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36" w:rsidRDefault="00BF6D36" w:rsidP="00EB5618">
      <w:pPr>
        <w:shd w:val="clear" w:color="auto" w:fill="FFFFFF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6D36" w:rsidRPr="001F104D" w:rsidRDefault="00BF6D36" w:rsidP="00BF6D36">
      <w:pPr>
        <w:pStyle w:val="12"/>
        <w:ind w:firstLine="567"/>
        <w:jc w:val="center"/>
        <w:rPr>
          <w:b/>
          <w:sz w:val="28"/>
          <w:szCs w:val="28"/>
          <w:lang w:val="ru-RU"/>
        </w:rPr>
      </w:pPr>
      <w:r w:rsidRPr="001F104D">
        <w:rPr>
          <w:b/>
          <w:sz w:val="28"/>
          <w:szCs w:val="28"/>
          <w:lang w:val="ru-RU"/>
        </w:rPr>
        <w:t>Использование ИКТ при подготовке к урокам физики</w:t>
      </w:r>
      <w:r w:rsidR="00D85B56">
        <w:rPr>
          <w:b/>
          <w:sz w:val="28"/>
          <w:szCs w:val="28"/>
          <w:lang w:val="ru-RU"/>
        </w:rPr>
        <w:t xml:space="preserve"> (использование конструктора уроков УМК «Сфера»)</w:t>
      </w:r>
    </w:p>
    <w:p w:rsidR="001F104D" w:rsidRDefault="001F104D" w:rsidP="00BF6D36">
      <w:pPr>
        <w:pStyle w:val="12"/>
        <w:ind w:firstLine="567"/>
        <w:jc w:val="center"/>
        <w:rPr>
          <w:b/>
          <w:sz w:val="32"/>
          <w:szCs w:val="28"/>
          <w:lang w:val="ru-RU"/>
        </w:rPr>
      </w:pPr>
    </w:p>
    <w:p w:rsidR="001F104D" w:rsidRPr="001F104D" w:rsidRDefault="001F104D" w:rsidP="001F104D">
      <w:pPr>
        <w:pStyle w:val="12"/>
        <w:ind w:firstLine="567"/>
        <w:jc w:val="right"/>
        <w:rPr>
          <w:b/>
          <w:i/>
          <w:sz w:val="28"/>
          <w:szCs w:val="28"/>
          <w:lang w:val="ru-RU"/>
        </w:rPr>
      </w:pPr>
      <w:r w:rsidRPr="001F104D">
        <w:rPr>
          <w:b/>
          <w:i/>
          <w:sz w:val="28"/>
          <w:szCs w:val="28"/>
          <w:lang w:val="ru-RU"/>
        </w:rPr>
        <w:t>Левчук Е.А., учитель физики</w:t>
      </w:r>
    </w:p>
    <w:p w:rsidR="001F104D" w:rsidRPr="001F104D" w:rsidRDefault="001F104D" w:rsidP="001F104D">
      <w:pPr>
        <w:pStyle w:val="12"/>
        <w:ind w:firstLine="567"/>
        <w:jc w:val="right"/>
        <w:rPr>
          <w:b/>
          <w:i/>
          <w:sz w:val="28"/>
          <w:szCs w:val="28"/>
          <w:lang w:val="ru-RU"/>
        </w:rPr>
      </w:pPr>
      <w:r w:rsidRPr="001F104D">
        <w:rPr>
          <w:b/>
          <w:i/>
          <w:sz w:val="28"/>
          <w:szCs w:val="28"/>
          <w:lang w:val="ru-RU"/>
        </w:rPr>
        <w:t xml:space="preserve">МБОУ Гимназия № 14 «Университетская» </w:t>
      </w:r>
    </w:p>
    <w:p w:rsidR="001F104D" w:rsidRDefault="001F104D" w:rsidP="00BF6D36">
      <w:pPr>
        <w:pStyle w:val="12"/>
        <w:ind w:firstLine="567"/>
        <w:jc w:val="center"/>
        <w:rPr>
          <w:b/>
          <w:sz w:val="32"/>
          <w:szCs w:val="28"/>
          <w:lang w:val="ru-RU"/>
        </w:rPr>
      </w:pPr>
    </w:p>
    <w:p w:rsidR="00987515" w:rsidRPr="00987515" w:rsidRDefault="00987515" w:rsidP="001F104D">
      <w:pPr>
        <w:pStyle w:val="12"/>
        <w:rPr>
          <w:b/>
          <w:sz w:val="32"/>
          <w:szCs w:val="28"/>
          <w:lang w:val="ru-RU"/>
        </w:rPr>
      </w:pPr>
      <w:bookmarkStart w:id="0" w:name="_GoBack"/>
      <w:bookmarkEnd w:id="0"/>
    </w:p>
    <w:p w:rsidR="00EB5618" w:rsidRPr="00987515" w:rsidRDefault="00EB5618" w:rsidP="00987515">
      <w:pPr>
        <w:shd w:val="clear" w:color="auto" w:fill="FFFFFF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987515">
        <w:rPr>
          <w:color w:val="000000"/>
          <w:sz w:val="28"/>
          <w:szCs w:val="28"/>
          <w:shd w:val="clear" w:color="auto" w:fill="FFFFFF"/>
        </w:rPr>
        <w:t>Я хочу рассказать вам</w:t>
      </w:r>
      <w:r w:rsidR="00987515">
        <w:rPr>
          <w:color w:val="000000"/>
          <w:sz w:val="28"/>
          <w:szCs w:val="28"/>
          <w:shd w:val="clear" w:color="auto" w:fill="FFFFFF"/>
        </w:rPr>
        <w:t>,</w:t>
      </w:r>
      <w:r w:rsidRPr="00987515">
        <w:rPr>
          <w:color w:val="000000"/>
          <w:sz w:val="28"/>
          <w:szCs w:val="28"/>
          <w:shd w:val="clear" w:color="auto" w:fill="FFFFFF"/>
        </w:rPr>
        <w:t xml:space="preserve"> как использую очень популярную технологию ИКТ при подготовке к урокам физики. Сегодня почти каждый учебник имеет электронное сопровождение. И </w:t>
      </w:r>
      <w:proofErr w:type="gramStart"/>
      <w:r w:rsidRPr="00987515">
        <w:rPr>
          <w:color w:val="000000"/>
          <w:sz w:val="28"/>
          <w:szCs w:val="28"/>
          <w:shd w:val="clear" w:color="auto" w:fill="FFFFFF"/>
        </w:rPr>
        <w:t>наш</w:t>
      </w:r>
      <w:proofErr w:type="gramEnd"/>
      <w:r w:rsidRPr="00987515">
        <w:rPr>
          <w:color w:val="000000"/>
          <w:sz w:val="28"/>
          <w:szCs w:val="28"/>
          <w:shd w:val="clear" w:color="auto" w:fill="FFFFFF"/>
        </w:rPr>
        <w:t xml:space="preserve"> УМК имеет программку для конструкции уроков.</w:t>
      </w:r>
    </w:p>
    <w:p w:rsidR="00EB5618" w:rsidRDefault="00EB5618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BE70EB" w:rsidRDefault="00BE70EB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="00F5010A" w:rsidRPr="00F5010A">
        <w:rPr>
          <w:i/>
          <w:color w:val="000000"/>
          <w:sz w:val="28"/>
          <w:szCs w:val="28"/>
          <w:shd w:val="clear" w:color="auto" w:fill="FFFFFF"/>
        </w:rPr>
        <w:t xml:space="preserve">Урок – клеточка педагогического процесса. </w:t>
      </w:r>
    </w:p>
    <w:p w:rsidR="00BE70EB" w:rsidRDefault="00F5010A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F5010A">
        <w:rPr>
          <w:i/>
          <w:color w:val="000000"/>
          <w:sz w:val="28"/>
          <w:szCs w:val="28"/>
          <w:shd w:val="clear" w:color="auto" w:fill="FFFFFF"/>
        </w:rPr>
        <w:t xml:space="preserve">В нем, как солнце в капле воды, отражаются все его стороны. </w:t>
      </w:r>
    </w:p>
    <w:p w:rsidR="00D85B56" w:rsidRDefault="00F5010A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F5010A">
        <w:rPr>
          <w:i/>
          <w:color w:val="000000"/>
          <w:sz w:val="28"/>
          <w:szCs w:val="28"/>
          <w:shd w:val="clear" w:color="auto" w:fill="FFFFFF"/>
        </w:rPr>
        <w:t>Если не вся, то значительная часть педаго</w:t>
      </w:r>
      <w:r w:rsidR="00BE70EB">
        <w:rPr>
          <w:i/>
          <w:color w:val="000000"/>
          <w:sz w:val="28"/>
          <w:szCs w:val="28"/>
          <w:shd w:val="clear" w:color="auto" w:fill="FFFFFF"/>
        </w:rPr>
        <w:t xml:space="preserve">гики </w:t>
      </w:r>
    </w:p>
    <w:p w:rsidR="00BE70EB" w:rsidRDefault="00BE70EB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концентрируется в уроке». </w:t>
      </w:r>
    </w:p>
    <w:p w:rsidR="00F5010A" w:rsidRPr="00F5010A" w:rsidRDefault="00F5010A" w:rsidP="00F5010A">
      <w:pPr>
        <w:shd w:val="clear" w:color="auto" w:fill="FFFFFF"/>
        <w:ind w:firstLine="568"/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F5010A">
        <w:rPr>
          <w:i/>
          <w:color w:val="000000"/>
          <w:sz w:val="28"/>
          <w:szCs w:val="28"/>
          <w:shd w:val="clear" w:color="auto" w:fill="FFFFFF"/>
        </w:rPr>
        <w:t>Скаткин</w:t>
      </w:r>
      <w:proofErr w:type="spellEnd"/>
      <w:r w:rsidR="00BE70EB">
        <w:rPr>
          <w:i/>
          <w:color w:val="000000"/>
          <w:sz w:val="28"/>
          <w:szCs w:val="28"/>
          <w:shd w:val="clear" w:color="auto" w:fill="FFFFFF"/>
        </w:rPr>
        <w:t xml:space="preserve"> Михаил Николаевич</w:t>
      </w:r>
    </w:p>
    <w:p w:rsidR="00BE70EB" w:rsidRDefault="00F5010A" w:rsidP="00EB5618">
      <w:pPr>
        <w:shd w:val="clear" w:color="auto" w:fill="FFFFFF"/>
        <w:ind w:firstLine="568"/>
        <w:jc w:val="both"/>
        <w:rPr>
          <w:color w:val="000000"/>
          <w:sz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72F03" w:rsidRDefault="00325ECF" w:rsidP="00972F03">
      <w:pPr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Современный урок – это не передача суммы сведений в той или иной учебной области, а воспитание личностных компетенций учащихся. Современный урок должен развивать познавательную активность школьников, мышление, творческие способности. </w:t>
      </w:r>
    </w:p>
    <w:p w:rsidR="00F5010A" w:rsidRDefault="00325ECF" w:rsidP="00972F03">
      <w:pPr>
        <w:ind w:firstLine="568"/>
        <w:jc w:val="both"/>
      </w:pPr>
      <w:r>
        <w:rPr>
          <w:color w:val="000000"/>
          <w:sz w:val="28"/>
          <w:szCs w:val="28"/>
          <w:shd w:val="clear" w:color="auto" w:fill="FFFFFF"/>
        </w:rPr>
        <w:t>Современный урок – это предполагаемое сотрудничество творчески работающего учителя и активного думающего ученика, где учитель использует демократический и личностно-ориентированный подходы в обучении к своим ученикам. Урок должен содержать разные виды деятельности. Учитель работает с новыми компьютерными технологиями, имеется возможность использования интерактивной доски. На современном уроке комфортно всем: учителю и детям. Успешность современного урока зависит, конечно же, от личности учителя, его профессионализма, современности использованных им методик, индивидуального подхода к ученикам, использования различных средств ИКТ. Доступная форма подачи учебного материала, создание ситуации успешности, доброжелательная атмосфера на уроке – все это помогает учащимся лучше усваивать трудный и порой «сухой» материал учебника.</w:t>
      </w:r>
    </w:p>
    <w:p w:rsidR="00F5010A" w:rsidRDefault="0085290E" w:rsidP="0015748C">
      <w:pPr>
        <w:ind w:firstLine="567"/>
        <w:jc w:val="both"/>
        <w:rPr>
          <w:sz w:val="28"/>
        </w:rPr>
      </w:pPr>
      <w:r w:rsidRPr="0015748C">
        <w:rPr>
          <w:sz w:val="28"/>
        </w:rPr>
        <w:t xml:space="preserve">. </w:t>
      </w:r>
    </w:p>
    <w:p w:rsidR="00611FA9" w:rsidRPr="00611FA9" w:rsidRDefault="00611FA9" w:rsidP="00611FA9">
      <w:pPr>
        <w:ind w:firstLine="567"/>
        <w:jc w:val="center"/>
        <w:rPr>
          <w:b/>
          <w:i/>
          <w:sz w:val="28"/>
        </w:rPr>
      </w:pPr>
      <w:r w:rsidRPr="00611FA9">
        <w:rPr>
          <w:sz w:val="28"/>
        </w:rPr>
        <w:t>Организация проведения уроков различного типа.</w:t>
      </w:r>
    </w:p>
    <w:p w:rsidR="00611FA9" w:rsidRPr="004A1EDB" w:rsidRDefault="00611FA9" w:rsidP="004A1EDB">
      <w:pPr>
        <w:jc w:val="both"/>
        <w:rPr>
          <w:b/>
          <w:i/>
          <w:sz w:val="28"/>
          <w:u w:val="single"/>
        </w:rPr>
      </w:pPr>
      <w:r w:rsidRPr="004A1EDB">
        <w:rPr>
          <w:b/>
          <w:i/>
          <w:sz w:val="28"/>
          <w:u w:val="single"/>
        </w:rPr>
        <w:t xml:space="preserve">Урок изучения нового материала. </w:t>
      </w:r>
      <w:r w:rsidR="00160302" w:rsidRPr="00160302">
        <w:rPr>
          <w:sz w:val="28"/>
        </w:rPr>
        <w:t>Способы организации</w:t>
      </w:r>
    </w:p>
    <w:p w:rsidR="00611FA9" w:rsidRPr="00611FA9" w:rsidRDefault="00611FA9" w:rsidP="001F104D">
      <w:pPr>
        <w:pStyle w:val="a5"/>
        <w:numPr>
          <w:ilvl w:val="0"/>
          <w:numId w:val="12"/>
        </w:numPr>
        <w:ind w:left="0" w:firstLine="927"/>
        <w:jc w:val="both"/>
        <w:rPr>
          <w:rFonts w:ascii="Times New Roman" w:hAnsi="Times New Roman"/>
          <w:b/>
          <w:i/>
          <w:sz w:val="28"/>
        </w:rPr>
      </w:pPr>
      <w:r w:rsidRPr="00611FA9">
        <w:rPr>
          <w:rFonts w:ascii="Times New Roman" w:hAnsi="Times New Roman"/>
          <w:b/>
          <w:i/>
          <w:sz w:val="28"/>
        </w:rPr>
        <w:t>Рассказ и беседа.</w:t>
      </w:r>
      <w:r w:rsidRPr="00611FA9">
        <w:rPr>
          <w:rFonts w:ascii="Times New Roman" w:hAnsi="Times New Roman"/>
          <w:sz w:val="28"/>
        </w:rPr>
        <w:t xml:space="preserve"> Часто используемый метод сообщения нового материала.</w:t>
      </w:r>
      <w:r>
        <w:rPr>
          <w:rFonts w:ascii="Times New Roman" w:hAnsi="Times New Roman"/>
          <w:sz w:val="28"/>
        </w:rPr>
        <w:t xml:space="preserve"> Во время беседы учит</w:t>
      </w:r>
      <w:r w:rsidR="00160302"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 xml:space="preserve">ь может контролировать, как ученик понимает и усваивает материал урока. Полезным может быть использование интерактивной модели вывода формул. </w:t>
      </w:r>
    </w:p>
    <w:p w:rsidR="00611FA9" w:rsidRDefault="00611FA9" w:rsidP="00611FA9">
      <w:pPr>
        <w:pStyle w:val="a5"/>
        <w:ind w:left="128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ПРИМЕР</w:t>
      </w:r>
    </w:p>
    <w:p w:rsidR="00611FA9" w:rsidRDefault="00C152C3" w:rsidP="001F104D">
      <w:pPr>
        <w:pStyle w:val="a5"/>
        <w:numPr>
          <w:ilvl w:val="0"/>
          <w:numId w:val="12"/>
        </w:numPr>
        <w:spacing w:line="240" w:lineRule="auto"/>
        <w:ind w:left="0" w:firstLine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Проблемная ситуация. </w:t>
      </w:r>
      <w:r w:rsidRPr="00C152C3">
        <w:rPr>
          <w:rFonts w:ascii="Times New Roman" w:hAnsi="Times New Roman"/>
          <w:sz w:val="28"/>
        </w:rPr>
        <w:t>Создание проблемной ситуации и совместны поиск с ученик</w:t>
      </w:r>
      <w:r w:rsidR="004A1EDB">
        <w:rPr>
          <w:rFonts w:ascii="Times New Roman" w:hAnsi="Times New Roman"/>
          <w:sz w:val="28"/>
        </w:rPr>
        <w:t>ами</w:t>
      </w:r>
      <w:r w:rsidRPr="00C152C3">
        <w:rPr>
          <w:rFonts w:ascii="Times New Roman" w:hAnsi="Times New Roman"/>
          <w:sz w:val="28"/>
        </w:rPr>
        <w:t xml:space="preserve"> путей ее решения является интересным способом. Способствует развитию интереса к предмету и творческого мышления учеников. </w:t>
      </w:r>
    </w:p>
    <w:p w:rsidR="00C152C3" w:rsidRDefault="00C152C3" w:rsidP="001F104D">
      <w:pPr>
        <w:pStyle w:val="a5"/>
        <w:spacing w:line="240" w:lineRule="auto"/>
        <w:ind w:left="128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ПРИМЕРЫ</w:t>
      </w:r>
    </w:p>
    <w:p w:rsidR="00C152C3" w:rsidRDefault="00C152C3" w:rsidP="001F104D">
      <w:pPr>
        <w:pStyle w:val="a5"/>
        <w:numPr>
          <w:ilvl w:val="0"/>
          <w:numId w:val="12"/>
        </w:numPr>
        <w:spacing w:line="240" w:lineRule="auto"/>
        <w:ind w:left="0" w:firstLine="99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Наблюдение-гипотеза-эксперимент-вывод.</w:t>
      </w:r>
      <w:r w:rsidRPr="00C152C3">
        <w:rPr>
          <w:rFonts w:ascii="Times New Roman" w:hAnsi="Times New Roman"/>
          <w:sz w:val="28"/>
        </w:rPr>
        <w:t xml:space="preserve"> Метод</w:t>
      </w:r>
      <w:r w:rsidR="001F104D">
        <w:rPr>
          <w:rFonts w:ascii="Times New Roman" w:hAnsi="Times New Roman"/>
          <w:sz w:val="28"/>
        </w:rPr>
        <w:t>,</w:t>
      </w:r>
      <w:r w:rsidRPr="00C152C3">
        <w:rPr>
          <w:rFonts w:ascii="Times New Roman" w:hAnsi="Times New Roman"/>
          <w:sz w:val="28"/>
        </w:rPr>
        <w:t xml:space="preserve"> основанный на проблемном обучении.</w:t>
      </w:r>
    </w:p>
    <w:p w:rsidR="00C152C3" w:rsidRDefault="00C152C3" w:rsidP="001F104D">
      <w:pPr>
        <w:pStyle w:val="a5"/>
        <w:spacing w:line="240" w:lineRule="auto"/>
        <w:ind w:left="128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ПРИМЕРЫ</w:t>
      </w:r>
    </w:p>
    <w:p w:rsidR="004A1EDB" w:rsidRDefault="004A1EDB" w:rsidP="001F104D">
      <w:pPr>
        <w:pStyle w:val="a5"/>
        <w:spacing w:line="240" w:lineRule="auto"/>
        <w:ind w:left="1287"/>
        <w:jc w:val="both"/>
        <w:rPr>
          <w:rFonts w:ascii="Times New Roman" w:hAnsi="Times New Roman"/>
          <w:sz w:val="28"/>
        </w:rPr>
      </w:pPr>
      <w:r w:rsidRPr="004A1EDB">
        <w:rPr>
          <w:rFonts w:ascii="Times New Roman" w:hAnsi="Times New Roman"/>
          <w:sz w:val="28"/>
        </w:rPr>
        <w:t>Для закрепления материала можно использовать тренажеры</w:t>
      </w:r>
    </w:p>
    <w:p w:rsidR="004A1EDB" w:rsidRPr="004A1EDB" w:rsidRDefault="004A1EDB" w:rsidP="001F104D">
      <w:pPr>
        <w:pStyle w:val="a5"/>
        <w:spacing w:line="240" w:lineRule="auto"/>
        <w:ind w:left="1287"/>
        <w:jc w:val="both"/>
        <w:rPr>
          <w:rFonts w:ascii="Times New Roman" w:hAnsi="Times New Roman"/>
          <w:b/>
          <w:i/>
          <w:sz w:val="28"/>
        </w:rPr>
      </w:pPr>
      <w:r w:rsidRPr="004A1EDB">
        <w:rPr>
          <w:rFonts w:ascii="Times New Roman" w:hAnsi="Times New Roman"/>
          <w:b/>
          <w:i/>
          <w:sz w:val="28"/>
        </w:rPr>
        <w:t>ПРИМЕРЫ</w:t>
      </w:r>
    </w:p>
    <w:p w:rsidR="00C152C3" w:rsidRPr="004A1EDB" w:rsidRDefault="00C152C3" w:rsidP="004A1EDB">
      <w:pPr>
        <w:pStyle w:val="a5"/>
        <w:ind w:left="0"/>
        <w:jc w:val="both"/>
        <w:rPr>
          <w:rFonts w:ascii="Times New Roman" w:hAnsi="Times New Roman"/>
          <w:b/>
          <w:i/>
          <w:sz w:val="28"/>
          <w:u w:val="single"/>
        </w:rPr>
      </w:pPr>
      <w:r w:rsidRPr="004A1EDB">
        <w:rPr>
          <w:rFonts w:ascii="Times New Roman" w:hAnsi="Times New Roman"/>
          <w:b/>
          <w:i/>
          <w:sz w:val="28"/>
          <w:u w:val="single"/>
        </w:rPr>
        <w:t>Урок р</w:t>
      </w:r>
      <w:r w:rsidR="004A1EDB" w:rsidRPr="004A1EDB">
        <w:rPr>
          <w:rFonts w:ascii="Times New Roman" w:hAnsi="Times New Roman"/>
          <w:b/>
          <w:i/>
          <w:sz w:val="28"/>
          <w:u w:val="single"/>
        </w:rPr>
        <w:t>е</w:t>
      </w:r>
      <w:r w:rsidRPr="004A1EDB">
        <w:rPr>
          <w:rFonts w:ascii="Times New Roman" w:hAnsi="Times New Roman"/>
          <w:b/>
          <w:i/>
          <w:sz w:val="28"/>
          <w:u w:val="single"/>
        </w:rPr>
        <w:t>шения задач</w:t>
      </w:r>
    </w:p>
    <w:p w:rsidR="004A1EDB" w:rsidRPr="00576411" w:rsidRDefault="004A1EDB" w:rsidP="001F104D">
      <w:pPr>
        <w:pStyle w:val="a5"/>
        <w:numPr>
          <w:ilvl w:val="0"/>
          <w:numId w:val="12"/>
        </w:numPr>
        <w:ind w:left="0" w:firstLine="92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Качественные задачи. </w:t>
      </w:r>
      <w:r w:rsidRPr="004A1EDB">
        <w:rPr>
          <w:rFonts w:ascii="Times New Roman" w:hAnsi="Times New Roman"/>
          <w:sz w:val="28"/>
        </w:rPr>
        <w:t>К ним можно отнести задачи-рисунки. Ответ проверяется при помощи модели процесса.</w:t>
      </w:r>
    </w:p>
    <w:p w:rsidR="00576411" w:rsidRPr="004A1EDB" w:rsidRDefault="00576411" w:rsidP="004A1ED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Количественные задачи.</w:t>
      </w:r>
    </w:p>
    <w:p w:rsidR="004A1EDB" w:rsidRDefault="004A1EDB" w:rsidP="004A1ED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Графические задачи. </w:t>
      </w:r>
    </w:p>
    <w:p w:rsidR="004A1EDB" w:rsidRDefault="004A1EDB" w:rsidP="004A1EDB">
      <w:pPr>
        <w:pStyle w:val="a5"/>
        <w:ind w:left="128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ПРИМЕРЫ</w:t>
      </w:r>
    </w:p>
    <w:p w:rsidR="004A1EDB" w:rsidRDefault="004A1EDB" w:rsidP="001F104D">
      <w:pPr>
        <w:pStyle w:val="a5"/>
        <w:numPr>
          <w:ilvl w:val="0"/>
          <w:numId w:val="12"/>
        </w:numPr>
        <w:spacing w:line="240" w:lineRule="auto"/>
        <w:ind w:left="0" w:firstLine="92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Экспериментальные задачи.</w:t>
      </w:r>
      <w:r w:rsidRPr="004A1EDB">
        <w:rPr>
          <w:rFonts w:ascii="Times New Roman" w:hAnsi="Times New Roman"/>
          <w:sz w:val="28"/>
        </w:rPr>
        <w:t xml:space="preserve"> При </w:t>
      </w:r>
      <w:proofErr w:type="gramStart"/>
      <w:r w:rsidRPr="004A1EDB">
        <w:rPr>
          <w:rFonts w:ascii="Times New Roman" w:hAnsi="Times New Roman"/>
          <w:sz w:val="28"/>
        </w:rPr>
        <w:t>решении</w:t>
      </w:r>
      <w:proofErr w:type="gramEnd"/>
      <w:r w:rsidRPr="004A1EDB">
        <w:rPr>
          <w:rFonts w:ascii="Times New Roman" w:hAnsi="Times New Roman"/>
          <w:sz w:val="28"/>
        </w:rPr>
        <w:t xml:space="preserve"> котор</w:t>
      </w:r>
      <w:r w:rsidR="001F104D">
        <w:rPr>
          <w:rFonts w:ascii="Times New Roman" w:hAnsi="Times New Roman"/>
          <w:sz w:val="28"/>
        </w:rPr>
        <w:t>ых</w:t>
      </w:r>
      <w:r w:rsidRPr="004A1EDB">
        <w:rPr>
          <w:rFonts w:ascii="Times New Roman" w:hAnsi="Times New Roman"/>
          <w:sz w:val="28"/>
        </w:rPr>
        <w:t xml:space="preserve"> с той или иной целью используется эксперимент, в школах</w:t>
      </w:r>
      <w:r w:rsidR="001F104D">
        <w:rPr>
          <w:rFonts w:ascii="Times New Roman" w:hAnsi="Times New Roman"/>
          <w:sz w:val="28"/>
        </w:rPr>
        <w:t>,</w:t>
      </w:r>
      <w:r w:rsidRPr="004A1EDB">
        <w:rPr>
          <w:rFonts w:ascii="Times New Roman" w:hAnsi="Times New Roman"/>
          <w:sz w:val="28"/>
        </w:rPr>
        <w:t xml:space="preserve"> к сожалению</w:t>
      </w:r>
      <w:r w:rsidR="001F104D">
        <w:rPr>
          <w:rFonts w:ascii="Times New Roman" w:hAnsi="Times New Roman"/>
          <w:sz w:val="28"/>
        </w:rPr>
        <w:t>,</w:t>
      </w:r>
      <w:r w:rsidRPr="004A1EDB">
        <w:rPr>
          <w:rFonts w:ascii="Times New Roman" w:hAnsi="Times New Roman"/>
          <w:sz w:val="28"/>
        </w:rPr>
        <w:t xml:space="preserve"> применяются не часто</w:t>
      </w:r>
      <w:r>
        <w:rPr>
          <w:rFonts w:ascii="Times New Roman" w:hAnsi="Times New Roman"/>
          <w:b/>
          <w:i/>
          <w:sz w:val="28"/>
        </w:rPr>
        <w:t>.</w:t>
      </w:r>
    </w:p>
    <w:p w:rsidR="004A1EDB" w:rsidRDefault="004A1EDB" w:rsidP="001F104D">
      <w:pPr>
        <w:pStyle w:val="a5"/>
        <w:spacing w:line="240" w:lineRule="auto"/>
        <w:ind w:left="128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ПРИМЕР</w:t>
      </w:r>
    </w:p>
    <w:p w:rsidR="004A1EDB" w:rsidRDefault="004A1EDB" w:rsidP="001F104D">
      <w:pPr>
        <w:pStyle w:val="a5"/>
        <w:spacing w:line="240" w:lineRule="auto"/>
        <w:ind w:left="0"/>
        <w:jc w:val="both"/>
        <w:rPr>
          <w:rFonts w:ascii="Times New Roman" w:hAnsi="Times New Roman"/>
          <w:b/>
          <w:i/>
          <w:sz w:val="28"/>
          <w:u w:val="single"/>
        </w:rPr>
      </w:pPr>
      <w:r w:rsidRPr="004A1EDB">
        <w:rPr>
          <w:rFonts w:ascii="Times New Roman" w:hAnsi="Times New Roman"/>
          <w:b/>
          <w:i/>
          <w:sz w:val="28"/>
          <w:u w:val="single"/>
        </w:rPr>
        <w:t xml:space="preserve">Урок </w:t>
      </w:r>
      <w:r w:rsidR="001F104D">
        <w:rPr>
          <w:rFonts w:ascii="Times New Roman" w:hAnsi="Times New Roman"/>
          <w:b/>
          <w:i/>
          <w:sz w:val="28"/>
          <w:u w:val="single"/>
        </w:rPr>
        <w:t xml:space="preserve">- </w:t>
      </w:r>
      <w:r w:rsidRPr="004A1EDB">
        <w:rPr>
          <w:rFonts w:ascii="Times New Roman" w:hAnsi="Times New Roman"/>
          <w:b/>
          <w:i/>
          <w:sz w:val="28"/>
          <w:u w:val="single"/>
        </w:rPr>
        <w:t>лабораторная работа</w:t>
      </w:r>
    </w:p>
    <w:p w:rsidR="004A1EDB" w:rsidRDefault="004A1EDB" w:rsidP="001F104D">
      <w:pPr>
        <w:pStyle w:val="a5"/>
        <w:spacing w:line="240" w:lineRule="auto"/>
        <w:ind w:left="0" w:firstLine="993"/>
        <w:jc w:val="both"/>
        <w:rPr>
          <w:rFonts w:ascii="Times New Roman" w:hAnsi="Times New Roman"/>
          <w:sz w:val="28"/>
        </w:rPr>
      </w:pPr>
      <w:r w:rsidRPr="004A1EDB">
        <w:rPr>
          <w:rFonts w:ascii="Times New Roman" w:hAnsi="Times New Roman"/>
          <w:sz w:val="28"/>
        </w:rPr>
        <w:t>Для данного типа</w:t>
      </w:r>
      <w:r>
        <w:rPr>
          <w:rFonts w:ascii="Times New Roman" w:hAnsi="Times New Roman"/>
          <w:sz w:val="28"/>
        </w:rPr>
        <w:t xml:space="preserve"> уроков </w:t>
      </w:r>
      <w:r w:rsidRPr="004A1ED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Конструктор</w:t>
      </w:r>
      <w:r w:rsidRPr="004A1ED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использовать тоже возможно. Он может заменить ЭП к учебнику. </w:t>
      </w:r>
      <w:proofErr w:type="gramStart"/>
      <w:r>
        <w:rPr>
          <w:rFonts w:ascii="Times New Roman" w:hAnsi="Times New Roman"/>
          <w:sz w:val="28"/>
        </w:rPr>
        <w:t>Но для этого необходимо его будет установить на отдельный компьютеры для работы учащихся.</w:t>
      </w:r>
      <w:proofErr w:type="gramEnd"/>
    </w:p>
    <w:p w:rsidR="004A1EDB" w:rsidRDefault="004A1EDB" w:rsidP="001F104D">
      <w:pPr>
        <w:pStyle w:val="a5"/>
        <w:spacing w:line="240" w:lineRule="auto"/>
        <w:ind w:left="0" w:firstLine="993"/>
        <w:jc w:val="both"/>
        <w:rPr>
          <w:rFonts w:ascii="Times New Roman" w:hAnsi="Times New Roman"/>
          <w:sz w:val="28"/>
        </w:rPr>
      </w:pPr>
    </w:p>
    <w:p w:rsidR="00A957EF" w:rsidRDefault="00A957EF" w:rsidP="001F104D">
      <w:pPr>
        <w:pStyle w:val="a5"/>
        <w:spacing w:line="24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приложение можно использовать для быстрого составления отчета урока, плана урока. Сконструированный урок выглядит в виде пр</w:t>
      </w:r>
      <w:r w:rsidR="001F104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зентации. Можно также показывать презентацию не выходя из приложения, что позволяет оперативно что-либо изменить по ходу урока. </w:t>
      </w:r>
    </w:p>
    <w:p w:rsidR="00A957EF" w:rsidRPr="00A957EF" w:rsidRDefault="00A957EF" w:rsidP="001F104D">
      <w:pPr>
        <w:pStyle w:val="a5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 завершению выступления, хочу показать видео, как можно разработать урок.</w:t>
      </w:r>
    </w:p>
    <w:p w:rsidR="004A1EDB" w:rsidRPr="004A1EDB" w:rsidRDefault="004A1EDB" w:rsidP="004A1EDB">
      <w:pPr>
        <w:pStyle w:val="a5"/>
        <w:ind w:left="567"/>
        <w:jc w:val="both"/>
        <w:rPr>
          <w:rFonts w:ascii="Times New Roman" w:hAnsi="Times New Roman"/>
          <w:sz w:val="28"/>
        </w:rPr>
      </w:pPr>
    </w:p>
    <w:p w:rsidR="004A1EDB" w:rsidRPr="00611FA9" w:rsidRDefault="004A1EDB" w:rsidP="004A1EDB">
      <w:pPr>
        <w:pStyle w:val="a5"/>
        <w:ind w:left="1287"/>
        <w:jc w:val="both"/>
        <w:rPr>
          <w:rFonts w:ascii="Times New Roman" w:hAnsi="Times New Roman"/>
          <w:b/>
          <w:i/>
          <w:sz w:val="28"/>
        </w:rPr>
      </w:pPr>
    </w:p>
    <w:p w:rsidR="00611FA9" w:rsidRPr="00611FA9" w:rsidRDefault="00611FA9" w:rsidP="0015748C">
      <w:pPr>
        <w:ind w:firstLine="567"/>
        <w:jc w:val="both"/>
        <w:rPr>
          <w:b/>
          <w:i/>
          <w:sz w:val="28"/>
        </w:rPr>
      </w:pPr>
      <w:r w:rsidRPr="00611FA9">
        <w:rPr>
          <w:b/>
          <w:i/>
          <w:sz w:val="28"/>
        </w:rPr>
        <w:t xml:space="preserve"> </w:t>
      </w:r>
    </w:p>
    <w:p w:rsidR="00F5010A" w:rsidRDefault="00F5010A"/>
    <w:sectPr w:rsidR="00F5010A" w:rsidSect="001C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8A"/>
    <w:multiLevelType w:val="multilevel"/>
    <w:tmpl w:val="EB90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B5A98"/>
    <w:multiLevelType w:val="multilevel"/>
    <w:tmpl w:val="9D0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917AB"/>
    <w:multiLevelType w:val="multilevel"/>
    <w:tmpl w:val="6A3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1620"/>
    <w:multiLevelType w:val="multilevel"/>
    <w:tmpl w:val="F9A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76F82"/>
    <w:multiLevelType w:val="hybridMultilevel"/>
    <w:tmpl w:val="C10E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D1D"/>
    <w:multiLevelType w:val="multilevel"/>
    <w:tmpl w:val="6E5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633D3"/>
    <w:multiLevelType w:val="multilevel"/>
    <w:tmpl w:val="A11A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7592F"/>
    <w:multiLevelType w:val="multilevel"/>
    <w:tmpl w:val="559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D34CA"/>
    <w:multiLevelType w:val="multilevel"/>
    <w:tmpl w:val="C7F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83706"/>
    <w:multiLevelType w:val="multilevel"/>
    <w:tmpl w:val="59A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C4C05"/>
    <w:multiLevelType w:val="multilevel"/>
    <w:tmpl w:val="5E1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D70"/>
    <w:multiLevelType w:val="multilevel"/>
    <w:tmpl w:val="7A0C8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D2"/>
    <w:rsid w:val="0015748C"/>
    <w:rsid w:val="00160302"/>
    <w:rsid w:val="001C2363"/>
    <w:rsid w:val="001F104D"/>
    <w:rsid w:val="00325ECF"/>
    <w:rsid w:val="004A1EDB"/>
    <w:rsid w:val="00576411"/>
    <w:rsid w:val="00611FA9"/>
    <w:rsid w:val="006F2062"/>
    <w:rsid w:val="007A0A53"/>
    <w:rsid w:val="007B4AC6"/>
    <w:rsid w:val="0085290E"/>
    <w:rsid w:val="00972F03"/>
    <w:rsid w:val="00987515"/>
    <w:rsid w:val="009917E5"/>
    <w:rsid w:val="009C7A71"/>
    <w:rsid w:val="00A957EF"/>
    <w:rsid w:val="00BE70EB"/>
    <w:rsid w:val="00BF6D36"/>
    <w:rsid w:val="00C152C3"/>
    <w:rsid w:val="00CA71C9"/>
    <w:rsid w:val="00D303D2"/>
    <w:rsid w:val="00D85B56"/>
    <w:rsid w:val="00EB5618"/>
    <w:rsid w:val="00ED7E63"/>
    <w:rsid w:val="00F5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7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F501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7E5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9917E5"/>
    <w:rPr>
      <w:b/>
      <w:bCs/>
    </w:rPr>
  </w:style>
  <w:style w:type="character" w:styleId="a4">
    <w:name w:val="Emphasis"/>
    <w:basedOn w:val="a0"/>
    <w:qFormat/>
    <w:rsid w:val="009917E5"/>
    <w:rPr>
      <w:i/>
      <w:iCs/>
    </w:rPr>
  </w:style>
  <w:style w:type="paragraph" w:styleId="a5">
    <w:name w:val="List Paragraph"/>
    <w:basedOn w:val="a"/>
    <w:uiPriority w:val="34"/>
    <w:qFormat/>
    <w:rsid w:val="00991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10A"/>
    <w:rPr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F5010A"/>
    <w:pPr>
      <w:spacing w:before="100" w:beforeAutospacing="1" w:after="100" w:afterAutospacing="1"/>
    </w:pPr>
  </w:style>
  <w:style w:type="character" w:customStyle="1" w:styleId="c1">
    <w:name w:val="c1"/>
    <w:basedOn w:val="a0"/>
    <w:rsid w:val="00F5010A"/>
  </w:style>
  <w:style w:type="character" w:customStyle="1" w:styleId="apple-converted-space">
    <w:name w:val="apple-converted-space"/>
    <w:basedOn w:val="a0"/>
    <w:rsid w:val="00F5010A"/>
  </w:style>
  <w:style w:type="character" w:customStyle="1" w:styleId="c20">
    <w:name w:val="c20"/>
    <w:basedOn w:val="a0"/>
    <w:rsid w:val="00F5010A"/>
  </w:style>
  <w:style w:type="character" w:customStyle="1" w:styleId="c26">
    <w:name w:val="c26"/>
    <w:basedOn w:val="a0"/>
    <w:rsid w:val="00F5010A"/>
  </w:style>
  <w:style w:type="character" w:styleId="a6">
    <w:name w:val="Hyperlink"/>
    <w:basedOn w:val="a0"/>
    <w:uiPriority w:val="99"/>
    <w:unhideWhenUsed/>
    <w:rsid w:val="00F5010A"/>
    <w:rPr>
      <w:color w:val="0000FF" w:themeColor="hyperlink"/>
      <w:u w:val="single"/>
    </w:rPr>
  </w:style>
  <w:style w:type="paragraph" w:customStyle="1" w:styleId="c0">
    <w:name w:val="c0"/>
    <w:basedOn w:val="a"/>
    <w:rsid w:val="00325ECF"/>
    <w:pPr>
      <w:spacing w:before="100" w:beforeAutospacing="1" w:after="100" w:afterAutospacing="1"/>
    </w:pPr>
  </w:style>
  <w:style w:type="character" w:customStyle="1" w:styleId="11">
    <w:name w:val="Стиль1 Знак"/>
    <w:basedOn w:val="a0"/>
    <w:link w:val="12"/>
    <w:locked/>
    <w:rsid w:val="00BF6D36"/>
    <w:rPr>
      <w:sz w:val="24"/>
      <w:szCs w:val="24"/>
      <w:lang w:val="en-US" w:eastAsia="ru-RU"/>
    </w:rPr>
  </w:style>
  <w:style w:type="paragraph" w:customStyle="1" w:styleId="12">
    <w:name w:val="Стиль1"/>
    <w:basedOn w:val="a"/>
    <w:link w:val="11"/>
    <w:qFormat/>
    <w:rsid w:val="00BF6D3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7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F501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7E5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9917E5"/>
    <w:rPr>
      <w:b/>
      <w:bCs/>
    </w:rPr>
  </w:style>
  <w:style w:type="character" w:styleId="a4">
    <w:name w:val="Emphasis"/>
    <w:basedOn w:val="a0"/>
    <w:qFormat/>
    <w:rsid w:val="009917E5"/>
    <w:rPr>
      <w:i/>
      <w:iCs/>
    </w:rPr>
  </w:style>
  <w:style w:type="paragraph" w:styleId="a5">
    <w:name w:val="List Paragraph"/>
    <w:basedOn w:val="a"/>
    <w:uiPriority w:val="34"/>
    <w:qFormat/>
    <w:rsid w:val="00991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10A"/>
    <w:rPr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F5010A"/>
    <w:pPr>
      <w:spacing w:before="100" w:beforeAutospacing="1" w:after="100" w:afterAutospacing="1"/>
    </w:pPr>
  </w:style>
  <w:style w:type="character" w:customStyle="1" w:styleId="c1">
    <w:name w:val="c1"/>
    <w:basedOn w:val="a0"/>
    <w:rsid w:val="00F5010A"/>
  </w:style>
  <w:style w:type="character" w:customStyle="1" w:styleId="apple-converted-space">
    <w:name w:val="apple-converted-space"/>
    <w:basedOn w:val="a0"/>
    <w:rsid w:val="00F5010A"/>
  </w:style>
  <w:style w:type="character" w:customStyle="1" w:styleId="c20">
    <w:name w:val="c20"/>
    <w:basedOn w:val="a0"/>
    <w:rsid w:val="00F5010A"/>
  </w:style>
  <w:style w:type="character" w:customStyle="1" w:styleId="c26">
    <w:name w:val="c26"/>
    <w:basedOn w:val="a0"/>
    <w:rsid w:val="00F5010A"/>
  </w:style>
  <w:style w:type="character" w:styleId="a6">
    <w:name w:val="Hyperlink"/>
    <w:basedOn w:val="a0"/>
    <w:uiPriority w:val="99"/>
    <w:unhideWhenUsed/>
    <w:rsid w:val="00F5010A"/>
    <w:rPr>
      <w:color w:val="0000FF" w:themeColor="hyperlink"/>
      <w:u w:val="single"/>
    </w:rPr>
  </w:style>
  <w:style w:type="paragraph" w:customStyle="1" w:styleId="c0">
    <w:name w:val="c0"/>
    <w:basedOn w:val="a"/>
    <w:rsid w:val="00325ECF"/>
    <w:pPr>
      <w:spacing w:before="100" w:beforeAutospacing="1" w:after="100" w:afterAutospacing="1"/>
    </w:pPr>
  </w:style>
  <w:style w:type="character" w:customStyle="1" w:styleId="11">
    <w:name w:val="Стиль1 Знак"/>
    <w:basedOn w:val="a0"/>
    <w:link w:val="12"/>
    <w:locked/>
    <w:rsid w:val="00BF6D36"/>
    <w:rPr>
      <w:sz w:val="24"/>
      <w:szCs w:val="24"/>
      <w:lang w:val="en-US" w:eastAsia="ru-RU"/>
    </w:rPr>
  </w:style>
  <w:style w:type="paragraph" w:customStyle="1" w:styleId="12">
    <w:name w:val="Стиль1"/>
    <w:basedOn w:val="a"/>
    <w:link w:val="11"/>
    <w:qFormat/>
    <w:rsid w:val="00BF6D3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1</cp:lastModifiedBy>
  <cp:revision>11</cp:revision>
  <cp:lastPrinted>2016-03-31T03:10:00Z</cp:lastPrinted>
  <dcterms:created xsi:type="dcterms:W3CDTF">2016-02-28T08:16:00Z</dcterms:created>
  <dcterms:modified xsi:type="dcterms:W3CDTF">2016-04-03T04:46:00Z</dcterms:modified>
</cp:coreProperties>
</file>