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E3" w:rsidRDefault="00EA34E3" w:rsidP="006E06A3">
      <w:pPr>
        <w:autoSpaceDE/>
        <w:autoSpaceDN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A34E3" w:rsidRDefault="00EA34E3" w:rsidP="00EA34E3">
      <w:pPr>
        <w:keepNext/>
        <w:widowControl w:val="0"/>
        <w:autoSpaceDE/>
        <w:autoSpaceDN/>
        <w:jc w:val="right"/>
        <w:rPr>
          <w:color w:val="000000"/>
          <w:sz w:val="28"/>
          <w:szCs w:val="28"/>
        </w:rPr>
      </w:pPr>
      <w:r w:rsidRPr="00EA34E3">
        <w:rPr>
          <w:color w:val="000000"/>
          <w:sz w:val="28"/>
          <w:szCs w:val="28"/>
        </w:rPr>
        <w:t>Старшим методистам МКУДПО «ГЦРО» -</w:t>
      </w:r>
    </w:p>
    <w:p w:rsidR="00EA34E3" w:rsidRDefault="00EA34E3" w:rsidP="00EA34E3">
      <w:pPr>
        <w:keepNext/>
        <w:widowControl w:val="0"/>
        <w:autoSpaceDE/>
        <w:autoSpaceDN/>
        <w:jc w:val="right"/>
        <w:rPr>
          <w:color w:val="000000"/>
          <w:sz w:val="28"/>
          <w:szCs w:val="28"/>
        </w:rPr>
      </w:pPr>
      <w:r w:rsidRPr="00EA34E3">
        <w:rPr>
          <w:color w:val="000000"/>
          <w:sz w:val="28"/>
          <w:szCs w:val="28"/>
        </w:rPr>
        <w:t xml:space="preserve"> руководителям территориальных групп методистов</w:t>
      </w:r>
    </w:p>
    <w:p w:rsidR="00EA34E3" w:rsidRPr="00EA34E3" w:rsidRDefault="00EA34E3" w:rsidP="00EA34E3">
      <w:pPr>
        <w:keepNext/>
        <w:widowControl w:val="0"/>
        <w:autoSpaceDE/>
        <w:autoSpaceDN/>
        <w:jc w:val="right"/>
        <w:rPr>
          <w:color w:val="000000"/>
          <w:sz w:val="28"/>
          <w:szCs w:val="28"/>
        </w:rPr>
      </w:pPr>
      <w:r w:rsidRPr="00EA34E3">
        <w:rPr>
          <w:color w:val="000000"/>
          <w:sz w:val="28"/>
          <w:szCs w:val="28"/>
        </w:rPr>
        <w:t xml:space="preserve"> в районах (округе по районам) города Новосибирска</w:t>
      </w:r>
    </w:p>
    <w:p w:rsidR="00EA34E3" w:rsidRDefault="00EA34E3" w:rsidP="00EA34E3">
      <w:pPr>
        <w:autoSpaceDE/>
        <w:autoSpaceDN/>
        <w:ind w:firstLine="284"/>
        <w:jc w:val="right"/>
        <w:rPr>
          <w:rFonts w:eastAsia="Calibri"/>
          <w:b/>
          <w:sz w:val="28"/>
          <w:szCs w:val="28"/>
          <w:lang w:eastAsia="en-US"/>
        </w:rPr>
      </w:pPr>
    </w:p>
    <w:p w:rsidR="00EA34E3" w:rsidRDefault="00EA34E3" w:rsidP="00EA34E3">
      <w:pPr>
        <w:autoSpaceDE/>
        <w:autoSpaceDN/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EA34E3" w:rsidRPr="00EA34E3" w:rsidRDefault="00EA34E3" w:rsidP="00EA34E3">
      <w:pPr>
        <w:autoSpaceDE/>
        <w:autoSpaceDN/>
        <w:ind w:firstLine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коллеги!</w:t>
      </w:r>
    </w:p>
    <w:p w:rsidR="00EA34E3" w:rsidRDefault="00EA34E3" w:rsidP="006E06A3">
      <w:pPr>
        <w:autoSpaceDE/>
        <w:autoSpaceDN/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:rsidR="006E06A3" w:rsidRPr="00DD3D33" w:rsidRDefault="00EA34E3" w:rsidP="006E06A3">
      <w:pPr>
        <w:autoSpaceDE/>
        <w:autoSpaceDN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Направляем перечень </w:t>
      </w:r>
      <w:r>
        <w:rPr>
          <w:rFonts w:eastAsia="Calibri"/>
          <w:sz w:val="28"/>
          <w:szCs w:val="28"/>
          <w:lang w:eastAsia="en-US"/>
        </w:rPr>
        <w:t xml:space="preserve">документов </w:t>
      </w:r>
      <w:r w:rsidRPr="00DD3D33">
        <w:rPr>
          <w:rFonts w:eastAsia="Calibri"/>
          <w:sz w:val="28"/>
          <w:szCs w:val="28"/>
          <w:lang w:eastAsia="en-US"/>
        </w:rPr>
        <w:t>федерального, регионального, муниципального уровней</w:t>
      </w:r>
      <w:r>
        <w:rPr>
          <w:rFonts w:eastAsia="Calibri"/>
          <w:sz w:val="28"/>
          <w:szCs w:val="28"/>
          <w:lang w:eastAsia="en-US"/>
        </w:rPr>
        <w:t xml:space="preserve">, которые </w:t>
      </w:r>
      <w:r w:rsidRPr="00DD3D33">
        <w:rPr>
          <w:rFonts w:eastAsia="Calibri"/>
          <w:sz w:val="28"/>
          <w:szCs w:val="28"/>
          <w:lang w:eastAsia="en-US"/>
        </w:rPr>
        <w:t>могут выступать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="006E06A3" w:rsidRPr="00DD3D33">
        <w:rPr>
          <w:rFonts w:eastAsia="Calibri"/>
          <w:b/>
          <w:sz w:val="28"/>
          <w:szCs w:val="28"/>
          <w:lang w:eastAsia="en-US"/>
        </w:rPr>
        <w:t>ормативной правовой основой для разработки Программы</w:t>
      </w:r>
      <w:r w:rsidR="006E06A3" w:rsidRPr="00DD3D33">
        <w:rPr>
          <w:rFonts w:eastAsia="Calibri"/>
          <w:sz w:val="28"/>
          <w:szCs w:val="28"/>
          <w:lang w:eastAsia="en-US"/>
        </w:rPr>
        <w:t xml:space="preserve"> развития</w:t>
      </w:r>
      <w:r>
        <w:rPr>
          <w:rFonts w:eastAsia="Calibri"/>
          <w:sz w:val="28"/>
          <w:szCs w:val="28"/>
          <w:lang w:eastAsia="en-US"/>
        </w:rPr>
        <w:t xml:space="preserve"> ОУ</w:t>
      </w:r>
      <w:r w:rsidR="006E06A3" w:rsidRPr="00DD3D33">
        <w:rPr>
          <w:rFonts w:eastAsia="Calibri"/>
          <w:sz w:val="28"/>
          <w:szCs w:val="28"/>
          <w:lang w:eastAsia="en-US"/>
        </w:rPr>
        <w:t>:</w:t>
      </w:r>
    </w:p>
    <w:p w:rsidR="006E06A3" w:rsidRDefault="006E06A3" w:rsidP="006E06A3">
      <w:pPr>
        <w:widowControl w:val="0"/>
        <w:tabs>
          <w:tab w:val="left" w:pos="459"/>
        </w:tabs>
        <w:autoSpaceDE/>
        <w:autoSpaceDN/>
        <w:adjustRightInd w:val="0"/>
        <w:ind w:left="3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831"/>
      </w:tblGrid>
      <w:tr w:rsidR="006E06A3" w:rsidRPr="006E06A3" w:rsidTr="006E06A3">
        <w:trPr>
          <w:trHeight w:val="413"/>
        </w:trPr>
        <w:tc>
          <w:tcPr>
            <w:tcW w:w="534" w:type="dxa"/>
          </w:tcPr>
          <w:p w:rsidR="006E06A3" w:rsidRPr="006E06A3" w:rsidRDefault="006E06A3" w:rsidP="006E06A3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</w:tcPr>
          <w:p w:rsidR="006E06A3" w:rsidRPr="006E06A3" w:rsidRDefault="006E06A3" w:rsidP="006E06A3">
            <w:pPr>
              <w:widowControl w:val="0"/>
              <w:tabs>
                <w:tab w:val="left" w:pos="459"/>
              </w:tabs>
              <w:autoSpaceDE/>
              <w:autoSpaceDN/>
              <w:adjustRightInd w:val="0"/>
              <w:ind w:left="34"/>
              <w:jc w:val="both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DD3D33">
              <w:rPr>
                <w:sz w:val="28"/>
                <w:szCs w:val="28"/>
              </w:rPr>
              <w:t>Конституция Российской Федерации;</w:t>
            </w:r>
          </w:p>
        </w:tc>
      </w:tr>
      <w:tr w:rsidR="006E06A3" w:rsidRPr="006E06A3" w:rsidTr="006E06A3">
        <w:trPr>
          <w:trHeight w:val="413"/>
        </w:trPr>
        <w:tc>
          <w:tcPr>
            <w:tcW w:w="534" w:type="dxa"/>
          </w:tcPr>
          <w:p w:rsidR="006E06A3" w:rsidRPr="006E06A3" w:rsidRDefault="006E06A3" w:rsidP="006E06A3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</w:tcPr>
          <w:p w:rsidR="006E06A3" w:rsidRPr="00DD3D33" w:rsidRDefault="001F141F" w:rsidP="00FB77CE">
            <w:pPr>
              <w:widowControl w:val="0"/>
              <w:tabs>
                <w:tab w:val="left" w:pos="459"/>
              </w:tabs>
              <w:autoSpaceDE/>
              <w:autoSpaceDN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Российской Федерации от 07.05.2018</w:t>
            </w:r>
            <w:r w:rsidR="00FB77CE">
              <w:rPr>
                <w:sz w:val="28"/>
                <w:szCs w:val="28"/>
              </w:rPr>
              <w:t xml:space="preserve"> № 204 </w:t>
            </w:r>
            <w:r w:rsidR="004401EE">
              <w:rPr>
                <w:sz w:val="28"/>
                <w:szCs w:val="28"/>
              </w:rPr>
              <w:t>«О национальных целях и стратегических задачах развития Российской Федерации на период до 2024 года»;</w:t>
            </w:r>
          </w:p>
        </w:tc>
      </w:tr>
      <w:tr w:rsidR="00684318" w:rsidRPr="006E06A3" w:rsidTr="006E06A3">
        <w:trPr>
          <w:trHeight w:val="413"/>
        </w:trPr>
        <w:tc>
          <w:tcPr>
            <w:tcW w:w="534" w:type="dxa"/>
          </w:tcPr>
          <w:p w:rsidR="00684318" w:rsidRPr="006E06A3" w:rsidRDefault="00684318" w:rsidP="006E06A3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</w:tcPr>
          <w:p w:rsidR="00684318" w:rsidRDefault="00684318" w:rsidP="00FB77CE">
            <w:pPr>
              <w:widowControl w:val="0"/>
              <w:tabs>
                <w:tab w:val="left" w:pos="459"/>
              </w:tabs>
              <w:autoSpaceDE/>
              <w:autoSpaceDN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Российской Федерации от 29.05.2017 № 240 «Об объявлении в Российской Федерации Десятилетия детства»;</w:t>
            </w:r>
          </w:p>
        </w:tc>
      </w:tr>
      <w:tr w:rsidR="006E06A3" w:rsidRPr="006E06A3" w:rsidTr="006E06A3">
        <w:trPr>
          <w:trHeight w:val="716"/>
        </w:trPr>
        <w:tc>
          <w:tcPr>
            <w:tcW w:w="534" w:type="dxa"/>
          </w:tcPr>
          <w:p w:rsidR="006E06A3" w:rsidRPr="006E06A3" w:rsidRDefault="006E06A3" w:rsidP="006E06A3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</w:tcPr>
          <w:p w:rsidR="006E06A3" w:rsidRPr="006E06A3" w:rsidRDefault="006E06A3" w:rsidP="006E06A3">
            <w:pPr>
              <w:keepNext/>
              <w:keepLines/>
              <w:autoSpaceDE/>
              <w:autoSpaceDN/>
              <w:jc w:val="both"/>
              <w:outlineLvl w:val="0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DD3D33">
              <w:rPr>
                <w:sz w:val="28"/>
                <w:szCs w:val="28"/>
              </w:rPr>
              <w:t>Закон РФ «Об образовании в Российской Федерации» от 29.12.2012</w:t>
            </w:r>
            <w:r w:rsidR="00684318">
              <w:rPr>
                <w:sz w:val="28"/>
                <w:szCs w:val="28"/>
              </w:rPr>
              <w:t xml:space="preserve">      </w:t>
            </w:r>
            <w:r w:rsidRPr="00DD3D33">
              <w:rPr>
                <w:sz w:val="28"/>
                <w:szCs w:val="28"/>
              </w:rPr>
              <w:t xml:space="preserve"> № 273-ФЗ;  </w:t>
            </w:r>
          </w:p>
        </w:tc>
      </w:tr>
      <w:tr w:rsidR="006E06A3" w:rsidRPr="006E06A3" w:rsidTr="009975A5">
        <w:trPr>
          <w:trHeight w:val="1021"/>
        </w:trPr>
        <w:tc>
          <w:tcPr>
            <w:tcW w:w="534" w:type="dxa"/>
          </w:tcPr>
          <w:p w:rsidR="006E06A3" w:rsidRPr="006E06A3" w:rsidRDefault="006E06A3" w:rsidP="006E06A3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</w:tcPr>
          <w:p w:rsidR="006E06A3" w:rsidRPr="006E06A3" w:rsidRDefault="006E06A3" w:rsidP="006E06A3">
            <w:pPr>
              <w:keepNext/>
              <w:keepLines/>
              <w:autoSpaceDE/>
              <w:autoSpaceDN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6E06A3">
              <w:rPr>
                <w:rFonts w:eastAsiaTheme="majorEastAsia"/>
                <w:bCs/>
                <w:sz w:val="28"/>
                <w:szCs w:val="28"/>
                <w:lang w:eastAsia="en-US"/>
              </w:rPr>
              <w:t xml:space="preserve">Постановление Правительства РФ от 26 декабря 2017 г. № 1642 </w:t>
            </w:r>
            <w:r w:rsidRPr="006E06A3">
              <w:rPr>
                <w:bCs/>
                <w:kern w:val="36"/>
                <w:sz w:val="28"/>
                <w:szCs w:val="28"/>
              </w:rPr>
              <w:t xml:space="preserve">(ред. от 04.10.2018) </w:t>
            </w:r>
            <w:r w:rsidRPr="006E06A3">
              <w:rPr>
                <w:rFonts w:eastAsiaTheme="majorEastAsia"/>
                <w:bCs/>
                <w:sz w:val="28"/>
                <w:szCs w:val="28"/>
                <w:lang w:eastAsia="en-US"/>
              </w:rPr>
              <w:t>«Об утверждении государственной программы Российской Федерации "Развитие образования»</w:t>
            </w:r>
            <w:r>
              <w:rPr>
                <w:rFonts w:eastAsiaTheme="majorEastAsia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6E06A3" w:rsidRPr="006E06A3" w:rsidTr="009975A5">
        <w:trPr>
          <w:trHeight w:val="1619"/>
        </w:trPr>
        <w:tc>
          <w:tcPr>
            <w:tcW w:w="534" w:type="dxa"/>
          </w:tcPr>
          <w:p w:rsidR="006E06A3" w:rsidRPr="006E06A3" w:rsidRDefault="006E06A3" w:rsidP="006E06A3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</w:tcPr>
          <w:p w:rsidR="006E06A3" w:rsidRPr="006E06A3" w:rsidRDefault="006E06A3" w:rsidP="00684318">
            <w:pPr>
              <w:keepNext/>
              <w:keepLines/>
              <w:autoSpaceDE/>
              <w:autoSpaceDN/>
              <w:jc w:val="both"/>
              <w:outlineLvl w:val="0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6E06A3">
              <w:rPr>
                <w:rFonts w:eastAsiaTheme="majorEastAsia"/>
                <w:bCs/>
                <w:sz w:val="28"/>
                <w:szCs w:val="28"/>
                <w:lang w:eastAsia="en-US"/>
              </w:rPr>
              <w:t xml:space="preserve">Постановление Правительства Новосибирской области от 31 декабря 2014 года № 576-п (ред. от </w:t>
            </w:r>
            <w:r w:rsidRPr="006E06A3">
              <w:rPr>
                <w:rFonts w:eastAsiaTheme="majorEastAsia"/>
                <w:bCs/>
                <w:color w:val="000000"/>
                <w:sz w:val="28"/>
                <w:szCs w:val="28"/>
                <w:lang w:eastAsia="en-US"/>
              </w:rPr>
              <w:t>21.05.2018</w:t>
            </w:r>
            <w:r w:rsidRPr="006E06A3">
              <w:rPr>
                <w:rFonts w:eastAsiaTheme="majorEastAsia"/>
                <w:bCs/>
                <w:sz w:val="28"/>
                <w:szCs w:val="28"/>
                <w:lang w:eastAsia="en-US"/>
              </w:rPr>
              <w:t>) «Об утверждении государственной программы Новосибирской области</w:t>
            </w:r>
            <w:r w:rsidR="00684318">
              <w:rPr>
                <w:rFonts w:eastAsiaTheme="majorEastAsia"/>
                <w:bCs/>
                <w:sz w:val="28"/>
                <w:szCs w:val="28"/>
                <w:lang w:eastAsia="en-US"/>
              </w:rPr>
              <w:t xml:space="preserve"> </w:t>
            </w:r>
            <w:r w:rsidRPr="006E06A3">
              <w:rPr>
                <w:rFonts w:eastAsiaTheme="majorEastAsia"/>
                <w:bCs/>
                <w:sz w:val="28"/>
                <w:szCs w:val="28"/>
                <w:lang w:eastAsia="en-US"/>
              </w:rPr>
              <w:t>«Развитие образования, создание условий для социализации детей и учащейся молодежи в Новосибирской области на 2015-2025 годы»</w:t>
            </w:r>
            <w:r>
              <w:rPr>
                <w:rFonts w:eastAsiaTheme="majorEastAsia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6E06A3" w:rsidRPr="006E06A3" w:rsidTr="009975A5">
        <w:tc>
          <w:tcPr>
            <w:tcW w:w="534" w:type="dxa"/>
          </w:tcPr>
          <w:p w:rsidR="006E06A3" w:rsidRPr="006E06A3" w:rsidRDefault="006E06A3" w:rsidP="006E06A3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</w:tcPr>
          <w:p w:rsidR="006E06A3" w:rsidRPr="006E06A3" w:rsidRDefault="006E06A3" w:rsidP="006E06A3">
            <w:pPr>
              <w:autoSpaceDE/>
              <w:autoSpaceDN/>
              <w:rPr>
                <w:sz w:val="28"/>
                <w:szCs w:val="28"/>
              </w:rPr>
            </w:pPr>
            <w:r w:rsidRPr="006E06A3">
              <w:rPr>
                <w:sz w:val="28"/>
                <w:szCs w:val="28"/>
              </w:rPr>
              <w:t>Постановление мэрии города Новосибирска от 20.10.2017 № 4767</w:t>
            </w:r>
            <w:r w:rsidRPr="006E06A3">
              <w:rPr>
                <w:sz w:val="28"/>
                <w:szCs w:val="28"/>
              </w:rPr>
              <w:br/>
              <w:t>(ред. от 19.03.2018) «О муниципальной программе «Развитие сферы образования города Новосибирска" на 2018 - 2021 годы»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6E06A3" w:rsidRPr="006E06A3" w:rsidTr="009975A5">
        <w:tc>
          <w:tcPr>
            <w:tcW w:w="534" w:type="dxa"/>
          </w:tcPr>
          <w:p w:rsidR="006E06A3" w:rsidRPr="006E06A3" w:rsidRDefault="006E06A3" w:rsidP="006E06A3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</w:tcPr>
          <w:p w:rsidR="006E06A3" w:rsidRPr="006E06A3" w:rsidRDefault="006E06A3" w:rsidP="006E06A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E06A3">
              <w:rPr>
                <w:rFonts w:eastAsiaTheme="minorHAnsi"/>
                <w:sz w:val="28"/>
                <w:szCs w:val="28"/>
                <w:lang w:eastAsia="en-US"/>
              </w:rPr>
              <w:t>Распоряжение Правительства РФ от 04.09.2014 № 1726-р «Об утверждении Концепции развития дополнительного образования детей»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6E06A3" w:rsidRPr="006E06A3" w:rsidTr="009975A5">
        <w:trPr>
          <w:trHeight w:val="1032"/>
        </w:trPr>
        <w:tc>
          <w:tcPr>
            <w:tcW w:w="534" w:type="dxa"/>
          </w:tcPr>
          <w:p w:rsidR="006E06A3" w:rsidRPr="006E06A3" w:rsidRDefault="006E06A3" w:rsidP="006E06A3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</w:tcPr>
          <w:p w:rsidR="006E06A3" w:rsidRPr="006E06A3" w:rsidRDefault="006E06A3" w:rsidP="006E06A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E06A3">
              <w:rPr>
                <w:sz w:val="28"/>
                <w:szCs w:val="28"/>
              </w:rPr>
              <w:t>Распоряжение Правительства РФ 29 мая 2015 года № 996-р «Об утверждении Стратегии развития воспитания в Российской Федерации на период до 2025 года»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E06A3" w:rsidRPr="00DD3D33" w:rsidRDefault="006E06A3" w:rsidP="006E06A3">
      <w:pPr>
        <w:widowControl w:val="0"/>
        <w:tabs>
          <w:tab w:val="left" w:pos="459"/>
        </w:tabs>
        <w:autoSpaceDE/>
        <w:autoSpaceDN/>
        <w:adjustRightInd w:val="0"/>
        <w:jc w:val="both"/>
        <w:rPr>
          <w:sz w:val="28"/>
          <w:szCs w:val="28"/>
        </w:rPr>
      </w:pPr>
    </w:p>
    <w:sectPr w:rsidR="006E06A3" w:rsidRPr="00DD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FA"/>
    <w:multiLevelType w:val="hybridMultilevel"/>
    <w:tmpl w:val="DD7ECD3C"/>
    <w:lvl w:ilvl="0" w:tplc="595C7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171034"/>
    <w:multiLevelType w:val="hybridMultilevel"/>
    <w:tmpl w:val="AA6C7A5E"/>
    <w:lvl w:ilvl="0" w:tplc="924CDA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081A"/>
    <w:multiLevelType w:val="hybridMultilevel"/>
    <w:tmpl w:val="1CB81680"/>
    <w:lvl w:ilvl="0" w:tplc="595C72E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3"/>
    <w:rsid w:val="001F141F"/>
    <w:rsid w:val="004401EE"/>
    <w:rsid w:val="0065015F"/>
    <w:rsid w:val="00684318"/>
    <w:rsid w:val="006E06A3"/>
    <w:rsid w:val="00950543"/>
    <w:rsid w:val="00EA34E3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10164-97BD-4437-800B-59218A9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Владимировна</dc:creator>
  <cp:lastModifiedBy>Ученик</cp:lastModifiedBy>
  <cp:revision>2</cp:revision>
  <dcterms:created xsi:type="dcterms:W3CDTF">2019-02-13T03:15:00Z</dcterms:created>
  <dcterms:modified xsi:type="dcterms:W3CDTF">2019-02-13T03:15:00Z</dcterms:modified>
</cp:coreProperties>
</file>