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60" w:rsidRDefault="00812259" w:rsidP="00DC196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1960">
        <w:rPr>
          <w:rFonts w:ascii="Times New Roman" w:hAnsi="Times New Roman" w:cs="Times New Roman"/>
          <w:sz w:val="24"/>
          <w:szCs w:val="24"/>
        </w:rPr>
        <w:t>Скрипунова</w:t>
      </w:r>
      <w:proofErr w:type="spellEnd"/>
      <w:r w:rsidRPr="00DC1960">
        <w:rPr>
          <w:rFonts w:ascii="Times New Roman" w:hAnsi="Times New Roman" w:cs="Times New Roman"/>
          <w:sz w:val="24"/>
          <w:szCs w:val="24"/>
        </w:rPr>
        <w:t xml:space="preserve"> Елена Геннадьевна, заместитель</w:t>
      </w:r>
      <w:r w:rsidR="00483E06" w:rsidRPr="00DC1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960" w:rsidRDefault="00483E06" w:rsidP="00DC196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1960">
        <w:rPr>
          <w:rFonts w:ascii="Times New Roman" w:hAnsi="Times New Roman" w:cs="Times New Roman"/>
          <w:sz w:val="24"/>
          <w:szCs w:val="24"/>
        </w:rPr>
        <w:t xml:space="preserve">директора по УВР </w:t>
      </w:r>
      <w:proofErr w:type="gramStart"/>
      <w:r w:rsidRPr="00DC1960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DC1960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</w:p>
    <w:p w:rsidR="00483E06" w:rsidRPr="00DC1960" w:rsidRDefault="00483E06" w:rsidP="00DC196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C1960">
        <w:rPr>
          <w:rFonts w:ascii="Times New Roman" w:hAnsi="Times New Roman" w:cs="Times New Roman"/>
          <w:sz w:val="24"/>
          <w:szCs w:val="24"/>
        </w:rPr>
        <w:t xml:space="preserve"> категории МБОУ СОШ № 137 </w:t>
      </w:r>
    </w:p>
    <w:p w:rsidR="004E3B3A" w:rsidRDefault="00812259" w:rsidP="004E3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2259">
        <w:rPr>
          <w:rFonts w:ascii="Times New Roman" w:hAnsi="Times New Roman" w:cs="Times New Roman"/>
          <w:b/>
          <w:sz w:val="28"/>
          <w:szCs w:val="28"/>
        </w:rPr>
        <w:t>Становление личности школьника в поликультурном образовании</w:t>
      </w:r>
    </w:p>
    <w:p w:rsidR="004E3B3A" w:rsidRDefault="004E3B3A" w:rsidP="004E3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F00FA" w:rsidRDefault="00812259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0FA">
        <w:rPr>
          <w:rFonts w:ascii="Times New Roman" w:hAnsi="Times New Roman" w:cs="Times New Roman"/>
          <w:sz w:val="28"/>
          <w:szCs w:val="28"/>
        </w:rPr>
        <w:t xml:space="preserve">Глубокие социально-экономические и политические изменения в нашей стране связаны с переходом к открытому гражданскому обществу, отличительной особенностью которого является взаимодействие человека с представителями других стран и народов. </w:t>
      </w:r>
      <w:r w:rsidR="004E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Интеграция в мировое сообщество и процесс построения открытого демократического общества ставят перед российской системой образования новую цель - воспитание личности, обладающей планетарным мышлением, способной рассматривать себя не только как представителя родной культуры, проживающей в конкретной стране, но и гражданином мира, воспринимающим себя носителем своей и иноязычных культур и осознающим свою роль, значимость, ответственность в глобальных общечеловеческих процессах. </w:t>
      </w:r>
      <w:proofErr w:type="gramEnd"/>
    </w:p>
    <w:p w:rsidR="008F00FA" w:rsidRDefault="00DC1960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FA">
        <w:rPr>
          <w:rFonts w:ascii="Times New Roman" w:hAnsi="Times New Roman" w:cs="Times New Roman"/>
          <w:sz w:val="28"/>
          <w:szCs w:val="28"/>
        </w:rPr>
        <w:t>Возник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F00FA">
        <w:rPr>
          <w:rFonts w:ascii="Times New Roman" w:hAnsi="Times New Roman" w:cs="Times New Roman"/>
          <w:sz w:val="28"/>
          <w:szCs w:val="28"/>
        </w:rPr>
        <w:t xml:space="preserve"> острая социальная потребность в организации целенаправленной работы по формированию поликультурной личности, сочетающей в себе системные знания в области различных культур, стремление и готовность </w:t>
      </w:r>
      <w:proofErr w:type="gramStart"/>
      <w:r w:rsidR="008F00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00FA">
        <w:rPr>
          <w:rFonts w:ascii="Times New Roman" w:hAnsi="Times New Roman" w:cs="Times New Roman"/>
          <w:sz w:val="28"/>
          <w:szCs w:val="28"/>
        </w:rPr>
        <w:t xml:space="preserve"> межкультурному </w:t>
      </w:r>
      <w:proofErr w:type="spellStart"/>
      <w:r w:rsidR="008F00FA">
        <w:rPr>
          <w:rFonts w:ascii="Times New Roman" w:hAnsi="Times New Roman" w:cs="Times New Roman"/>
          <w:sz w:val="28"/>
          <w:szCs w:val="28"/>
        </w:rPr>
        <w:t>полилогу</w:t>
      </w:r>
      <w:proofErr w:type="spellEnd"/>
      <w:r w:rsidR="008F00FA">
        <w:rPr>
          <w:rFonts w:ascii="Times New Roman" w:hAnsi="Times New Roman" w:cs="Times New Roman"/>
          <w:sz w:val="28"/>
          <w:szCs w:val="28"/>
        </w:rPr>
        <w:t>. Этот социальный заказ эпохи настоятельно требует освоения подрастающим поколением общечеловеческих ценностей, приобщения к культуре других народов, сохранения многовековых традиций.</w:t>
      </w:r>
    </w:p>
    <w:p w:rsidR="009A54E5" w:rsidRDefault="009A54E5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Поликультурное образование -  это процесс, в котором происходит усвоение подрастающим поколением этнической, общенациональной и мировой культуры, духовное обогащение и развитие его планетарного мировоззрения, формирование готовности и умения жить в многокультурной полиэтнической среде. Функции поликультурного образования </w:t>
      </w:r>
      <w:r w:rsidR="0059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направленность процесса становления личности школьника.</w:t>
      </w:r>
    </w:p>
    <w:p w:rsidR="009A54E5" w:rsidRDefault="009A54E5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Теоретико-методологические основы становления личности школьника в поликультурном образовании включают в себя:</w:t>
      </w:r>
    </w:p>
    <w:p w:rsidR="009A54E5" w:rsidRDefault="009A54E5" w:rsidP="00B811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6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личности, способной к активной и эффективной жизнедеятельности в полиэтнической среде, обладающей развитым чувством понимания и уважения других культур, умением жить в мире и согласии с людьми разных национальностей, рас, верований; </w:t>
      </w:r>
    </w:p>
    <w:p w:rsidR="009A54E5" w:rsidRDefault="009A54E5" w:rsidP="00B811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6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овладение обучающимися культурой своего собственного народа; формирование у школьников представлений о многообразии культур в России и мире; воспитание позитивного отношения к культурным различиям; создание предпосылок для интеграции учащихся в поликультурную среду; овладение иноязычной функциональной грамотностью; развитие умений и навыков продуктивного взаимодействия с носителями других культур; воспитание </w:t>
      </w:r>
      <w:r w:rsidR="00594E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94E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духе взаимоуважения, терпимости, гуманного межнационального общения.</w:t>
      </w:r>
      <w:proofErr w:type="gramEnd"/>
    </w:p>
    <w:p w:rsidR="009A54E5" w:rsidRDefault="009A54E5" w:rsidP="00594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1166">
        <w:rPr>
          <w:rFonts w:ascii="Times New Roman" w:hAnsi="Times New Roman" w:cs="Times New Roman"/>
          <w:sz w:val="28"/>
          <w:szCs w:val="28"/>
        </w:rPr>
        <w:tab/>
      </w:r>
      <w:r w:rsidRPr="00B81166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: межкультурные тренинги, ролевые игры, национальные праздники, фестивали культуры, конкурсы, мастер-классы, встречи с носителями языков, общение со сверстниками из других стран. </w:t>
      </w:r>
    </w:p>
    <w:p w:rsidR="009A54E5" w:rsidRDefault="009A54E5" w:rsidP="00B8116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6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мониторинг, диагностика; стимулирование интереса и приобщение к деятельности; содействие и творчество.</w:t>
      </w:r>
    </w:p>
    <w:p w:rsidR="009A54E5" w:rsidRDefault="009A54E5" w:rsidP="00594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Важнейшей составляющей содержания поликультурного образования школьников выступает культурный компонент становления личности. При этом исключительную значимость приобретает традиционная культура в интеграции с мировыми культурами и с учетом освоения национальных и общечеловеческих ценностей в развитии национального самосознания,  формирования внутреннего мира личности, приобщения растущего человека к накопленным веками духовным ценностям.</w:t>
      </w:r>
    </w:p>
    <w:p w:rsidR="009A54E5" w:rsidRDefault="009A54E5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Дидактической основой становления личности школьника в поликультурном образовании является система методических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 и культуры.</w:t>
      </w:r>
    </w:p>
    <w:p w:rsidR="008F00FA" w:rsidRDefault="009A54E5" w:rsidP="00594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F00FA">
        <w:rPr>
          <w:rFonts w:ascii="Times New Roman" w:hAnsi="Times New Roman" w:cs="Times New Roman"/>
          <w:sz w:val="28"/>
          <w:szCs w:val="28"/>
        </w:rPr>
        <w:t xml:space="preserve">Проектные технологии межкультурного взаимодействия выступают эффективным средством </w:t>
      </w:r>
      <w:proofErr w:type="gramStart"/>
      <w:r w:rsidR="008F00FA">
        <w:rPr>
          <w:rFonts w:ascii="Times New Roman" w:hAnsi="Times New Roman" w:cs="Times New Roman"/>
          <w:sz w:val="28"/>
          <w:szCs w:val="28"/>
        </w:rPr>
        <w:t>реализации процесса становления личности школьника</w:t>
      </w:r>
      <w:proofErr w:type="gramEnd"/>
      <w:r w:rsidR="008F00FA">
        <w:rPr>
          <w:rFonts w:ascii="Times New Roman" w:hAnsi="Times New Roman" w:cs="Times New Roman"/>
          <w:sz w:val="28"/>
          <w:szCs w:val="28"/>
        </w:rPr>
        <w:t xml:space="preserve"> в поликультурном образовании на принципах поликультурного обучения, основу которого составляет культурологический подход к содержанию и организации социального опыта школьников и командной деятельности педагогов и обучающихся.</w:t>
      </w:r>
    </w:p>
    <w:p w:rsidR="008F00FA" w:rsidRDefault="004E3B3A" w:rsidP="00594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0FA">
        <w:rPr>
          <w:rFonts w:ascii="Times New Roman" w:hAnsi="Times New Roman" w:cs="Times New Roman"/>
          <w:sz w:val="28"/>
          <w:szCs w:val="28"/>
        </w:rPr>
        <w:t xml:space="preserve">     Становление личности в поликультурном образовании предполагает овладение школьником лингвистическими и межкультурными навыками; способами иноязычной функциональной грамотностью; участие в  различных образовательных проектах; мобильность.</w:t>
      </w:r>
    </w:p>
    <w:p w:rsidR="008F00FA" w:rsidRDefault="004E3B3A" w:rsidP="00594EA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0FA">
        <w:rPr>
          <w:rFonts w:ascii="Times New Roman" w:hAnsi="Times New Roman" w:cs="Times New Roman"/>
          <w:sz w:val="28"/>
          <w:szCs w:val="28"/>
        </w:rPr>
        <w:t>Концепция становления личности школьника в поликультурном образовании представляет собой динамическую систему, базирующуюся на культурологическом подходе, ряде закономерностей (</w:t>
      </w:r>
      <w:r w:rsidR="008F00FA">
        <w:rPr>
          <w:rFonts w:ascii="Times New Roman" w:hAnsi="Times New Roman" w:cs="Times New Roman"/>
          <w:b/>
          <w:sz w:val="28"/>
          <w:szCs w:val="28"/>
        </w:rPr>
        <w:t xml:space="preserve">взаимосвязь образования и языка; настоящего с будущим; взаимодействие субъективного и объективного) и принципах (системности и глобальности; </w:t>
      </w:r>
      <w:proofErr w:type="spellStart"/>
      <w:r w:rsidR="008F00FA">
        <w:rPr>
          <w:rFonts w:ascii="Times New Roman" w:hAnsi="Times New Roman" w:cs="Times New Roman"/>
          <w:b/>
          <w:sz w:val="28"/>
          <w:szCs w:val="28"/>
        </w:rPr>
        <w:t>культуросообразности</w:t>
      </w:r>
      <w:proofErr w:type="spellEnd"/>
      <w:r w:rsidR="008F00FA">
        <w:rPr>
          <w:rFonts w:ascii="Times New Roman" w:hAnsi="Times New Roman" w:cs="Times New Roman"/>
          <w:b/>
          <w:sz w:val="28"/>
          <w:szCs w:val="28"/>
        </w:rPr>
        <w:t xml:space="preserve">, целенаправленности и оптимальности; диалога культур, </w:t>
      </w:r>
      <w:r w:rsidR="00003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00FA">
        <w:rPr>
          <w:rFonts w:ascii="Times New Roman" w:hAnsi="Times New Roman" w:cs="Times New Roman"/>
          <w:b/>
          <w:sz w:val="28"/>
          <w:szCs w:val="28"/>
        </w:rPr>
        <w:t>билингвальности</w:t>
      </w:r>
      <w:proofErr w:type="spellEnd"/>
      <w:r w:rsidR="008F00F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8F00FA">
        <w:rPr>
          <w:rFonts w:ascii="Times New Roman" w:hAnsi="Times New Roman" w:cs="Times New Roman"/>
          <w:sz w:val="28"/>
          <w:szCs w:val="28"/>
        </w:rPr>
        <w:t xml:space="preserve">). </w:t>
      </w:r>
      <w:r w:rsidR="002C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E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личности школьника включает этап «накопления» знаний, чувств, эмоций, вызванных переживаемыми событиями и явлениями. </w:t>
      </w:r>
      <w:r w:rsidR="004E3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A" w:rsidRDefault="009A54E5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BB">
        <w:rPr>
          <w:rFonts w:ascii="Times New Roman" w:hAnsi="Times New Roman" w:cs="Times New Roman"/>
          <w:sz w:val="28"/>
          <w:szCs w:val="28"/>
        </w:rPr>
        <w:t xml:space="preserve"> </w:t>
      </w:r>
      <w:r w:rsidR="008F00FA">
        <w:rPr>
          <w:rFonts w:ascii="Times New Roman" w:hAnsi="Times New Roman" w:cs="Times New Roman"/>
          <w:sz w:val="28"/>
          <w:szCs w:val="28"/>
        </w:rPr>
        <w:t xml:space="preserve"> Языковое поликультурное образование, т.е. образование средствами иностранного языка, является частью поликультурного образования, однако в центре его внимания - тематическое и дидактическое наполнение </w:t>
      </w:r>
      <w:proofErr w:type="spellStart"/>
      <w:r w:rsidR="008F00FA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="008F00FA">
        <w:rPr>
          <w:rFonts w:ascii="Times New Roman" w:hAnsi="Times New Roman" w:cs="Times New Roman"/>
          <w:sz w:val="28"/>
          <w:szCs w:val="28"/>
        </w:rPr>
        <w:t xml:space="preserve"> материала, обогащение лингвострановедческого тезауруса школьников средствами иностранного языка, спецкурсов по различным предметам, тематических классных часов, участие в проектах различного масштаба, в том числе международных.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интегрированное обучение языку и культуре способствует межкультурному пониманию, при котором:</w:t>
      </w:r>
    </w:p>
    <w:p w:rsidR="008F00FA" w:rsidRDefault="008F00FA" w:rsidP="00594EA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язык выступает основой коммуникации и сознания, связующей и объединяющей различные способы общения и разные формы общественного сознания;</w:t>
      </w:r>
    </w:p>
    <w:p w:rsidR="008F00FA" w:rsidRDefault="008F00FA" w:rsidP="00594EA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аккумулирует фундаментальные культурно-исторические ценности человечества;</w:t>
      </w:r>
    </w:p>
    <w:p w:rsidR="008F00FA" w:rsidRDefault="008F00FA" w:rsidP="00594EA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представляет собой мощное общественное орудие, формирующее многообразие человеческих этносов, образующее нацию через сохранение и передачу культуры, традиций, общественного самосознания данного речевого коллектива;</w:t>
      </w:r>
    </w:p>
    <w:p w:rsidR="008F00FA" w:rsidRDefault="008F00FA" w:rsidP="00594EA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изучение иностранного языка предполагает, прежде всего, фокусирование внимания личности на тех сферах жизнедеятельности (общения и поведения), которые максимально отличаются от подобных в родной культуре и могут порождать недоразумения в процессе общения с носителями изучаемого языка;</w:t>
      </w:r>
      <w:proofErr w:type="gramEnd"/>
    </w:p>
    <w:p w:rsidR="008F00FA" w:rsidRDefault="008F00FA" w:rsidP="00594EA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язык, являясь одним из важнейших элементов культуры, непременным условием сохранности, развития и трансляции культуры из поколения в поколение, становится одним из основных педагогических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ановления личности в иноязычной культуре, инструментом познания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культур.</w:t>
      </w:r>
    </w:p>
    <w:p w:rsidR="00594EA3" w:rsidRDefault="001822BB" w:rsidP="00594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A3">
        <w:rPr>
          <w:rFonts w:ascii="Times New Roman" w:hAnsi="Times New Roman" w:cs="Times New Roman"/>
          <w:sz w:val="28"/>
          <w:szCs w:val="28"/>
        </w:rPr>
        <w:tab/>
      </w:r>
      <w:r w:rsidR="008F00FA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proofErr w:type="gramStart"/>
      <w:r w:rsidR="008F00FA">
        <w:rPr>
          <w:rFonts w:ascii="Times New Roman" w:hAnsi="Times New Roman" w:cs="Times New Roman"/>
          <w:b/>
          <w:bCs/>
          <w:sz w:val="28"/>
          <w:szCs w:val="28"/>
        </w:rPr>
        <w:t>реализации концепции становления личности школьника</w:t>
      </w:r>
      <w:proofErr w:type="gramEnd"/>
      <w:r w:rsidR="008F00FA">
        <w:rPr>
          <w:rFonts w:ascii="Times New Roman" w:hAnsi="Times New Roman" w:cs="Times New Roman"/>
          <w:b/>
          <w:bCs/>
          <w:sz w:val="28"/>
          <w:szCs w:val="28"/>
        </w:rPr>
        <w:t xml:space="preserve"> в поликультурном образовании</w:t>
      </w:r>
      <w:r w:rsidR="004E3B3A">
        <w:rPr>
          <w:rFonts w:ascii="Times New Roman" w:hAnsi="Times New Roman" w:cs="Times New Roman"/>
          <w:b/>
          <w:bCs/>
          <w:sz w:val="28"/>
          <w:szCs w:val="28"/>
        </w:rPr>
        <w:t xml:space="preserve"> в МБОУ СОШ № 137</w:t>
      </w:r>
      <w:r w:rsidR="008F00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00FA" w:rsidRPr="00594EA3" w:rsidRDefault="008F00FA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программ обучения школьников строится с обязательным их включением в языковые образовательные проекты: международный фотоконкурс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Raw</w:t>
      </w:r>
      <w:r w:rsidRPr="008F00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eye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 «Интернет-конкурс». Международный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«Школа дружбы». В основе этих программ заложены следующие принципы:</w:t>
      </w:r>
    </w:p>
    <w:p w:rsidR="008F00FA" w:rsidRDefault="008F00FA" w:rsidP="00594EA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междисциплинарный подход к содержанию образования, нацеленный на понимание «европейского измерения»;</w:t>
      </w:r>
    </w:p>
    <w:p w:rsidR="008F00FA" w:rsidRDefault="008F00FA" w:rsidP="00594EA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прямого опыта обучающихся, полученного в ситуациях, приближенных к реальной жизни;</w:t>
      </w:r>
      <w:proofErr w:type="gramEnd"/>
    </w:p>
    <w:p w:rsidR="008F00FA" w:rsidRDefault="008F00FA" w:rsidP="00594EA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межкультурного сотрудничества, в котором акцентируется внимание на решении общих проблем и получении конкретных результатов; совместная работа одновременно в монокультурной и межкультурной командах и взаимная ответственность.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B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Одной из активных форм межкультурного взаимодействия является проект «Школа дружбы»</w:t>
      </w:r>
      <w:r w:rsidR="004E3B3A">
        <w:rPr>
          <w:rFonts w:ascii="Times New Roman" w:hAnsi="Times New Roman" w:cs="Times New Roman"/>
          <w:sz w:val="28"/>
          <w:szCs w:val="28"/>
        </w:rPr>
        <w:t xml:space="preserve">, </w:t>
      </w:r>
      <w:r w:rsidR="009A54E5">
        <w:rPr>
          <w:rFonts w:ascii="Times New Roman" w:hAnsi="Times New Roman" w:cs="Times New Roman"/>
          <w:sz w:val="28"/>
          <w:szCs w:val="28"/>
        </w:rPr>
        <w:t xml:space="preserve">автором идеи которого является директор учреждения </w:t>
      </w:r>
      <w:r w:rsidR="004E3B3A">
        <w:rPr>
          <w:rFonts w:ascii="Times New Roman" w:hAnsi="Times New Roman" w:cs="Times New Roman"/>
          <w:sz w:val="28"/>
          <w:szCs w:val="28"/>
        </w:rPr>
        <w:t>Е.М. Шаталова</w:t>
      </w:r>
      <w:r w:rsidR="009A54E5">
        <w:rPr>
          <w:rFonts w:ascii="Times New Roman" w:hAnsi="Times New Roman" w:cs="Times New Roman"/>
          <w:sz w:val="28"/>
          <w:szCs w:val="28"/>
        </w:rPr>
        <w:t>,</w:t>
      </w:r>
      <w:r w:rsidR="004E3B3A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9A54E5">
        <w:rPr>
          <w:rFonts w:ascii="Times New Roman" w:hAnsi="Times New Roman" w:cs="Times New Roman"/>
          <w:sz w:val="28"/>
          <w:szCs w:val="28"/>
        </w:rPr>
        <w:t xml:space="preserve"> - </w:t>
      </w:r>
      <w:r w:rsidR="004E3B3A">
        <w:rPr>
          <w:rFonts w:ascii="Times New Roman" w:hAnsi="Times New Roman" w:cs="Times New Roman"/>
          <w:sz w:val="28"/>
          <w:szCs w:val="28"/>
        </w:rPr>
        <w:t xml:space="preserve"> учитель французского языка высшей квалификационной категории Г.И. Михайличенко.</w:t>
      </w:r>
      <w:r>
        <w:rPr>
          <w:rFonts w:ascii="Times New Roman" w:hAnsi="Times New Roman" w:cs="Times New Roman"/>
          <w:sz w:val="28"/>
          <w:szCs w:val="28"/>
        </w:rPr>
        <w:t xml:space="preserve"> Его целью было сформировать «дух» межкультурного общения путем распространения информации о различных странах; о культурном, природном и национальном достоянии стран; о проблемах, которые современный  мир должен преодолеть. Формами деятельности школьников выступают: сбор информации; участие в информационных занятиях; участие в конкурсах, выставках по выбранным темам;   обмен информацией между различными учебными заведениями других стран. Обучающиеся общаются </w:t>
      </w:r>
      <w:r w:rsidR="00594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школьниками из Украины, Швейцарии и Америки. Они обмениваются информацией о своих школах, о своём родном городе, стране, традициях и обычаях. Кроме того,  организуются встречи с носителями языка.  Школа  пятый год сотрудничает с культурным информационным центром «Альянс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Стали традиционными встречи с представителями различных профессий.  На базе школы 137   прошёл цикл занятий (мастер-классов) с поваром из Франции   Жераром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Инженер-химик Николя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провёл «Праздник королей»</w:t>
      </w:r>
      <w:r w:rsidR="009A54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Рождество.  Капитан дальнего плавания Оливье Кур рассказал  обучающимся школы 137  о своей профессии. Были проведены встречи с бизнесменом из Америки Джемом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учителем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преподавателем английского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Гарраддом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рассказали о себе, о своих занятиях, о своей стране.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присутствовала на уроке английского языка. </w:t>
      </w:r>
      <w:r w:rsidR="009A5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играет </w:t>
      </w:r>
      <w:r w:rsidR="009A54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различных спецкурсов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«Диалог культур: Россия-Франция», «Диалог культур: Россия-Англия», «Диалог культур: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Россия-США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«Диалог культур: Россия-Германия» «Историко-культурное наследие в контексте российско-французских (немецких, английских) связей», «Цивилизация. Культура. Язык», «Миграционная политика Германии», «Германия в Европе»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Педагогический результат реализации языковых образовательных проектов приводит к новым отношениям в системе «знания, умения, деятельность», необходимым для социализации в поликультурном обществе.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в  образовательном  процессе (в урочное время на учебных предметах, на внеклассных мероприятиях) глобальных тем («Толерантность», «Отношения с другими», «Здоровый образ жизни», «Защита окружающей среды», «Наркотики», «Безопасность» и т.д.) позволяют выстраивать образовательные ситуации, которые акцентируют внимание на социально значимом действии или на поиске решения определенной личностной и социально значимой проблемы. </w:t>
      </w:r>
      <w:proofErr w:type="gramEnd"/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открытости, формирование интереса к чужим культурам, а также   развитию  терпимости и толерантности по отношению к другим культурам влияют образовательные программы по </w:t>
      </w:r>
      <w:r>
        <w:rPr>
          <w:rFonts w:ascii="Times New Roman" w:hAnsi="Times New Roman" w:cs="Times New Roman"/>
          <w:i/>
          <w:sz w:val="28"/>
          <w:szCs w:val="28"/>
        </w:rPr>
        <w:t>истории, обществоведению и основам религиозных культур и светской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Педагогической целью использования  образовательных проектов  является  не только получение школьниками знаний, умений и навыков, но и становление их личности с уникальным внутренним пространством,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межкультурной коммуникации.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 образовательный проект стимулирует потребность общаться: неформальные форумы, систематическая переписка, работа в команде. Проекты предполагают  развитие коммуникативных умений путем применения технических средств, что мотивирует школьников к использованию новых технологий (электронная почта, Интернет-связь).</w:t>
      </w:r>
    </w:p>
    <w:p w:rsidR="008F00FA" w:rsidRDefault="00FE1E11" w:rsidP="00FE1E11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0FA">
        <w:rPr>
          <w:rFonts w:ascii="Times New Roman" w:hAnsi="Times New Roman" w:cs="Times New Roman"/>
          <w:sz w:val="28"/>
          <w:szCs w:val="28"/>
        </w:rPr>
        <w:t>Кроме того, следует обратить внимание на   два основополагающих принципа, которые относятся к поликультурному образованию:</w:t>
      </w:r>
    </w:p>
    <w:p w:rsidR="008F00FA" w:rsidRDefault="008F00FA" w:rsidP="00594EA3">
      <w:pPr>
        <w:widowControl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различий. Необходимо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осторожно обходиться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инаковостью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чуждостью другой культуры и её представителей.</w:t>
      </w:r>
    </w:p>
    <w:p w:rsidR="008F00FA" w:rsidRDefault="008F00FA" w:rsidP="00594EA3">
      <w:pPr>
        <w:pStyle w:val="21"/>
        <w:widowControl w:val="0"/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«социальной близости». Целесообразно включать в обсуждение актуальные, реальные проблемы и ситуации, чтобы их легче было соотнести с собственным опытом.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Используемые технологии обеспечивают накопление социального опыта, приобретение знаний базовых основ национальной и мировой культуры, формирование толерантного поведения в урегулировании конфликтов, принятие решений в ситуации выбора, умений в установлении контактов в межнациональном поликультурном взаимодействии.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концепции становления личности школьника в поликультурном образовании  требует  использования нетрадиционных методов и инновационных технологий: ролевых игр, тренингов, дискуссий, симпозиумов, поисковой самостоятельной деятельности, диалогов, имитаций и пр. </w:t>
      </w:r>
    </w:p>
    <w:p w:rsidR="008F00FA" w:rsidRDefault="008F00FA" w:rsidP="00594EA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поликультурного взаимодействия выступают: фестивали культуры; национальные праздники; выпуск информационных бюллетеней, отражающих многообразие культур; тематические вечера, посвященные национальным персоналиям; конкурсы народных обычаев, народной кухни; экскурсии, путешествия, связанные с познанием истории и культуры своего и других этносов; встречи с носителями языка; специально организованные курсы по истории, литературе, иностранному языку.</w:t>
      </w:r>
    </w:p>
    <w:p w:rsidR="008F00FA" w:rsidRDefault="00F65229" w:rsidP="00594EA3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FA">
        <w:rPr>
          <w:rFonts w:ascii="Times New Roman" w:hAnsi="Times New Roman" w:cs="Times New Roman"/>
          <w:sz w:val="28"/>
          <w:szCs w:val="28"/>
        </w:rPr>
        <w:t>Процесс становления личности школьника в поликультурном образовании требует организации необходимых условий для его встречи с другими культурами. Необходимо, чтобы эта встреча оставила след в душе школьника, стала компонентом его саморазвития, настоящим событием - моментом бытия школьника, когда он духовно раскрывается и, тем</w:t>
      </w:r>
      <w:r w:rsidR="004D2198">
        <w:rPr>
          <w:rFonts w:ascii="Times New Roman" w:hAnsi="Times New Roman" w:cs="Times New Roman"/>
          <w:sz w:val="28"/>
          <w:szCs w:val="28"/>
        </w:rPr>
        <w:t xml:space="preserve"> самым, обогащается,  </w:t>
      </w:r>
      <w:r w:rsidR="008F00FA">
        <w:rPr>
          <w:rFonts w:ascii="Times New Roman" w:hAnsi="Times New Roman" w:cs="Times New Roman"/>
          <w:sz w:val="28"/>
          <w:szCs w:val="28"/>
        </w:rPr>
        <w:t>сочувствует, сопереживает, сотворит.</w:t>
      </w:r>
    </w:p>
    <w:p w:rsidR="008F00FA" w:rsidRDefault="009A54E5" w:rsidP="008F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A" w:rsidRDefault="008F00FA" w:rsidP="008F00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A" w:rsidRDefault="008F00FA" w:rsidP="008F00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0FA" w:rsidRDefault="008F00FA" w:rsidP="008F00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00FA" w:rsidRDefault="008F00FA" w:rsidP="008F00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00FA" w:rsidRDefault="008F00FA" w:rsidP="008F00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00FA" w:rsidRDefault="008F00FA" w:rsidP="008F00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00FA" w:rsidRDefault="008F00FA" w:rsidP="008F00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F00FA" w:rsidRDefault="008F00FA" w:rsidP="008F00F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D54CC" w:rsidRDefault="00ED54CC" w:rsidP="004D2198">
      <w:pPr>
        <w:pStyle w:val="33"/>
        <w:widowControl w:val="0"/>
        <w:spacing w:after="0" w:line="240" w:lineRule="auto"/>
        <w:ind w:left="0"/>
        <w:jc w:val="both"/>
      </w:pPr>
      <w:bookmarkStart w:id="0" w:name="_GoBack"/>
      <w:bookmarkEnd w:id="0"/>
    </w:p>
    <w:sectPr w:rsidR="00ED54CC" w:rsidSect="00C5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6C7"/>
    <w:multiLevelType w:val="hybridMultilevel"/>
    <w:tmpl w:val="77A220EE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A1612"/>
    <w:multiLevelType w:val="singleLevel"/>
    <w:tmpl w:val="16644706"/>
    <w:lvl w:ilvl="0">
      <w:start w:val="10"/>
      <w:numFmt w:val="decimal"/>
      <w:lvlText w:val="%1."/>
      <w:lvlJc w:val="left"/>
      <w:pPr>
        <w:tabs>
          <w:tab w:val="num" w:pos="785"/>
        </w:tabs>
        <w:ind w:left="0" w:firstLine="425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</w:abstractNum>
  <w:abstractNum w:abstractNumId="2">
    <w:nsid w:val="29B23A40"/>
    <w:multiLevelType w:val="hybridMultilevel"/>
    <w:tmpl w:val="D9F0856A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66A99"/>
    <w:multiLevelType w:val="hybridMultilevel"/>
    <w:tmpl w:val="70B0AB4C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F4ABE"/>
    <w:multiLevelType w:val="hybridMultilevel"/>
    <w:tmpl w:val="58123EDA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74546"/>
    <w:multiLevelType w:val="hybridMultilevel"/>
    <w:tmpl w:val="BE766342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92F04"/>
    <w:multiLevelType w:val="singleLevel"/>
    <w:tmpl w:val="C65899AA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425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</w:abstractNum>
  <w:abstractNum w:abstractNumId="7">
    <w:nsid w:val="57A22EFC"/>
    <w:multiLevelType w:val="hybridMultilevel"/>
    <w:tmpl w:val="75887178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97962"/>
    <w:multiLevelType w:val="hybridMultilevel"/>
    <w:tmpl w:val="057843FE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55D4B"/>
    <w:multiLevelType w:val="hybridMultilevel"/>
    <w:tmpl w:val="A2D69608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A7117"/>
    <w:multiLevelType w:val="hybridMultilevel"/>
    <w:tmpl w:val="B24A3674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65F8B"/>
    <w:multiLevelType w:val="hybridMultilevel"/>
    <w:tmpl w:val="3314EE14"/>
    <w:lvl w:ilvl="0" w:tplc="0D469AAA">
      <w:start w:val="65535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0FA"/>
    <w:rsid w:val="00003F12"/>
    <w:rsid w:val="00030778"/>
    <w:rsid w:val="001822BB"/>
    <w:rsid w:val="002C4629"/>
    <w:rsid w:val="00353410"/>
    <w:rsid w:val="00483E06"/>
    <w:rsid w:val="004D2198"/>
    <w:rsid w:val="004E3B3A"/>
    <w:rsid w:val="00594EA3"/>
    <w:rsid w:val="00812259"/>
    <w:rsid w:val="008F00FA"/>
    <w:rsid w:val="009A54E5"/>
    <w:rsid w:val="00B81166"/>
    <w:rsid w:val="00C521E3"/>
    <w:rsid w:val="00DC1960"/>
    <w:rsid w:val="00ED54CC"/>
    <w:rsid w:val="00EE2AB2"/>
    <w:rsid w:val="00F65229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E3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F00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8F00FA"/>
    <w:pPr>
      <w:keepNext/>
      <w:widowControl w:val="0"/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F00FA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8F00F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"/>
    <w:basedOn w:val="a"/>
    <w:uiPriority w:val="99"/>
    <w:semiHidden/>
    <w:unhideWhenUsed/>
    <w:rsid w:val="008F00F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F00F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00FA"/>
    <w:rPr>
      <w:rFonts w:ascii="Times New Roman" w:eastAsia="Times New Roman" w:hAnsi="Times New Roman" w:cs="Times New Roman"/>
      <w:sz w:val="32"/>
      <w:szCs w:val="32"/>
    </w:rPr>
  </w:style>
  <w:style w:type="paragraph" w:styleId="31">
    <w:name w:val="Body Text 3"/>
    <w:basedOn w:val="a"/>
    <w:link w:val="32"/>
    <w:uiPriority w:val="99"/>
    <w:unhideWhenUsed/>
    <w:rsid w:val="008F00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F00FA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F00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00FA"/>
  </w:style>
  <w:style w:type="paragraph" w:styleId="33">
    <w:name w:val="Body Text Indent 3"/>
    <w:basedOn w:val="a"/>
    <w:link w:val="34"/>
    <w:uiPriority w:val="99"/>
    <w:unhideWhenUsed/>
    <w:rsid w:val="008F00F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F00FA"/>
    <w:rPr>
      <w:sz w:val="16"/>
      <w:szCs w:val="16"/>
    </w:rPr>
  </w:style>
  <w:style w:type="paragraph" w:styleId="a4">
    <w:name w:val="List Paragraph"/>
    <w:basedOn w:val="a"/>
    <w:uiPriority w:val="34"/>
    <w:qFormat/>
    <w:rsid w:val="008F00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66E1-FAE3-4BE4-AE42-69F19E4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school137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гцро</cp:lastModifiedBy>
  <cp:revision>12</cp:revision>
  <dcterms:created xsi:type="dcterms:W3CDTF">2012-03-21T11:41:00Z</dcterms:created>
  <dcterms:modified xsi:type="dcterms:W3CDTF">2013-04-16T03:56:00Z</dcterms:modified>
</cp:coreProperties>
</file>