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8" w:rsidRDefault="00B113E8" w:rsidP="002346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 ПЕДАГОГА-ПРОЕКТИРОВЩИКА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Алгоритм проектирования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этап от идеи к реальности.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271">
        <w:rPr>
          <w:rFonts w:ascii="Times New Roman" w:hAnsi="Times New Roman" w:cs="Times New Roman"/>
          <w:sz w:val="28"/>
          <w:szCs w:val="28"/>
        </w:rPr>
        <w:t>-</w:t>
      </w:r>
      <w:r w:rsidRPr="00F95B39">
        <w:rPr>
          <w:rFonts w:ascii="Times New Roman" w:hAnsi="Times New Roman" w:cs="Times New Roman"/>
          <w:sz w:val="28"/>
          <w:szCs w:val="28"/>
        </w:rPr>
        <w:t xml:space="preserve"> (по характеру предметной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- инвестиционный, инновационный, образовательный, научно - исследовательский, учебный, смешанный (А. М. Новиков,  Д. А. Новиков).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Вопросы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-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Граница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пределы, определяющие содержательное наполнение; тематическое разграничение; область соприкосновения разных, но связанных между собой процессов.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Групповой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совместная профессиональная, учебно-познавательная, исследовательская, творческая или игровая деятельность партнеров, имеющая общие проблему,  цель, согласованные методы и способы решения проблемы, направленная на достижение совместного результата.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Диагностичность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возможность наблюдать, сравнивать, описывать, качественно определять, количественно измерять (А.</w:t>
      </w:r>
      <w:r w:rsidRPr="00F95B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5B39">
        <w:rPr>
          <w:rFonts w:ascii="Times New Roman" w:hAnsi="Times New Roman" w:cs="Times New Roman"/>
          <w:sz w:val="28"/>
          <w:szCs w:val="28"/>
        </w:rPr>
        <w:t xml:space="preserve">.Сиденко, Н.В. Бруснецова).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Дивергенция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расширение границ проектных ситуаций с целью обеспечения достаточно обширного и плодотворного пространства для поиска решений (Дж.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К.  Джонс).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Долгосрочный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 продолжительностью от одного месяца и более.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Жизненный цикл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полная совокупность ступеней его  развития (А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B3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Новиков, Д. А. Новиков).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выбор путей и средств для достижения цели. Постановка задач основывается на дроблении цели на подцели.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Заказчик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лицо или группа лиц, испытывающие затруднения в связи с имеющейся социальной проблемой, разрешить которую призван данный проект.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наиболее продолжительная и глубокая форма презентации проекта, включающая вопросно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ответный и дискуссионный этапы. Используется, как правило, для исследовательских проектов.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проект, выполняемый одним участником (персональный проект).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Инновация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явления культуры, которых не было на предшествующих стадиях ее развития, но которые появились на данной стадии и получили в ней признание «социализировались»); закрепившиеся (зафиксированные) в знаковой форме и/или в деятельности посредством изменения способов, механизмов, результатов, содержания самой этой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Во втором случае чаще используют понятие «нововведение», выражая его сущность в терминах инновационной деятельности и инновационных процессов (если учитывается процесс сопряженных изменений в среде) и раскрывая его содержание как комплексный процесс создания, распространения и использования нового практического средства (новшества) для удовлетворения человеческих потребностей, меняющихся в ходе развития социокультурных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 систем и субъектов (Д.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З. Ахметова).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Исследовательский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проект, главной целью которого являются выдвижение и проверка гипотезы.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Краткосрочный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 продолжительностью от одного дня до недели.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</w:t>
      </w:r>
      <w:r w:rsidRPr="00F95B39">
        <w:rPr>
          <w:rFonts w:ascii="Times New Roman" w:hAnsi="Times New Roman" w:cs="Times New Roman"/>
          <w:sz w:val="28"/>
          <w:szCs w:val="28"/>
        </w:rPr>
        <w:t xml:space="preserve">- признак, на основании которого производится оценка, определение или классификация чего-либо: мерило оценки (Энциклопедический словарь).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Критерий результативности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качественный или количественный (порядковый) показатель, на основании которого можно оценить результат. Критерий обычно выражается через показатели (А. С. Сиденко, Н. В. Бруснецова).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Матрица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таблица, отражающая основные элементы проекта.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 xml:space="preserve">Метод «мозгового штурма» </w:t>
      </w:r>
      <w:r w:rsidRPr="00F95B39">
        <w:rPr>
          <w:rFonts w:ascii="Times New Roman" w:hAnsi="Times New Roman" w:cs="Times New Roman"/>
          <w:sz w:val="28"/>
          <w:szCs w:val="28"/>
        </w:rPr>
        <w:t>изобрел в 1939 г. Осборн (США) - представляет собой метод получения новых идей путем творческого сотрудничества отдельных членов организованной группы. Образование термина связано с тем, что группа как единый мозг штурмует творческие решения рассматриваемых проблем. Это необходимо делать энергично, причем все члены группы должны сосредоточить свое внимание на одном и том же вопросе.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F95B39">
        <w:rPr>
          <w:rFonts w:ascii="Times New Roman" w:hAnsi="Times New Roman" w:cs="Times New Roman"/>
          <w:sz w:val="28"/>
          <w:szCs w:val="28"/>
        </w:rPr>
        <w:t xml:space="preserve"> – 1) комплексный метод обучения, позволяющий строить учебный процесс,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 которой - создание какого-либо продукта или явления (М.В. Моисеева): 2) метод обучения, основанный на постановке социально значимой цели и ее практическом достижении. Не привязан к конкретному содержанию и может быть использован в ходе изучения любого предмета, а также может являться межпредметным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39">
        <w:rPr>
          <w:rFonts w:ascii="Times New Roman" w:hAnsi="Times New Roman" w:cs="Times New Roman"/>
          <w:sz w:val="28"/>
          <w:szCs w:val="28"/>
        </w:rPr>
        <w:t xml:space="preserve"> Сергеев); З) метод (технология) саморазвивающего обучения (Г.С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39">
        <w:rPr>
          <w:rFonts w:ascii="Times New Roman" w:hAnsi="Times New Roman" w:cs="Times New Roman"/>
          <w:sz w:val="28"/>
          <w:szCs w:val="28"/>
        </w:rPr>
        <w:t xml:space="preserve"> Селевко).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Методология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учение об организации деятельности  (А. М. Новиков, Д. А Новиков).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Мини-проект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может укладываться в одно занятие, педагогический конструкт.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- 1) исследование процессов и сост</w:t>
      </w:r>
      <w:r>
        <w:rPr>
          <w:rFonts w:ascii="Times New Roman" w:hAnsi="Times New Roman" w:cs="Times New Roman"/>
          <w:sz w:val="28"/>
          <w:szCs w:val="28"/>
        </w:rPr>
        <w:t>ояний при помощи их реальных или идеальных моделей, цель моделирования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получение новых знаний о каком-либо объекте, путем вывода по аналогии. Так, например, граф-схема исследования может служить моделью самого проекта. Этот метод органично соединяет эмпирическое исследование с теоретическим. В основе модели всегда лежат данные, полученные теоретическими мет</w:t>
      </w:r>
      <w:r>
        <w:rPr>
          <w:rFonts w:ascii="Times New Roman" w:hAnsi="Times New Roman" w:cs="Times New Roman"/>
          <w:sz w:val="28"/>
          <w:szCs w:val="28"/>
        </w:rPr>
        <w:t>одами. Собирая их, моделирование</w:t>
      </w:r>
      <w:r w:rsidRPr="00F95B39">
        <w:rPr>
          <w:rFonts w:ascii="Times New Roman" w:hAnsi="Times New Roman" w:cs="Times New Roman"/>
          <w:sz w:val="28"/>
          <w:szCs w:val="28"/>
        </w:rPr>
        <w:t xml:space="preserve"> указывает на новые направления научного поиска (А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B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39">
        <w:rPr>
          <w:rFonts w:ascii="Times New Roman" w:hAnsi="Times New Roman" w:cs="Times New Roman"/>
          <w:sz w:val="28"/>
          <w:szCs w:val="28"/>
        </w:rPr>
        <w:t xml:space="preserve"> Сиденко, Н.</w:t>
      </w:r>
      <w:r>
        <w:rPr>
          <w:rFonts w:ascii="Times New Roman" w:hAnsi="Times New Roman" w:cs="Times New Roman"/>
          <w:sz w:val="28"/>
          <w:szCs w:val="28"/>
        </w:rPr>
        <w:t xml:space="preserve"> В. Бруснецова);</w:t>
      </w:r>
      <w:r w:rsidRPr="00F95B39">
        <w:rPr>
          <w:rFonts w:ascii="Times New Roman" w:hAnsi="Times New Roman" w:cs="Times New Roman"/>
          <w:sz w:val="28"/>
          <w:szCs w:val="28"/>
        </w:rPr>
        <w:t xml:space="preserve"> 2) метол научного познания, сущность которого заключается в воспроизведении свойств, структуры и функций объекта познания на специально устроенной ее модели</w:t>
      </w:r>
      <w:r>
        <w:rPr>
          <w:rFonts w:ascii="Times New Roman" w:hAnsi="Times New Roman" w:cs="Times New Roman"/>
          <w:sz w:val="28"/>
          <w:szCs w:val="28"/>
        </w:rPr>
        <w:t xml:space="preserve"> (Краткий философский словарь);</w:t>
      </w:r>
      <w:r w:rsidRPr="00F95B39">
        <w:rPr>
          <w:rFonts w:ascii="Times New Roman" w:hAnsi="Times New Roman" w:cs="Times New Roman"/>
          <w:sz w:val="28"/>
          <w:szCs w:val="28"/>
        </w:rPr>
        <w:t xml:space="preserve"> З) действенный метод научного исследования объектов на их моделях; построение и изучение моделей реально существующих предметов и явлений (Н.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Яковлева).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Монопроект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проект, проводящийся в рамках узкой проблемы, одного раздела обучения, в отличие от интегрированного (межпредметного).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процесс побуждения человека, социальной группы к совершению определенной деятельности или  иных действий, поступков. Представляет собой сложный процесс, требующий анализа и оценки альтернатив, выбора и принятия решений (А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B3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Новиков,  Д.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39">
        <w:rPr>
          <w:rFonts w:ascii="Times New Roman" w:hAnsi="Times New Roman" w:cs="Times New Roman"/>
          <w:sz w:val="28"/>
          <w:szCs w:val="28"/>
        </w:rPr>
        <w:t xml:space="preserve"> Новиков).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Педагогический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- 1) комплекс взаимосвязанных мероприятий по целенаправленному изменению педагогической системы в течение заданного периода времени, при установленном бюджете с ориентацией на четкие требования к качеству результатов и специфической организации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А. Колесникова,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П. Горчакова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Сибирская); 2) разработанные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39">
        <w:rPr>
          <w:rFonts w:ascii="Times New Roman" w:hAnsi="Times New Roman" w:cs="Times New Roman"/>
          <w:sz w:val="28"/>
          <w:szCs w:val="28"/>
        </w:rPr>
        <w:t xml:space="preserve"> Колесникова,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П. Горчакова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Сибирская); З) самостоятельная, творческая, завершенная работа педагога, соответсвующая его квалификационным и личностным возможностям и выполненная в соответствии с обобщенным алгоритмом проектирования: от идеи до ее воплощения в реальность.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Педагогическое проектирование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- 1) особый преобразовательный вид профессиональной деятельности, имеющий целью создание и реализацию педагогических замыслов, направленных на совершенствование педагогических объектов; 2) комплексная задача, решение которой осуществляется с учетом социокультурного контекста рассматриваемой проблемы, в которой взаимодействуют и взаимодополняют друг друга социокультурные, психолого-педагогические, технико-технологические и организационно-управленческие аспекты (Интернет-версия).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Портфолио (папка)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подборка рабочих материалов проекта.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Практико-ориентированный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проект, основной целью которого является изготовление средства, пригодного для разрешения какой-либо социальной проблемы прикладного характера.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Презентация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публичное предъявление результатов проекта.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социально значимое противоречие, разрешение которого является прагматической целью проекта. Проблемой может стать, например, противоречие между потребностью и возможностью ее удовлетворения, недостаток информации о чем-либо или противоречивый характер этой информации, отсутствие единого мнения о событии, явлении и др.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разработанное участниками проектной деятельности реальное средство разрешения поставленной проблемы.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 (В.Н. Бурков, Д. А. Новиков).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Проективная деятельность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деятельности: инновационная, преобразующая, познавательная (умственная, мыслительная), свободная в постановке цели, творческая в выборе средств и способов осуществления технологического проекта как прообраза предполагаемого возможного объекта, источник проектной культуры учителя (М.Н. Ахметова).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Проектирование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- 1) 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практическое оформление; экономическая и экологическая оценка проекта и технологии; зашита проекта; 2) возможный элемент содержания образования, в отличие от проекта как метода обучения; 3) деятельность, под которой понимается в предельно сжатой характеристике осмысление того, что должно быть.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 xml:space="preserve">Проектные ситуации </w:t>
      </w:r>
      <w:r w:rsidRPr="00F95B39">
        <w:rPr>
          <w:rFonts w:ascii="Times New Roman" w:hAnsi="Times New Roman" w:cs="Times New Roman"/>
          <w:sz w:val="28"/>
          <w:szCs w:val="28"/>
        </w:rPr>
        <w:t xml:space="preserve">(для педагога) - различные социальные проблемы, которые можно решить с использованием метода проектов.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Результаты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выход проекта; портфолио проекта; педагогический результат, выражающийся в развитии личностной интеллектуальной сферы участника проекта, формировании у него профессиональных знаний, учений и навыков.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обращение назад, отражение: анализ собственных действий и состояний; осознание себя в собственной деятельности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И. Третьяков,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 xml:space="preserve">Ю. Белая).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Среднесрочный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 продолжительностью о</w:t>
      </w:r>
      <w:r>
        <w:rPr>
          <w:rFonts w:ascii="Times New Roman" w:hAnsi="Times New Roman" w:cs="Times New Roman"/>
          <w:sz w:val="28"/>
          <w:szCs w:val="28"/>
        </w:rPr>
        <w:t>т одной недели до одного месяца.</w:t>
      </w:r>
      <w:r w:rsidRPr="00F95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Стратегия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центральное звено в выработке направлений действий с целью получения обозначенных миссией и системой целей результатов проекта (И.</w:t>
      </w:r>
      <w:r>
        <w:rPr>
          <w:rFonts w:ascii="Times New Roman" w:hAnsi="Times New Roman" w:cs="Times New Roman"/>
          <w:sz w:val="28"/>
          <w:szCs w:val="28"/>
        </w:rPr>
        <w:t xml:space="preserve"> И. Мазур, В. </w:t>
      </w:r>
      <w:r w:rsidRPr="00F95B39">
        <w:rPr>
          <w:rFonts w:ascii="Times New Roman" w:hAnsi="Times New Roman" w:cs="Times New Roman"/>
          <w:sz w:val="28"/>
          <w:szCs w:val="28"/>
        </w:rPr>
        <w:t xml:space="preserve">Д. Шапиро).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последовательность этапов любого проекта. Обязательно включает в себя постановку (социально значимой) проблемы; целеполагание; дробление на задачи; определение методов и средств (планирование деятельности) по достижению цели; поиск необходимой информации; (изготовление) подготовка продукта; его презентация. Может включать другие (необязательные) этапы (И. С. Сергеев).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Творческий проект</w:t>
      </w:r>
      <w:r w:rsidRPr="00F95B39">
        <w:rPr>
          <w:rFonts w:ascii="Times New Roman" w:hAnsi="Times New Roman" w:cs="Times New Roman"/>
          <w:sz w:val="28"/>
          <w:szCs w:val="28"/>
        </w:rPr>
        <w:t xml:space="preserve"> - проект, центром которого является творческий продукт - результат самореализации участников проектной группы. 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- модель желаемого конечного (педагогического) результата.</w:t>
      </w:r>
    </w:p>
    <w:p w:rsidR="00B113E8" w:rsidRPr="00F95B39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</w:t>
      </w:r>
      <w:r w:rsidRPr="00F95B39">
        <w:rPr>
          <w:rFonts w:ascii="Times New Roman" w:hAnsi="Times New Roman" w:cs="Times New Roman"/>
          <w:sz w:val="28"/>
          <w:szCs w:val="28"/>
        </w:rPr>
        <w:t xml:space="preserve"> (в проектировании) – способ отслеживания новых закономерностей функционирования объекта в условиях формирующегося (проектного) эксперимента (Н. В. Лаптева).</w:t>
      </w:r>
    </w:p>
    <w:p w:rsidR="00B113E8" w:rsidRDefault="00B113E8" w:rsidP="00106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39">
        <w:rPr>
          <w:rFonts w:ascii="Times New Roman" w:hAnsi="Times New Roman" w:cs="Times New Roman"/>
          <w:b/>
          <w:bCs/>
          <w:sz w:val="28"/>
          <w:szCs w:val="28"/>
        </w:rPr>
        <w:t>Этапы работы  методом проектов</w:t>
      </w:r>
      <w:r w:rsidRPr="00F95B39">
        <w:rPr>
          <w:rFonts w:ascii="Times New Roman" w:hAnsi="Times New Roman" w:cs="Times New Roman"/>
          <w:sz w:val="28"/>
          <w:szCs w:val="28"/>
        </w:rPr>
        <w:t xml:space="preserve"> – погружение в проект; организация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39">
        <w:rPr>
          <w:rFonts w:ascii="Times New Roman" w:hAnsi="Times New Roman" w:cs="Times New Roman"/>
          <w:sz w:val="28"/>
          <w:szCs w:val="28"/>
        </w:rPr>
        <w:t>осуществление деятельности; презентация результатов (Н. Ю. Пахомова).</w:t>
      </w:r>
    </w:p>
    <w:p w:rsidR="00B113E8" w:rsidRDefault="00B113E8"/>
    <w:sectPr w:rsidR="00B113E8" w:rsidSect="0079467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71"/>
    <w:rsid w:val="000D44A3"/>
    <w:rsid w:val="00106271"/>
    <w:rsid w:val="00215F17"/>
    <w:rsid w:val="00234633"/>
    <w:rsid w:val="003D4515"/>
    <w:rsid w:val="00794675"/>
    <w:rsid w:val="00AD4E73"/>
    <w:rsid w:val="00B113E8"/>
    <w:rsid w:val="00C05746"/>
    <w:rsid w:val="00F9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7</Pages>
  <Words>1591</Words>
  <Characters>9073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ipavlenok</cp:lastModifiedBy>
  <cp:revision>4</cp:revision>
  <dcterms:created xsi:type="dcterms:W3CDTF">2016-06-06T03:33:00Z</dcterms:created>
  <dcterms:modified xsi:type="dcterms:W3CDTF">2016-06-06T05:50:00Z</dcterms:modified>
</cp:coreProperties>
</file>