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1" w:rsidRPr="00B15FE2" w:rsidRDefault="00FB3A59" w:rsidP="001925AD">
      <w:pPr>
        <w:jc w:val="center"/>
        <w:rPr>
          <w:sz w:val="28"/>
          <w:szCs w:val="28"/>
        </w:rPr>
      </w:pPr>
      <w:r w:rsidRPr="00B15FE2">
        <w:rPr>
          <w:b/>
          <w:sz w:val="28"/>
          <w:szCs w:val="28"/>
        </w:rPr>
        <w:t>Легко ли быть одаренным?</w:t>
      </w:r>
    </w:p>
    <w:p w:rsidR="00FB3A59" w:rsidRPr="00B15FE2" w:rsidRDefault="00FB3A59" w:rsidP="001925AD">
      <w:pPr>
        <w:jc w:val="center"/>
        <w:rPr>
          <w:b/>
          <w:sz w:val="28"/>
          <w:szCs w:val="28"/>
        </w:rPr>
      </w:pPr>
      <w:r w:rsidRPr="00B15FE2">
        <w:rPr>
          <w:b/>
          <w:sz w:val="28"/>
          <w:szCs w:val="28"/>
        </w:rPr>
        <w:t>(из опыта работы по реализации проекта специализированных классов в условиях образовательной среды Лицея</w:t>
      </w:r>
      <w:r w:rsidR="00C46E60" w:rsidRPr="00B15FE2">
        <w:rPr>
          <w:b/>
          <w:sz w:val="28"/>
          <w:szCs w:val="28"/>
        </w:rPr>
        <w:t>: роль педагога в создании ситуации успешности и реализации способностей одаренных детей</w:t>
      </w:r>
      <w:r w:rsidRPr="00B15FE2">
        <w:rPr>
          <w:b/>
          <w:sz w:val="28"/>
          <w:szCs w:val="28"/>
        </w:rPr>
        <w:t>)</w:t>
      </w:r>
    </w:p>
    <w:p w:rsidR="00167BE6" w:rsidRDefault="00FB3A59" w:rsidP="00167BE6">
      <w:pPr>
        <w:jc w:val="right"/>
        <w:rPr>
          <w:sz w:val="28"/>
          <w:szCs w:val="28"/>
        </w:rPr>
      </w:pPr>
      <w:r w:rsidRPr="00C46E60">
        <w:rPr>
          <w:sz w:val="28"/>
          <w:szCs w:val="28"/>
        </w:rPr>
        <w:t>Если педагогика хочет воспитывать человека</w:t>
      </w:r>
    </w:p>
    <w:p w:rsidR="00167BE6" w:rsidRDefault="00FB3A59" w:rsidP="00167BE6">
      <w:pPr>
        <w:jc w:val="right"/>
        <w:rPr>
          <w:sz w:val="28"/>
          <w:szCs w:val="28"/>
        </w:rPr>
      </w:pPr>
      <w:r w:rsidRPr="00C46E60">
        <w:rPr>
          <w:sz w:val="28"/>
          <w:szCs w:val="28"/>
        </w:rPr>
        <w:t xml:space="preserve"> во всех отношениях,- то она должна</w:t>
      </w:r>
    </w:p>
    <w:p w:rsidR="00FB3A59" w:rsidRPr="00C46E60" w:rsidRDefault="00FB3A59" w:rsidP="00167BE6">
      <w:pPr>
        <w:jc w:val="right"/>
        <w:rPr>
          <w:sz w:val="28"/>
          <w:szCs w:val="28"/>
        </w:rPr>
      </w:pPr>
      <w:r w:rsidRPr="00C46E60">
        <w:rPr>
          <w:sz w:val="28"/>
          <w:szCs w:val="28"/>
        </w:rPr>
        <w:t xml:space="preserve"> узнать его также во всех отношениях.</w:t>
      </w:r>
    </w:p>
    <w:p w:rsidR="00FB3A59" w:rsidRPr="00C46E60" w:rsidRDefault="00FB3A59" w:rsidP="00167BE6">
      <w:pPr>
        <w:jc w:val="right"/>
        <w:rPr>
          <w:sz w:val="28"/>
          <w:szCs w:val="28"/>
        </w:rPr>
      </w:pPr>
      <w:r w:rsidRPr="00C46E60">
        <w:rPr>
          <w:sz w:val="28"/>
          <w:szCs w:val="28"/>
        </w:rPr>
        <w:t>К.Д.Ушинский</w:t>
      </w:r>
    </w:p>
    <w:p w:rsidR="00692376" w:rsidRPr="00C46E60" w:rsidRDefault="00692376" w:rsidP="00167BE6">
      <w:pPr>
        <w:jc w:val="right"/>
        <w:rPr>
          <w:sz w:val="28"/>
          <w:szCs w:val="28"/>
        </w:rPr>
      </w:pPr>
      <w:r w:rsidRPr="00C46E60">
        <w:rPr>
          <w:sz w:val="28"/>
          <w:szCs w:val="28"/>
        </w:rPr>
        <w:t>Только переживание успеха делает ребенка обучаемым.</w:t>
      </w:r>
    </w:p>
    <w:p w:rsidR="00692376" w:rsidRPr="00C46E60" w:rsidRDefault="00AE4F46" w:rsidP="00167BE6">
      <w:pPr>
        <w:jc w:val="right"/>
        <w:rPr>
          <w:sz w:val="28"/>
          <w:szCs w:val="28"/>
        </w:rPr>
      </w:pPr>
      <w:r w:rsidRPr="00C46E60">
        <w:rPr>
          <w:sz w:val="28"/>
          <w:szCs w:val="28"/>
        </w:rPr>
        <w:t>В.А. Сухомлинский</w:t>
      </w:r>
    </w:p>
    <w:p w:rsidR="00AE4F46" w:rsidRPr="00C46E60" w:rsidRDefault="00AE4F46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t>Право ребенка на одаренность сродни праву на уникальность</w:t>
      </w:r>
      <w:r w:rsidR="003874E8" w:rsidRPr="00C46E60">
        <w:rPr>
          <w:sz w:val="28"/>
          <w:szCs w:val="28"/>
        </w:rPr>
        <w:t xml:space="preserve">. </w:t>
      </w:r>
      <w:proofErr w:type="gramStart"/>
      <w:r w:rsidR="001925AD" w:rsidRPr="00C46E60">
        <w:rPr>
          <w:sz w:val="28"/>
          <w:szCs w:val="28"/>
        </w:rPr>
        <w:t>Ребенок – носитель ценностей, определенных качеств, особенностей, уникальных возможностей, которые с одной стороны – дают ему перспективы развития, а с другой – ограничивают его возможности в различных сферах, все это может послужить основой успешной школьной жизни, а может стать камнем преткновения, причиной болезненных состояний, внутренних и внешних конфликтов</w:t>
      </w:r>
      <w:r w:rsidR="003874E8" w:rsidRPr="00C46E60">
        <w:rPr>
          <w:sz w:val="28"/>
          <w:szCs w:val="28"/>
        </w:rPr>
        <w:t xml:space="preserve">, личностной </w:t>
      </w:r>
      <w:proofErr w:type="spellStart"/>
      <w:r w:rsidR="003874E8" w:rsidRPr="00C46E60">
        <w:rPr>
          <w:sz w:val="28"/>
          <w:szCs w:val="28"/>
        </w:rPr>
        <w:t>неуспешности</w:t>
      </w:r>
      <w:proofErr w:type="spellEnd"/>
      <w:r w:rsidR="003874E8" w:rsidRPr="00C46E60">
        <w:rPr>
          <w:sz w:val="28"/>
          <w:szCs w:val="28"/>
        </w:rPr>
        <w:t xml:space="preserve"> в настоящем и будущем.</w:t>
      </w:r>
      <w:proofErr w:type="gramEnd"/>
      <w:r w:rsidR="003874E8" w:rsidRPr="00C46E60">
        <w:rPr>
          <w:sz w:val="28"/>
          <w:szCs w:val="28"/>
        </w:rPr>
        <w:t xml:space="preserve">  Отсюда, задача взрослых, создающих образовательную школьную среду, особенно в среде инноваций,- помочь школьнику найти свою «экологическую» нишу, приспособить ее свойства к собственным возможностям и особенностям.</w:t>
      </w:r>
      <w:r w:rsidRPr="00C46E60">
        <w:rPr>
          <w:sz w:val="28"/>
          <w:szCs w:val="28"/>
        </w:rPr>
        <w:t xml:space="preserve"> Понятие «одаренный ребенок» п</w:t>
      </w:r>
      <w:r w:rsidR="001D7693" w:rsidRPr="00C46E60">
        <w:rPr>
          <w:sz w:val="28"/>
          <w:szCs w:val="28"/>
        </w:rPr>
        <w:t xml:space="preserve">рочно вошло в школьную практику. Под  одаренностью  понимается качественное своеобразное сочетание способностей </w:t>
      </w:r>
      <w:proofErr w:type="gramStart"/>
      <w:r w:rsidR="001D7693" w:rsidRPr="00C46E60">
        <w:rPr>
          <w:sz w:val="28"/>
          <w:szCs w:val="28"/>
        </w:rPr>
        <w:t xml:space="preserve">( </w:t>
      </w:r>
      <w:proofErr w:type="gramEnd"/>
      <w:r w:rsidR="001D7693" w:rsidRPr="00C46E60">
        <w:rPr>
          <w:sz w:val="28"/>
          <w:szCs w:val="28"/>
        </w:rPr>
        <w:t>индивидуально-психологических особенностей ), от которого зависит возможность успеха в деятельности. Н</w:t>
      </w:r>
      <w:r w:rsidRPr="00C46E60">
        <w:rPr>
          <w:sz w:val="28"/>
          <w:szCs w:val="28"/>
        </w:rPr>
        <w:t xml:space="preserve">о по-настоящему одаренных детей – единицы, большая часть детей, которых несколько ошибочно включают в когорту </w:t>
      </w:r>
      <w:proofErr w:type="spellStart"/>
      <w:r w:rsidRPr="00C46E60">
        <w:rPr>
          <w:sz w:val="28"/>
          <w:szCs w:val="28"/>
        </w:rPr>
        <w:t>одаренных,-высокоспособные</w:t>
      </w:r>
      <w:proofErr w:type="spellEnd"/>
      <w:r w:rsidRPr="00C46E60">
        <w:rPr>
          <w:sz w:val="28"/>
          <w:szCs w:val="28"/>
        </w:rPr>
        <w:t xml:space="preserve"> (в академическом плане), высокомотивир</w:t>
      </w:r>
      <w:r w:rsidR="001925AD" w:rsidRPr="00C46E60">
        <w:rPr>
          <w:sz w:val="28"/>
          <w:szCs w:val="28"/>
        </w:rPr>
        <w:t>ованные на учебную деятельность.</w:t>
      </w:r>
    </w:p>
    <w:p w:rsidR="00540BDE" w:rsidRPr="00C46E60" w:rsidRDefault="00540BDE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t>Открытие классов с углубленным изучением предмета в рамках губернаторского проект</w:t>
      </w:r>
      <w:proofErr w:type="gramStart"/>
      <w:r w:rsidRPr="00C46E60">
        <w:rPr>
          <w:sz w:val="28"/>
          <w:szCs w:val="28"/>
        </w:rPr>
        <w:t>а-</w:t>
      </w:r>
      <w:proofErr w:type="gramEnd"/>
      <w:r w:rsidRPr="00C46E60">
        <w:rPr>
          <w:sz w:val="28"/>
          <w:szCs w:val="28"/>
        </w:rPr>
        <w:t xml:space="preserve"> событие для любого образовательного учреждения одновременно и значительное (так как подтверждается и повышается статус учреждения), и ответственное (инновации необходимо реализовывать и выдавать «нагора» результат).</w:t>
      </w:r>
    </w:p>
    <w:p w:rsidR="00540BDE" w:rsidRPr="00C46E60" w:rsidRDefault="00540BDE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lastRenderedPageBreak/>
        <w:t>Как сделать, чтобы позиции «кого учить в губернаторском классе?» и «как учить?»</w:t>
      </w:r>
      <w:r w:rsidR="003F1F2D" w:rsidRPr="00C46E60">
        <w:rPr>
          <w:sz w:val="28"/>
          <w:szCs w:val="28"/>
        </w:rPr>
        <w:t xml:space="preserve"> не противоречили друг другу, или, говоря образным языком, «как не выплеснуть вместе с водой ребенка»?</w:t>
      </w:r>
    </w:p>
    <w:p w:rsidR="003F1F2D" w:rsidRPr="00C46E60" w:rsidRDefault="003F1F2D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t>Лицей-200 работает со</w:t>
      </w:r>
      <w:r w:rsidR="003874E8" w:rsidRPr="00C46E60">
        <w:rPr>
          <w:sz w:val="28"/>
          <w:szCs w:val="28"/>
        </w:rPr>
        <w:t xml:space="preserve"> специализированными классами 2-ой год  и накопленный опыт уже дает право на некоторые рассуждения по вопросу психолого-педагогического сопровождения классов с углубленным изучением предмета. Причем, мы считаем, что невозможно говорить отдельно</w:t>
      </w:r>
      <w:r w:rsidR="000709D5" w:rsidRPr="00C46E60">
        <w:rPr>
          <w:sz w:val="28"/>
          <w:szCs w:val="28"/>
        </w:rPr>
        <w:t xml:space="preserve"> о педагогических и психологических условиях</w:t>
      </w:r>
      <w:r w:rsidR="00017EE4" w:rsidRPr="00C46E60">
        <w:rPr>
          <w:sz w:val="28"/>
          <w:szCs w:val="28"/>
        </w:rPr>
        <w:t xml:space="preserve"> обучения ребенка, можно говорить о психолого-педагогических аспектах той социальной ситуации развития, которую создает образовательное учреждение, вступившее в режим </w:t>
      </w:r>
      <w:proofErr w:type="spellStart"/>
      <w:r w:rsidR="00017EE4" w:rsidRPr="00C46E60">
        <w:rPr>
          <w:sz w:val="28"/>
          <w:szCs w:val="28"/>
        </w:rPr>
        <w:t>вышеобозначенных</w:t>
      </w:r>
      <w:proofErr w:type="spellEnd"/>
      <w:r w:rsidR="00017EE4" w:rsidRPr="00C46E60">
        <w:rPr>
          <w:sz w:val="28"/>
          <w:szCs w:val="28"/>
        </w:rPr>
        <w:t xml:space="preserve"> инноваций.</w:t>
      </w:r>
    </w:p>
    <w:p w:rsidR="00017EE4" w:rsidRPr="00C46E60" w:rsidRDefault="00017EE4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t xml:space="preserve">В лицее реализуется программа «Психолого-педагогическое сопровождение специализированных классов с углубленным изучением химии» </w:t>
      </w:r>
      <w:proofErr w:type="gramStart"/>
      <w:r w:rsidRPr="00C46E60">
        <w:rPr>
          <w:sz w:val="28"/>
          <w:szCs w:val="28"/>
        </w:rPr>
        <w:t xml:space="preserve">( </w:t>
      </w:r>
      <w:proofErr w:type="gramEnd"/>
      <w:r w:rsidRPr="00C46E60">
        <w:rPr>
          <w:sz w:val="28"/>
          <w:szCs w:val="28"/>
        </w:rPr>
        <w:t>по первому и второму году обучения). Отправная мысль при разработке данной программы, равно как и в период  1-ого</w:t>
      </w:r>
      <w:r w:rsidR="00D467F6" w:rsidRPr="00C46E60">
        <w:rPr>
          <w:sz w:val="28"/>
          <w:szCs w:val="28"/>
        </w:rPr>
        <w:t xml:space="preserve"> реализации губернаторского проекта,- касается 2-ух позиций во взгляде на образовательный процесс:</w:t>
      </w:r>
    </w:p>
    <w:p w:rsidR="00D467F6" w:rsidRPr="00C46E60" w:rsidRDefault="00D467F6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t>-Обучение как развитие</w:t>
      </w:r>
    </w:p>
    <w:p w:rsidR="00D467F6" w:rsidRPr="00C46E60" w:rsidRDefault="00D467F6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t>-Обучение как обуздание.</w:t>
      </w:r>
    </w:p>
    <w:p w:rsidR="00D467F6" w:rsidRPr="00C46E60" w:rsidRDefault="00D467F6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t>Первая позиция – понятная для педагога и имеющая непреходящее значение – реализуется через определенную структуру: психолого-педагогическую диагностику развивающей среды, выявление проблем</w:t>
      </w:r>
      <w:r w:rsidR="000A1903" w:rsidRPr="00C46E60">
        <w:rPr>
          <w:sz w:val="28"/>
          <w:szCs w:val="28"/>
        </w:rPr>
        <w:t xml:space="preserve"> данной среды, комплексный подход к обеспечению условий успешной реализации детей через координированную работу специалистов: педагогов, </w:t>
      </w:r>
      <w:proofErr w:type="spellStart"/>
      <w:r w:rsidR="000A1903" w:rsidRPr="00C46E60">
        <w:rPr>
          <w:sz w:val="28"/>
          <w:szCs w:val="28"/>
        </w:rPr>
        <w:t>тьютора</w:t>
      </w:r>
      <w:proofErr w:type="spellEnd"/>
      <w:r w:rsidR="000A1903" w:rsidRPr="00C46E60">
        <w:rPr>
          <w:sz w:val="28"/>
          <w:szCs w:val="28"/>
        </w:rPr>
        <w:t xml:space="preserve">, педагога-психолога, администрации лицея, медиков. Не секрет, что судьба ребенка зависит от опыта и взглядов конкретного педагога, от складывающихся определенным образом традиций образовательного учреждения относительно новых проектов, амбиций родителей и многого другого. Если </w:t>
      </w:r>
      <w:r w:rsidR="00921FEC" w:rsidRPr="00C46E60">
        <w:rPr>
          <w:sz w:val="28"/>
          <w:szCs w:val="28"/>
        </w:rPr>
        <w:t xml:space="preserve">у способного ребенка возникают проблемы в области академической успешности (трудности в письменных работах по предметам гуманитарного цикла, неспособность написать контрольную, ответить на поставленный </w:t>
      </w:r>
      <w:proofErr w:type="gramStart"/>
      <w:r w:rsidR="00921FEC" w:rsidRPr="00C46E60">
        <w:rPr>
          <w:sz w:val="28"/>
          <w:szCs w:val="28"/>
        </w:rPr>
        <w:t xml:space="preserve">вопрос) </w:t>
      </w:r>
      <w:proofErr w:type="gramEnd"/>
      <w:r w:rsidR="00921FEC" w:rsidRPr="00C46E60">
        <w:rPr>
          <w:sz w:val="28"/>
          <w:szCs w:val="28"/>
        </w:rPr>
        <w:t xml:space="preserve">его одаренность может быть поставлена педагогами под вопрос. В таком случае  может начаться реализация позиции «Обучение </w:t>
      </w:r>
      <w:bookmarkStart w:id="0" w:name="_GoBack"/>
      <w:r w:rsidR="00921FEC" w:rsidRPr="00C46E60">
        <w:rPr>
          <w:sz w:val="28"/>
          <w:szCs w:val="28"/>
        </w:rPr>
        <w:t xml:space="preserve">как обуздание», результатом которого становятся люди без вопросов, что в </w:t>
      </w:r>
      <w:bookmarkEnd w:id="0"/>
      <w:r w:rsidR="00921FEC" w:rsidRPr="00C46E60">
        <w:rPr>
          <w:sz w:val="28"/>
          <w:szCs w:val="28"/>
        </w:rPr>
        <w:lastRenderedPageBreak/>
        <w:t>первую очередь свидетельствует о</w:t>
      </w:r>
      <w:r w:rsidR="001D7693" w:rsidRPr="00C46E60">
        <w:rPr>
          <w:sz w:val="28"/>
          <w:szCs w:val="28"/>
        </w:rPr>
        <w:t xml:space="preserve"> сн</w:t>
      </w:r>
      <w:r w:rsidR="00F56DAB">
        <w:rPr>
          <w:sz w:val="28"/>
          <w:szCs w:val="28"/>
        </w:rPr>
        <w:t>ижении познавательного интереса в образовательном процессе, переходе на репродуктивную деятельность.</w:t>
      </w:r>
    </w:p>
    <w:p w:rsidR="00921FEC" w:rsidRDefault="00981129" w:rsidP="00167BE6">
      <w:pPr>
        <w:ind w:firstLine="708"/>
        <w:rPr>
          <w:sz w:val="28"/>
          <w:szCs w:val="28"/>
        </w:rPr>
      </w:pPr>
      <w:r w:rsidRPr="00C46E60">
        <w:rPr>
          <w:sz w:val="28"/>
          <w:szCs w:val="28"/>
        </w:rPr>
        <w:t>Для предотвращения подобного искаж</w:t>
      </w:r>
      <w:r w:rsidR="001D7693" w:rsidRPr="00C46E60">
        <w:rPr>
          <w:sz w:val="28"/>
          <w:szCs w:val="28"/>
        </w:rPr>
        <w:t xml:space="preserve">ения учебной ситуации в </w:t>
      </w:r>
      <w:proofErr w:type="spellStart"/>
      <w:r w:rsidR="001D7693" w:rsidRPr="00C46E60">
        <w:rPr>
          <w:sz w:val="28"/>
          <w:szCs w:val="28"/>
        </w:rPr>
        <w:t>диадную</w:t>
      </w:r>
      <w:proofErr w:type="spellEnd"/>
      <w:r w:rsidR="001D7693" w:rsidRPr="00C46E60">
        <w:rPr>
          <w:sz w:val="28"/>
          <w:szCs w:val="28"/>
        </w:rPr>
        <w:t xml:space="preserve"> систему </w:t>
      </w:r>
      <w:r w:rsidRPr="00C46E60">
        <w:rPr>
          <w:sz w:val="28"/>
          <w:szCs w:val="28"/>
        </w:rPr>
        <w:t xml:space="preserve">взаимодействия  «учитель – ученик» должна быть включена диагностическая компетенция учителя, которая реализуется в ходе наблюдения педагога </w:t>
      </w:r>
      <w:r w:rsidR="001D7693" w:rsidRPr="00C46E60">
        <w:rPr>
          <w:sz w:val="28"/>
          <w:szCs w:val="28"/>
        </w:rPr>
        <w:t xml:space="preserve"> за реализацией каждого ученика в учебной деятельности </w:t>
      </w:r>
      <w:r w:rsidR="00C46E60">
        <w:rPr>
          <w:sz w:val="28"/>
          <w:szCs w:val="28"/>
        </w:rPr>
        <w:t>по компонентам</w:t>
      </w:r>
      <w:r w:rsidR="00C46E60" w:rsidRPr="00C46E60">
        <w:rPr>
          <w:sz w:val="28"/>
          <w:szCs w:val="28"/>
        </w:rPr>
        <w:t xml:space="preserve">: мотивационный, когнитивный </w:t>
      </w:r>
      <w:proofErr w:type="gramStart"/>
      <w:r w:rsidR="00C46E60" w:rsidRPr="00C46E60">
        <w:rPr>
          <w:sz w:val="28"/>
          <w:szCs w:val="28"/>
        </w:rPr>
        <w:t xml:space="preserve">( </w:t>
      </w:r>
      <w:proofErr w:type="gramEnd"/>
      <w:r w:rsidR="00C46E60" w:rsidRPr="00C46E60">
        <w:rPr>
          <w:sz w:val="28"/>
          <w:szCs w:val="28"/>
        </w:rPr>
        <w:t>познавательный ), организационный ( рефлексия, самоорганизация ученика ), волевой.</w:t>
      </w:r>
      <w:r w:rsidR="00F56DAB">
        <w:rPr>
          <w:sz w:val="28"/>
          <w:szCs w:val="28"/>
        </w:rPr>
        <w:t xml:space="preserve"> Подобные проблемы и возможности по их предотвращению рассматриваются педагогами, работающим в классах углубленного изучения химии, в ходе психолого-педагогических консилиумов, тематических семинаров, первоначальной целью которых является развитие профессиональной рефлексии по отношению к своей деятельности в режиме работы в специализированных классах. </w:t>
      </w:r>
    </w:p>
    <w:p w:rsidR="00B15FE2" w:rsidRPr="00C46E60" w:rsidRDefault="00B15FE2" w:rsidP="00167B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Создание ситуации успешности, эмоциональная позитивная поддержка со стороны значимого Взрослого – условие для реализации подхода к обучению как развитию. Только так создаются условия для реализ</w:t>
      </w:r>
      <w:r w:rsidR="00E02AE1">
        <w:rPr>
          <w:sz w:val="28"/>
          <w:szCs w:val="28"/>
        </w:rPr>
        <w:t>ации непохожести, иначе говоря – нестандартности наших детей, обеспечивая их успешность в</w:t>
      </w:r>
      <w:r w:rsidR="00AF7842">
        <w:rPr>
          <w:sz w:val="28"/>
          <w:szCs w:val="28"/>
        </w:rPr>
        <w:t xml:space="preserve"> медицине,</w:t>
      </w:r>
      <w:r w:rsidR="00E02AE1">
        <w:rPr>
          <w:sz w:val="28"/>
          <w:szCs w:val="28"/>
        </w:rPr>
        <w:t xml:space="preserve"> науке, бизнесе, управлении</w:t>
      </w:r>
      <w:r w:rsidR="00F56DAB">
        <w:rPr>
          <w:sz w:val="28"/>
          <w:szCs w:val="28"/>
        </w:rPr>
        <w:t xml:space="preserve"> либо других </w:t>
      </w:r>
      <w:r w:rsidR="00AF7842">
        <w:rPr>
          <w:sz w:val="28"/>
          <w:szCs w:val="28"/>
        </w:rPr>
        <w:t>видах профессиональной деятельности</w:t>
      </w:r>
      <w:r w:rsidR="00E02AE1">
        <w:rPr>
          <w:sz w:val="28"/>
          <w:szCs w:val="28"/>
        </w:rPr>
        <w:t xml:space="preserve"> в будущем.</w:t>
      </w:r>
    </w:p>
    <w:p w:rsidR="00C46E60" w:rsidRPr="00C46E60" w:rsidRDefault="00167BE6" w:rsidP="00167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МБОУ «Лицей-200» </w:t>
      </w:r>
      <w:proofErr w:type="spellStart"/>
      <w:r>
        <w:rPr>
          <w:sz w:val="28"/>
          <w:szCs w:val="28"/>
        </w:rPr>
        <w:t>Шушунова</w:t>
      </w:r>
      <w:proofErr w:type="spellEnd"/>
      <w:r>
        <w:rPr>
          <w:sz w:val="28"/>
          <w:szCs w:val="28"/>
        </w:rPr>
        <w:t xml:space="preserve"> О.Д.</w:t>
      </w:r>
    </w:p>
    <w:sectPr w:rsidR="00C46E60" w:rsidRPr="00C46E60" w:rsidSect="001A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A59"/>
    <w:rsid w:val="00017EE4"/>
    <w:rsid w:val="000709D5"/>
    <w:rsid w:val="000A1903"/>
    <w:rsid w:val="00167BE6"/>
    <w:rsid w:val="001925AD"/>
    <w:rsid w:val="001A1ACE"/>
    <w:rsid w:val="001D7693"/>
    <w:rsid w:val="001F466F"/>
    <w:rsid w:val="003874E8"/>
    <w:rsid w:val="003F1F2D"/>
    <w:rsid w:val="00540BDE"/>
    <w:rsid w:val="00692376"/>
    <w:rsid w:val="00921FEC"/>
    <w:rsid w:val="00981129"/>
    <w:rsid w:val="009E5F11"/>
    <w:rsid w:val="00AE4F46"/>
    <w:rsid w:val="00AF7842"/>
    <w:rsid w:val="00B15FE2"/>
    <w:rsid w:val="00C46E60"/>
    <w:rsid w:val="00D467F6"/>
    <w:rsid w:val="00E02AE1"/>
    <w:rsid w:val="00F56DAB"/>
    <w:rsid w:val="00FB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РФ</cp:lastModifiedBy>
  <cp:revision>2</cp:revision>
  <dcterms:created xsi:type="dcterms:W3CDTF">2013-03-18T04:05:00Z</dcterms:created>
  <dcterms:modified xsi:type="dcterms:W3CDTF">2013-03-18T04:05:00Z</dcterms:modified>
</cp:coreProperties>
</file>