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C" w:rsidRPr="004B384C" w:rsidRDefault="004B384C" w:rsidP="004B3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38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МКУДПО «Городской центр развития образования»</w:t>
      </w:r>
    </w:p>
    <w:p w:rsidR="00572EF8" w:rsidRPr="004263E8" w:rsidRDefault="00572EF8" w:rsidP="00572EF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72EF8" w:rsidRPr="004263E8" w:rsidRDefault="00572EF8" w:rsidP="00572EF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72EF8" w:rsidRPr="004263E8" w:rsidRDefault="00572EF8" w:rsidP="00572EF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93AFE" w:rsidRPr="004263E8" w:rsidRDefault="00F93AFE" w:rsidP="00F352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5272" w:rsidRPr="004B384C" w:rsidRDefault="00F93AFE" w:rsidP="00590251">
      <w:pPr>
        <w:pStyle w:val="a3"/>
        <w:jc w:val="center"/>
        <w:rPr>
          <w:rFonts w:ascii="Times New Roman" w:hAnsi="Times New Roman"/>
          <w:b/>
          <w:bCs/>
          <w:i/>
          <w:sz w:val="48"/>
          <w:szCs w:val="48"/>
        </w:rPr>
      </w:pPr>
      <w:r w:rsidRPr="004B384C">
        <w:rPr>
          <w:rFonts w:ascii="Times New Roman" w:hAnsi="Times New Roman"/>
          <w:sz w:val="48"/>
          <w:szCs w:val="48"/>
        </w:rPr>
        <w:t xml:space="preserve"> </w:t>
      </w:r>
      <w:r w:rsidR="00590251" w:rsidRPr="004B384C">
        <w:rPr>
          <w:rFonts w:ascii="Times New Roman" w:hAnsi="Times New Roman"/>
          <w:b/>
          <w:bCs/>
          <w:i/>
          <w:sz w:val="48"/>
          <w:szCs w:val="48"/>
        </w:rPr>
        <w:t xml:space="preserve">«Педагогическая мастерская </w:t>
      </w:r>
    </w:p>
    <w:p w:rsidR="00F35272" w:rsidRPr="004B384C" w:rsidRDefault="00590251" w:rsidP="00590251">
      <w:pPr>
        <w:pStyle w:val="a3"/>
        <w:jc w:val="center"/>
        <w:rPr>
          <w:rFonts w:ascii="Times New Roman" w:hAnsi="Times New Roman"/>
          <w:b/>
          <w:bCs/>
          <w:i/>
          <w:sz w:val="48"/>
          <w:szCs w:val="48"/>
        </w:rPr>
      </w:pPr>
      <w:r w:rsidRPr="004B384C">
        <w:rPr>
          <w:rFonts w:ascii="Times New Roman" w:hAnsi="Times New Roman"/>
          <w:b/>
          <w:bCs/>
          <w:i/>
          <w:sz w:val="48"/>
          <w:szCs w:val="48"/>
        </w:rPr>
        <w:t xml:space="preserve">для начинающих старших воспитателей ДОУ «Методический дебют» как форма инновационного подхода к организации методической работы </w:t>
      </w:r>
    </w:p>
    <w:p w:rsidR="00572EF8" w:rsidRDefault="00590251" w:rsidP="00430B89">
      <w:pPr>
        <w:pStyle w:val="a3"/>
        <w:jc w:val="center"/>
        <w:rPr>
          <w:rFonts w:ascii="Times New Roman" w:hAnsi="Times New Roman"/>
          <w:b/>
          <w:bCs/>
          <w:i/>
          <w:sz w:val="48"/>
          <w:szCs w:val="48"/>
        </w:rPr>
      </w:pPr>
      <w:r w:rsidRPr="004B384C">
        <w:rPr>
          <w:rFonts w:ascii="Times New Roman" w:hAnsi="Times New Roman"/>
          <w:b/>
          <w:bCs/>
          <w:i/>
          <w:sz w:val="48"/>
          <w:szCs w:val="48"/>
        </w:rPr>
        <w:t>в условиях реализации ФГОС дошкольного образования»</w:t>
      </w:r>
    </w:p>
    <w:p w:rsidR="004B384C" w:rsidRDefault="004B384C" w:rsidP="00430B89">
      <w:pPr>
        <w:pStyle w:val="a3"/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4B384C" w:rsidRPr="004B384C" w:rsidRDefault="004B384C" w:rsidP="00430B89">
      <w:pPr>
        <w:pStyle w:val="a3"/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572EF8" w:rsidRPr="004263E8" w:rsidRDefault="00572EF8" w:rsidP="00572EF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72EF8" w:rsidRPr="004263E8" w:rsidRDefault="00430B89" w:rsidP="00430B8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4263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E7A86F" wp14:editId="653570E8">
            <wp:extent cx="3781425" cy="396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643" cy="396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EF8" w:rsidRPr="004263E8" w:rsidRDefault="00572EF8" w:rsidP="00572EF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72EF8" w:rsidRPr="004263E8" w:rsidRDefault="00572EF8" w:rsidP="00572EF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86113" w:rsidRPr="004263E8" w:rsidRDefault="00086113" w:rsidP="00572EF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86113" w:rsidRPr="004263E8" w:rsidRDefault="00086113" w:rsidP="00572EF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B384C" w:rsidRPr="004B384C" w:rsidRDefault="004B384C" w:rsidP="004B3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Новосибирск-2017</w:t>
      </w:r>
    </w:p>
    <w:p w:rsidR="00572EF8" w:rsidRPr="004263E8" w:rsidRDefault="00572EF8" w:rsidP="00572EF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B384C" w:rsidRPr="004B384C" w:rsidRDefault="004B384C" w:rsidP="004B3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Сборник опубликован при финансовой поддержке отдела образования</w:t>
      </w:r>
    </w:p>
    <w:p w:rsidR="004B384C" w:rsidRPr="004B384C" w:rsidRDefault="00A442E8" w:rsidP="004B3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4B384C" w:rsidRPr="004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 района</w:t>
      </w:r>
    </w:p>
    <w:p w:rsidR="00572EF8" w:rsidRPr="004263E8" w:rsidRDefault="00572EF8" w:rsidP="0057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2EF8" w:rsidRPr="004B384C" w:rsidRDefault="00F35272" w:rsidP="00572EF8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B38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Сборник </w:t>
      </w:r>
      <w:r w:rsidR="00572EF8" w:rsidRPr="004B38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методических материалов </w:t>
      </w:r>
      <w:r w:rsidRPr="004B38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 организации деятельности</w:t>
      </w:r>
    </w:p>
    <w:p w:rsidR="00572EF8" w:rsidRPr="004B384C" w:rsidRDefault="00F35272" w:rsidP="001C569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B38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«Педагогической мастерской</w:t>
      </w:r>
      <w:r w:rsidR="00590251" w:rsidRPr="004B38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для начинающих старших воспитателей ДОУ «М</w:t>
      </w:r>
      <w:r w:rsidR="00590251" w:rsidRPr="004B38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е</w:t>
      </w:r>
      <w:r w:rsidR="00590251" w:rsidRPr="004B38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тодический дебют» как форма инновационного подхода к организации методич</w:t>
      </w:r>
      <w:r w:rsidR="00590251" w:rsidRPr="004B38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е</w:t>
      </w:r>
      <w:r w:rsidR="00590251" w:rsidRPr="004B38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ско</w:t>
      </w:r>
      <w:r w:rsidR="001C569E" w:rsidRPr="004B38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й работы в условиях реализации </w:t>
      </w:r>
      <w:r w:rsidR="00590251" w:rsidRPr="004B38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ФГОС дошкольного образования»</w:t>
      </w:r>
    </w:p>
    <w:p w:rsidR="00572EF8" w:rsidRPr="004B384C" w:rsidRDefault="00572EF8" w:rsidP="00572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2EF8" w:rsidRDefault="00572EF8" w:rsidP="00572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384C" w:rsidRDefault="004B384C" w:rsidP="00572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384C" w:rsidRDefault="004B384C" w:rsidP="00572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384C" w:rsidRPr="004263E8" w:rsidRDefault="004B384C" w:rsidP="00572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2EF8" w:rsidRPr="004263E8" w:rsidRDefault="004B384C" w:rsidP="00572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Редактор</w:t>
      </w:r>
      <w:r w:rsidR="00572EF8" w:rsidRPr="00426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72EF8" w:rsidRPr="004263E8" w:rsidRDefault="00572EF8" w:rsidP="00572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2EF8" w:rsidRPr="004263E8" w:rsidRDefault="00572EF8" w:rsidP="0057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Чернобылец Н. В.,</w:t>
      </w:r>
    </w:p>
    <w:p w:rsidR="004B384C" w:rsidRDefault="004B384C" w:rsidP="004B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территориальной группы методистов</w:t>
      </w:r>
    </w:p>
    <w:p w:rsidR="004B384C" w:rsidRPr="004B384C" w:rsidRDefault="004B384C" w:rsidP="004B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МКУДПО «ГЦРО» в Кировском районе</w:t>
      </w:r>
    </w:p>
    <w:p w:rsidR="00572EF8" w:rsidRPr="004263E8" w:rsidRDefault="00572EF8" w:rsidP="0057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F8" w:rsidRDefault="00572EF8" w:rsidP="0057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Автор</w:t>
      </w:r>
      <w:r w:rsidR="00590251" w:rsidRPr="00426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-составитель</w:t>
      </w:r>
      <w:r w:rsidRPr="00426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D11340" w:rsidRPr="004263E8" w:rsidRDefault="00D11340" w:rsidP="0057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0251" w:rsidRPr="004263E8" w:rsidRDefault="00590251" w:rsidP="0059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Гусельникова Ю.</w:t>
      </w:r>
      <w:r w:rsidR="00E06F88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А.,</w:t>
      </w:r>
    </w:p>
    <w:p w:rsidR="00BF665E" w:rsidRDefault="00590251" w:rsidP="0059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</w:t>
      </w:r>
      <w:r w:rsidR="00BF665E" w:rsidRPr="004B38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группы методистов</w:t>
      </w:r>
      <w:r w:rsidR="00BF665E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251" w:rsidRPr="004263E8" w:rsidRDefault="00590251" w:rsidP="0059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4B384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УДПО «ГЦРО» в Кировском районе</w:t>
      </w:r>
    </w:p>
    <w:p w:rsidR="00572EF8" w:rsidRPr="004263E8" w:rsidRDefault="00572EF8" w:rsidP="0057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2EF8" w:rsidRPr="004263E8" w:rsidRDefault="00572EF8" w:rsidP="0057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EF8" w:rsidRPr="004263E8" w:rsidRDefault="00572EF8" w:rsidP="00572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272" w:rsidRPr="004263E8" w:rsidRDefault="00572EF8" w:rsidP="00F35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Цель представленных материалов – содействие развитию профессионально-методической компетентности</w:t>
      </w:r>
      <w:r w:rsidR="00590251" w:rsidRPr="004263E8">
        <w:rPr>
          <w:rFonts w:ascii="Times New Roman" w:eastAsia="Calibri" w:hAnsi="Times New Roman" w:cs="Times New Roman"/>
          <w:sz w:val="24"/>
          <w:szCs w:val="24"/>
        </w:rPr>
        <w:t xml:space="preserve"> начинающих старших воспитателей дошкольных образ</w:t>
      </w:r>
      <w:r w:rsidR="00590251" w:rsidRPr="004263E8">
        <w:rPr>
          <w:rFonts w:ascii="Times New Roman" w:eastAsia="Calibri" w:hAnsi="Times New Roman" w:cs="Times New Roman"/>
          <w:sz w:val="24"/>
          <w:szCs w:val="24"/>
        </w:rPr>
        <w:t>о</w:t>
      </w:r>
      <w:r w:rsidR="00590251" w:rsidRPr="004263E8">
        <w:rPr>
          <w:rFonts w:ascii="Times New Roman" w:eastAsia="Calibri" w:hAnsi="Times New Roman" w:cs="Times New Roman"/>
          <w:sz w:val="24"/>
          <w:szCs w:val="24"/>
        </w:rPr>
        <w:t>вательных учреждений</w:t>
      </w:r>
      <w:r w:rsidR="00D569F6" w:rsidRPr="004263E8">
        <w:rPr>
          <w:rFonts w:ascii="Times New Roman" w:eastAsia="Calibri" w:hAnsi="Times New Roman" w:cs="Times New Roman"/>
          <w:sz w:val="24"/>
          <w:szCs w:val="24"/>
        </w:rPr>
        <w:t>.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5272" w:rsidRPr="004263E8" w:rsidRDefault="00572EF8" w:rsidP="00F35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В данном </w:t>
      </w:r>
      <w:r w:rsidR="00D569F6" w:rsidRPr="004263E8">
        <w:rPr>
          <w:rFonts w:ascii="Times New Roman" w:eastAsia="Calibri" w:hAnsi="Times New Roman" w:cs="Times New Roman"/>
          <w:sz w:val="24"/>
          <w:szCs w:val="24"/>
        </w:rPr>
        <w:t>сборнике представлен</w:t>
      </w:r>
      <w:r w:rsidR="00314DF2" w:rsidRPr="004263E8">
        <w:rPr>
          <w:rFonts w:ascii="Times New Roman" w:eastAsia="Calibri" w:hAnsi="Times New Roman" w:cs="Times New Roman"/>
          <w:sz w:val="24"/>
          <w:szCs w:val="24"/>
        </w:rPr>
        <w:t>ы:</w:t>
      </w:r>
      <w:r w:rsidR="002E34A1" w:rsidRPr="004263E8">
        <w:rPr>
          <w:rFonts w:ascii="Times New Roman" w:eastAsia="Calibri" w:hAnsi="Times New Roman" w:cs="Times New Roman"/>
          <w:sz w:val="24"/>
          <w:szCs w:val="24"/>
        </w:rPr>
        <w:t xml:space="preserve"> методический инструментарий</w:t>
      </w:r>
      <w:r w:rsidR="00314DF2" w:rsidRPr="00426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34A1" w:rsidRPr="004263E8">
        <w:rPr>
          <w:rFonts w:ascii="Times New Roman" w:eastAsia="Calibri" w:hAnsi="Times New Roman" w:cs="Times New Roman"/>
          <w:sz w:val="24"/>
          <w:szCs w:val="24"/>
        </w:rPr>
        <w:t>реализации районного проекта,</w:t>
      </w:r>
      <w:r w:rsidR="00D569F6" w:rsidRPr="004263E8">
        <w:rPr>
          <w:rFonts w:ascii="Times New Roman" w:eastAsia="Calibri" w:hAnsi="Times New Roman" w:cs="Times New Roman"/>
          <w:sz w:val="24"/>
          <w:szCs w:val="24"/>
        </w:rPr>
        <w:t xml:space="preserve"> опыт </w:t>
      </w:r>
      <w:r w:rsidR="002E34A1" w:rsidRPr="004263E8">
        <w:rPr>
          <w:rFonts w:ascii="Times New Roman" w:eastAsia="Calibri" w:hAnsi="Times New Roman" w:cs="Times New Roman"/>
          <w:sz w:val="24"/>
          <w:szCs w:val="24"/>
        </w:rPr>
        <w:t xml:space="preserve">начинающих старших воспитателей детских садов по </w:t>
      </w:r>
      <w:r w:rsidR="00314DF2" w:rsidRPr="004263E8">
        <w:rPr>
          <w:rFonts w:ascii="Times New Roman" w:eastAsia="Calibri" w:hAnsi="Times New Roman" w:cs="Times New Roman"/>
          <w:sz w:val="24"/>
          <w:szCs w:val="24"/>
        </w:rPr>
        <w:t>орган</w:t>
      </w:r>
      <w:r w:rsidR="00314DF2" w:rsidRPr="004263E8">
        <w:rPr>
          <w:rFonts w:ascii="Times New Roman" w:eastAsia="Calibri" w:hAnsi="Times New Roman" w:cs="Times New Roman"/>
          <w:sz w:val="24"/>
          <w:szCs w:val="24"/>
        </w:rPr>
        <w:t>и</w:t>
      </w:r>
      <w:r w:rsidR="00314DF2" w:rsidRPr="004263E8">
        <w:rPr>
          <w:rFonts w:ascii="Times New Roman" w:eastAsia="Calibri" w:hAnsi="Times New Roman" w:cs="Times New Roman"/>
          <w:sz w:val="24"/>
          <w:szCs w:val="24"/>
        </w:rPr>
        <w:t xml:space="preserve">зации и </w:t>
      </w:r>
      <w:r w:rsidR="002E34A1" w:rsidRPr="004263E8">
        <w:rPr>
          <w:rFonts w:ascii="Times New Roman" w:eastAsia="Calibri" w:hAnsi="Times New Roman" w:cs="Times New Roman"/>
          <w:sz w:val="24"/>
          <w:szCs w:val="24"/>
        </w:rPr>
        <w:t>проведению тематического</w:t>
      </w:r>
      <w:r w:rsidR="00314DF2" w:rsidRPr="004263E8">
        <w:rPr>
          <w:rFonts w:ascii="Times New Roman" w:eastAsia="Calibri" w:hAnsi="Times New Roman" w:cs="Times New Roman"/>
          <w:sz w:val="24"/>
          <w:szCs w:val="24"/>
        </w:rPr>
        <w:t xml:space="preserve"> контроля, материалы по самообразованию участн</w:t>
      </w:r>
      <w:r w:rsidR="00314DF2" w:rsidRPr="004263E8">
        <w:rPr>
          <w:rFonts w:ascii="Times New Roman" w:eastAsia="Calibri" w:hAnsi="Times New Roman" w:cs="Times New Roman"/>
          <w:sz w:val="24"/>
          <w:szCs w:val="24"/>
        </w:rPr>
        <w:t>и</w:t>
      </w:r>
      <w:r w:rsidR="00314DF2" w:rsidRPr="004263E8">
        <w:rPr>
          <w:rFonts w:ascii="Times New Roman" w:eastAsia="Calibri" w:hAnsi="Times New Roman" w:cs="Times New Roman"/>
          <w:sz w:val="24"/>
          <w:szCs w:val="24"/>
        </w:rPr>
        <w:t xml:space="preserve">ков педагогической мастерской. </w:t>
      </w:r>
    </w:p>
    <w:p w:rsidR="00572EF8" w:rsidRPr="004263E8" w:rsidRDefault="00572EF8" w:rsidP="00F35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буд</w:t>
      </w:r>
      <w:r w:rsidR="00314DF2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необходимы для руководителей 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старших во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питателей </w:t>
      </w:r>
      <w:r w:rsidR="00314DF2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 проведении методической работы в дошкольных образов</w:t>
      </w:r>
      <w:r w:rsidR="00314DF2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4DF2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учреждениях.</w:t>
      </w:r>
    </w:p>
    <w:p w:rsidR="00314DF2" w:rsidRPr="004263E8" w:rsidRDefault="00314DF2" w:rsidP="0057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F8" w:rsidRPr="004263E8" w:rsidRDefault="00572EF8" w:rsidP="0057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EF8" w:rsidRPr="004263E8" w:rsidRDefault="00572EF8" w:rsidP="0057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EF8" w:rsidRPr="004263E8" w:rsidRDefault="00572EF8" w:rsidP="0057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272" w:rsidRPr="004263E8" w:rsidRDefault="00F35272" w:rsidP="0057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272" w:rsidRPr="004263E8" w:rsidRDefault="00F35272" w:rsidP="0057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69E" w:rsidRPr="004263E8" w:rsidRDefault="001C569E" w:rsidP="0057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84C" w:rsidRDefault="004B384C" w:rsidP="009A1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384C" w:rsidRDefault="004B384C" w:rsidP="009A1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384C" w:rsidRDefault="004B384C" w:rsidP="009A1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384C" w:rsidRDefault="004B384C" w:rsidP="009A1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384C" w:rsidRDefault="004B384C" w:rsidP="009A1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384C" w:rsidRDefault="004B384C" w:rsidP="009A1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7412"/>
        <w:gridCol w:w="1418"/>
      </w:tblGrid>
      <w:tr w:rsidR="004B384C" w:rsidRPr="004B384C" w:rsidTr="003442D6">
        <w:tc>
          <w:tcPr>
            <w:tcW w:w="776" w:type="dxa"/>
          </w:tcPr>
          <w:p w:rsidR="004B384C" w:rsidRPr="004B384C" w:rsidRDefault="004B384C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12" w:type="dxa"/>
          </w:tcPr>
          <w:p w:rsidR="004B384C" w:rsidRPr="004B384C" w:rsidRDefault="004B384C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4B384C" w:rsidRPr="004B384C" w:rsidRDefault="004B384C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4B384C" w:rsidRPr="004B384C" w:rsidRDefault="004B384C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4B384C" w:rsidRPr="004B384C" w:rsidRDefault="004B384C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84C" w:rsidRPr="004B384C" w:rsidTr="003442D6">
        <w:tc>
          <w:tcPr>
            <w:tcW w:w="776" w:type="dxa"/>
          </w:tcPr>
          <w:p w:rsidR="004B384C" w:rsidRPr="004B384C" w:rsidRDefault="004B384C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2" w:type="dxa"/>
          </w:tcPr>
          <w:p w:rsidR="004B384C" w:rsidRPr="004B384C" w:rsidRDefault="004B384C" w:rsidP="004B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418" w:type="dxa"/>
          </w:tcPr>
          <w:p w:rsidR="004B384C" w:rsidRPr="004B384C" w:rsidRDefault="00695C6A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</w:tr>
      <w:tr w:rsidR="004B384C" w:rsidRPr="004B384C" w:rsidTr="003442D6">
        <w:tc>
          <w:tcPr>
            <w:tcW w:w="776" w:type="dxa"/>
          </w:tcPr>
          <w:p w:rsidR="004B384C" w:rsidRPr="004B384C" w:rsidRDefault="004B384C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12" w:type="dxa"/>
          </w:tcPr>
          <w:p w:rsidR="004B384C" w:rsidRPr="004B384C" w:rsidRDefault="004B384C" w:rsidP="004B384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4B384C">
              <w:rPr>
                <w:rFonts w:ascii="Times New Roman" w:eastAsia="Calibri" w:hAnsi="Times New Roman"/>
                <w:sz w:val="28"/>
                <w:szCs w:val="28"/>
              </w:rPr>
              <w:t>Цель и задачи районного проекта</w:t>
            </w:r>
            <w:r w:rsidR="00695C6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B384C" w:rsidRPr="004B384C" w:rsidRDefault="00695C6A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</w:tr>
      <w:tr w:rsidR="004B384C" w:rsidRPr="004B384C" w:rsidTr="003442D6">
        <w:tc>
          <w:tcPr>
            <w:tcW w:w="776" w:type="dxa"/>
          </w:tcPr>
          <w:p w:rsidR="004B384C" w:rsidRPr="004B384C" w:rsidRDefault="004B384C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12" w:type="dxa"/>
          </w:tcPr>
          <w:p w:rsidR="004B384C" w:rsidRPr="004B384C" w:rsidRDefault="004B384C" w:rsidP="004B384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4B384C">
              <w:rPr>
                <w:rFonts w:ascii="Times New Roman" w:eastAsia="Calibri" w:hAnsi="Times New Roman"/>
                <w:sz w:val="28"/>
                <w:szCs w:val="28"/>
              </w:rPr>
              <w:t>Формы, методы и принципы реализации проекта</w:t>
            </w:r>
            <w:r w:rsidR="00695C6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B384C" w:rsidRPr="004B384C" w:rsidRDefault="00695C6A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</w:tr>
      <w:tr w:rsidR="004B384C" w:rsidRPr="004B384C" w:rsidTr="003442D6">
        <w:tc>
          <w:tcPr>
            <w:tcW w:w="776" w:type="dxa"/>
          </w:tcPr>
          <w:p w:rsidR="004B384C" w:rsidRPr="004B384C" w:rsidRDefault="004B384C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12" w:type="dxa"/>
          </w:tcPr>
          <w:p w:rsidR="004B384C" w:rsidRPr="004B384C" w:rsidRDefault="004B384C" w:rsidP="004B384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4B384C">
              <w:rPr>
                <w:rFonts w:ascii="Times New Roman" w:eastAsia="Calibri" w:hAnsi="Times New Roman"/>
                <w:sz w:val="28"/>
                <w:szCs w:val="28"/>
              </w:rPr>
              <w:t>Этапы и план-график реализации проекта</w:t>
            </w:r>
            <w:r w:rsidR="00695C6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B384C" w:rsidRPr="004B384C" w:rsidRDefault="00695C6A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8-12</w:t>
            </w:r>
          </w:p>
        </w:tc>
      </w:tr>
      <w:tr w:rsidR="004B384C" w:rsidRPr="004B384C" w:rsidTr="003442D6">
        <w:tc>
          <w:tcPr>
            <w:tcW w:w="776" w:type="dxa"/>
          </w:tcPr>
          <w:p w:rsidR="004B384C" w:rsidRPr="004B384C" w:rsidRDefault="004B384C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12" w:type="dxa"/>
          </w:tcPr>
          <w:p w:rsidR="004B384C" w:rsidRPr="004B384C" w:rsidRDefault="004B384C" w:rsidP="004B384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4B384C">
              <w:rPr>
                <w:rFonts w:ascii="Times New Roman" w:eastAsia="Calibri" w:hAnsi="Times New Roman"/>
                <w:sz w:val="28"/>
                <w:szCs w:val="28"/>
              </w:rPr>
              <w:t>Результаты реализации районного проекта</w:t>
            </w:r>
            <w:r w:rsidR="00695C6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B384C" w:rsidRPr="004B384C" w:rsidRDefault="00695C6A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</w:tr>
      <w:tr w:rsidR="004B384C" w:rsidRPr="004B384C" w:rsidTr="003442D6">
        <w:tc>
          <w:tcPr>
            <w:tcW w:w="776" w:type="dxa"/>
          </w:tcPr>
          <w:p w:rsidR="004B384C" w:rsidRPr="004B384C" w:rsidRDefault="004B384C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12" w:type="dxa"/>
          </w:tcPr>
          <w:p w:rsidR="004B384C" w:rsidRPr="004B384C" w:rsidRDefault="004B384C" w:rsidP="004B3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384C">
              <w:rPr>
                <w:rFonts w:ascii="Times New Roman" w:hAnsi="Times New Roman"/>
                <w:sz w:val="28"/>
                <w:szCs w:val="28"/>
              </w:rPr>
              <w:t>Оценка качества реализации проекта</w:t>
            </w:r>
            <w:r w:rsidR="00695C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B384C" w:rsidRPr="004B384C" w:rsidRDefault="00695C6A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</w:tr>
      <w:tr w:rsidR="004B384C" w:rsidRPr="004B384C" w:rsidTr="003442D6">
        <w:tc>
          <w:tcPr>
            <w:tcW w:w="776" w:type="dxa"/>
          </w:tcPr>
          <w:p w:rsidR="004B384C" w:rsidRPr="004B384C" w:rsidRDefault="004B384C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12" w:type="dxa"/>
          </w:tcPr>
          <w:p w:rsidR="004B384C" w:rsidRPr="004B384C" w:rsidRDefault="004B384C" w:rsidP="004B3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384C">
              <w:rPr>
                <w:rFonts w:ascii="Times New Roman" w:hAnsi="Times New Roman"/>
                <w:sz w:val="28"/>
                <w:szCs w:val="28"/>
              </w:rPr>
              <w:t>Ресурсы проекта</w:t>
            </w:r>
            <w:r w:rsidR="00695C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B384C" w:rsidRPr="004B384C" w:rsidRDefault="00695C6A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</w:t>
            </w:r>
          </w:p>
        </w:tc>
      </w:tr>
      <w:tr w:rsidR="004B384C" w:rsidRPr="004B384C" w:rsidTr="003442D6">
        <w:tc>
          <w:tcPr>
            <w:tcW w:w="776" w:type="dxa"/>
          </w:tcPr>
          <w:p w:rsidR="004B384C" w:rsidRPr="004B384C" w:rsidRDefault="004B384C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12" w:type="dxa"/>
          </w:tcPr>
          <w:p w:rsidR="004B384C" w:rsidRPr="004B384C" w:rsidRDefault="004B384C" w:rsidP="004B3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384C">
              <w:rPr>
                <w:rFonts w:ascii="Times New Roman" w:hAnsi="Times New Roman"/>
                <w:sz w:val="28"/>
                <w:szCs w:val="28"/>
              </w:rPr>
              <w:t>Бюджет проекта</w:t>
            </w:r>
            <w:r w:rsidR="00695C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B384C" w:rsidRPr="004B384C" w:rsidRDefault="00695C6A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</w:tr>
      <w:tr w:rsidR="004B384C" w:rsidRPr="004B384C" w:rsidTr="003442D6">
        <w:tc>
          <w:tcPr>
            <w:tcW w:w="776" w:type="dxa"/>
          </w:tcPr>
          <w:p w:rsidR="004B384C" w:rsidRPr="004B384C" w:rsidRDefault="004B384C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412" w:type="dxa"/>
          </w:tcPr>
          <w:p w:rsidR="004B384C" w:rsidRPr="004B384C" w:rsidRDefault="004B384C" w:rsidP="004B38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384C">
              <w:rPr>
                <w:rFonts w:ascii="Times New Roman" w:hAnsi="Times New Roman"/>
                <w:sz w:val="28"/>
                <w:szCs w:val="28"/>
              </w:rPr>
              <w:t>Практическая значимость проекта</w:t>
            </w:r>
            <w:r w:rsidR="00695C6A">
              <w:rPr>
                <w:rFonts w:ascii="Times New Roman" w:hAnsi="Times New Roman"/>
                <w:sz w:val="28"/>
                <w:szCs w:val="28"/>
              </w:rPr>
              <w:t>.</w:t>
            </w:r>
            <w:r w:rsidRPr="004B3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B384C" w:rsidRPr="004B384C" w:rsidRDefault="00695C6A" w:rsidP="004B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</w:tr>
      <w:tr w:rsidR="004C2BFE" w:rsidRPr="004B384C" w:rsidTr="003442D6">
        <w:tc>
          <w:tcPr>
            <w:tcW w:w="776" w:type="dxa"/>
          </w:tcPr>
          <w:p w:rsidR="004C2BFE" w:rsidRPr="004B384C" w:rsidRDefault="004C2BFE" w:rsidP="004C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412" w:type="dxa"/>
          </w:tcPr>
          <w:p w:rsidR="004C2BFE" w:rsidRPr="004B384C" w:rsidRDefault="00695C6A" w:rsidP="004C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418" w:type="dxa"/>
          </w:tcPr>
          <w:p w:rsidR="004C2BFE" w:rsidRPr="004B384C" w:rsidRDefault="00AF736C" w:rsidP="004C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18-65</w:t>
            </w:r>
          </w:p>
        </w:tc>
      </w:tr>
    </w:tbl>
    <w:p w:rsidR="004B384C" w:rsidRDefault="004B384C" w:rsidP="009A1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384C" w:rsidRDefault="004B384C" w:rsidP="009A1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8C8" w:rsidRPr="004263E8" w:rsidRDefault="009A18C8" w:rsidP="009A1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4CAA" w:rsidRPr="004263E8" w:rsidRDefault="00994CAA" w:rsidP="003842C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3E8" w:rsidRPr="004263E8" w:rsidRDefault="004263E8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BFE" w:rsidRDefault="004C2BFE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BFE" w:rsidRDefault="004C2BFE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BFE" w:rsidRDefault="004C2BFE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BFE" w:rsidRDefault="004C2BFE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BFE" w:rsidRDefault="004C2BFE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BFE" w:rsidRDefault="004C2BFE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BFE" w:rsidRDefault="004C2BFE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BFE" w:rsidRDefault="004C2BFE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BFE" w:rsidRDefault="004C2BFE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BFE" w:rsidRDefault="004C2BFE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BFE" w:rsidRDefault="004C2BFE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BFE" w:rsidRDefault="004C2BFE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BFE" w:rsidRDefault="004C2BFE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BFE" w:rsidRDefault="004C2BFE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BFE" w:rsidRDefault="004C2BFE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BFE" w:rsidRDefault="004C2BFE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BFE" w:rsidRDefault="004C2BFE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5C6A" w:rsidRDefault="00695C6A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8C8" w:rsidRPr="004C2BFE" w:rsidRDefault="009A18C8" w:rsidP="009A18C8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BFE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994CAA" w:rsidRPr="004263E8" w:rsidRDefault="00994CAA" w:rsidP="004263E8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4263E8">
        <w:rPr>
          <w:rFonts w:ascii="Times New Roman" w:hAnsi="Times New Roman"/>
          <w:szCs w:val="24"/>
        </w:rPr>
        <w:t>Анализ политики любого государства в отношении дошкольного образования, поддержки и сопровождения семьи сегодня может рассматриваться как показатель ра</w:t>
      </w:r>
      <w:r w:rsidRPr="004263E8">
        <w:rPr>
          <w:rFonts w:ascii="Times New Roman" w:hAnsi="Times New Roman"/>
          <w:szCs w:val="24"/>
        </w:rPr>
        <w:t>з</w:t>
      </w:r>
      <w:r w:rsidRPr="004263E8">
        <w:rPr>
          <w:rFonts w:ascii="Times New Roman" w:hAnsi="Times New Roman"/>
          <w:szCs w:val="24"/>
        </w:rPr>
        <w:t>вития данного общества. В результате изучения стратегических ориентиров отечестве</w:t>
      </w:r>
      <w:r w:rsidRPr="004263E8">
        <w:rPr>
          <w:rFonts w:ascii="Times New Roman" w:hAnsi="Times New Roman"/>
          <w:szCs w:val="24"/>
        </w:rPr>
        <w:t>н</w:t>
      </w:r>
      <w:r w:rsidRPr="004263E8">
        <w:rPr>
          <w:rFonts w:ascii="Times New Roman" w:hAnsi="Times New Roman"/>
          <w:szCs w:val="24"/>
        </w:rPr>
        <w:t>ной образовательной системы перспективными направлениями развития дошкольного образования определяются как повышение доступности и обеспечение качества д</w:t>
      </w:r>
      <w:r w:rsidRPr="004263E8">
        <w:rPr>
          <w:rFonts w:ascii="Times New Roman" w:hAnsi="Times New Roman"/>
          <w:szCs w:val="24"/>
        </w:rPr>
        <w:t>о</w:t>
      </w:r>
      <w:r w:rsidRPr="004263E8">
        <w:rPr>
          <w:rFonts w:ascii="Times New Roman" w:hAnsi="Times New Roman"/>
          <w:szCs w:val="24"/>
        </w:rPr>
        <w:t>школьного образования в России.</w:t>
      </w: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Указом Президента РФ от 07.05.2012 № 599 «О мерах по реализации госуда</w:t>
      </w:r>
      <w:r w:rsidRPr="004263E8">
        <w:rPr>
          <w:rFonts w:ascii="Times New Roman" w:eastAsia="Calibri" w:hAnsi="Times New Roman" w:cs="Times New Roman"/>
          <w:sz w:val="24"/>
          <w:szCs w:val="24"/>
        </w:rPr>
        <w:t>р</w:t>
      </w:r>
      <w:r w:rsidRPr="004263E8">
        <w:rPr>
          <w:rFonts w:ascii="Times New Roman" w:eastAsia="Calibri" w:hAnsi="Times New Roman" w:cs="Times New Roman"/>
          <w:sz w:val="24"/>
          <w:szCs w:val="24"/>
        </w:rPr>
        <w:t>ственной политики в области образования и науки» было определено обеспечить дост</w:t>
      </w:r>
      <w:r w:rsidRPr="004263E8">
        <w:rPr>
          <w:rFonts w:ascii="Times New Roman" w:eastAsia="Calibri" w:hAnsi="Times New Roman" w:cs="Times New Roman"/>
          <w:sz w:val="24"/>
          <w:szCs w:val="24"/>
        </w:rPr>
        <w:t>и</w:t>
      </w:r>
      <w:r w:rsidRPr="004263E8">
        <w:rPr>
          <w:rFonts w:ascii="Times New Roman" w:eastAsia="Calibri" w:hAnsi="Times New Roman" w:cs="Times New Roman"/>
          <w:sz w:val="24"/>
          <w:szCs w:val="24"/>
        </w:rPr>
        <w:t>жение к 2016 году 100 % доступности дошкольного образования для детей в возрасте от трёх до семи лет.</w:t>
      </w: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дошкольного образования Кировского района представляет собой мн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гофункциональную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сеть учреждений, реализующих основную общеобразовательную программу дошкольного образования, которая включает в себя: 34 детских сада и 22 группы, открытые на базе школ (дошкольные отделения): № 135 (6 групп), № 170 (4 группы), № 196 (5 групп), № 198 (3 группы) и в прогимназии № 1 (4 группы). </w:t>
      </w:r>
    </w:p>
    <w:p w:rsidR="00994CAA" w:rsidRPr="004263E8" w:rsidRDefault="00994CAA" w:rsidP="00994C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sz w:val="24"/>
          <w:szCs w:val="24"/>
        </w:rPr>
        <w:t xml:space="preserve">Дошкольные образовательные </w:t>
      </w:r>
      <w:r w:rsidR="00BE7F24" w:rsidRPr="004263E8">
        <w:rPr>
          <w:rFonts w:ascii="Times New Roman" w:eastAsia="Times New Roman" w:hAnsi="Times New Roman" w:cs="Times New Roman"/>
          <w:sz w:val="24"/>
          <w:szCs w:val="24"/>
        </w:rPr>
        <w:t>учреждения района посещают 10741</w:t>
      </w:r>
      <w:r w:rsidRPr="00426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3E8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4263E8">
        <w:rPr>
          <w:rFonts w:ascii="Times New Roman" w:eastAsia="Times New Roman" w:hAnsi="Times New Roman" w:cs="Times New Roman"/>
          <w:sz w:val="24"/>
          <w:szCs w:val="24"/>
        </w:rPr>
        <w:t>, из них «се</w:t>
      </w:r>
      <w:r w:rsidR="004263E8">
        <w:rPr>
          <w:rFonts w:ascii="Times New Roman" w:eastAsia="Times New Roman" w:hAnsi="Times New Roman" w:cs="Times New Roman"/>
          <w:sz w:val="24"/>
          <w:szCs w:val="24"/>
        </w:rPr>
        <w:t>мейные детские сады» - 32 ребё</w:t>
      </w:r>
      <w:r w:rsidRPr="004263E8">
        <w:rPr>
          <w:rFonts w:ascii="Times New Roman" w:eastAsia="Times New Roman" w:hAnsi="Times New Roman" w:cs="Times New Roman"/>
          <w:sz w:val="24"/>
          <w:szCs w:val="24"/>
        </w:rPr>
        <w:t>нка, группы к</w:t>
      </w:r>
      <w:r w:rsidR="00BE7F24" w:rsidRPr="004263E8">
        <w:rPr>
          <w:rFonts w:ascii="Times New Roman" w:eastAsia="Times New Roman" w:hAnsi="Times New Roman" w:cs="Times New Roman"/>
          <w:sz w:val="24"/>
          <w:szCs w:val="24"/>
        </w:rPr>
        <w:t>ратковременного пребывания – 157 детей</w:t>
      </w:r>
      <w:r w:rsidRPr="004263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B7A" w:rsidRDefault="00994CAA" w:rsidP="00CA0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доступности дошкольного образования в городе Новосиби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 действовало постановление мэрии города Н</w:t>
      </w:r>
      <w:r w:rsid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овосибирска от 24.11.2010 года №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4800 «Об</w:t>
      </w:r>
      <w:r w:rsidRPr="00426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утверждении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ведомственной целевой программы «Обеспечение доступности услуг дошкольного образования в городе Новосибирске на 2011-2015 годы». С 2012 по 2015 годы в Кировском районе были построены и начали функционировать 10 новых детских садов (135 групп). </w:t>
      </w:r>
    </w:p>
    <w:p w:rsidR="004263E8" w:rsidRPr="004263E8" w:rsidRDefault="004263E8" w:rsidP="00CA0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2325"/>
        <w:gridCol w:w="2388"/>
        <w:gridCol w:w="2341"/>
      </w:tblGrid>
      <w:tr w:rsidR="00994CAA" w:rsidRPr="004263E8" w:rsidTr="00BE7F24">
        <w:tc>
          <w:tcPr>
            <w:tcW w:w="2376" w:type="dxa"/>
          </w:tcPr>
          <w:p w:rsidR="00994CAA" w:rsidRPr="004263E8" w:rsidRDefault="00F10B7A" w:rsidP="00426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25" w:type="dxa"/>
          </w:tcPr>
          <w:p w:rsidR="004263E8" w:rsidRDefault="004263E8" w:rsidP="00426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  <w:p w:rsidR="00994CAA" w:rsidRPr="004263E8" w:rsidRDefault="00994CAA" w:rsidP="00426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мест</w:t>
            </w:r>
          </w:p>
        </w:tc>
        <w:tc>
          <w:tcPr>
            <w:tcW w:w="2388" w:type="dxa"/>
          </w:tcPr>
          <w:p w:rsidR="00994CAA" w:rsidRPr="004263E8" w:rsidRDefault="004263E8" w:rsidP="004263E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341" w:type="dxa"/>
          </w:tcPr>
          <w:p w:rsidR="004263E8" w:rsidRDefault="004263E8" w:rsidP="00426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BE7F24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  <w:p w:rsidR="00994CAA" w:rsidRPr="004263E8" w:rsidRDefault="00994CAA" w:rsidP="00426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994CAA" w:rsidRPr="004263E8" w:rsidTr="00BE7F24">
        <w:tc>
          <w:tcPr>
            <w:tcW w:w="2376" w:type="dxa"/>
          </w:tcPr>
          <w:p w:rsidR="00994CAA" w:rsidRPr="004263E8" w:rsidRDefault="00994CAA" w:rsidP="004263E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2012/2013</w:t>
            </w:r>
          </w:p>
        </w:tc>
        <w:tc>
          <w:tcPr>
            <w:tcW w:w="2325" w:type="dxa"/>
          </w:tcPr>
          <w:p w:rsidR="00994CAA" w:rsidRPr="004263E8" w:rsidRDefault="00994CAA" w:rsidP="004263E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388" w:type="dxa"/>
          </w:tcPr>
          <w:p w:rsidR="00994CAA" w:rsidRPr="004263E8" w:rsidRDefault="00994CAA" w:rsidP="00426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346, 408, 108</w:t>
            </w:r>
          </w:p>
        </w:tc>
        <w:tc>
          <w:tcPr>
            <w:tcW w:w="2341" w:type="dxa"/>
          </w:tcPr>
          <w:p w:rsidR="00994CAA" w:rsidRPr="004263E8" w:rsidRDefault="00994CAA" w:rsidP="004263E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94CAA" w:rsidRPr="004263E8" w:rsidTr="00BE7F24">
        <w:tc>
          <w:tcPr>
            <w:tcW w:w="2376" w:type="dxa"/>
          </w:tcPr>
          <w:p w:rsidR="00994CAA" w:rsidRPr="004263E8" w:rsidRDefault="00994CAA" w:rsidP="004263E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25" w:type="dxa"/>
          </w:tcPr>
          <w:p w:rsidR="00994CAA" w:rsidRPr="004263E8" w:rsidRDefault="00994CAA" w:rsidP="004263E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88" w:type="dxa"/>
          </w:tcPr>
          <w:p w:rsidR="00994CAA" w:rsidRPr="004263E8" w:rsidRDefault="00994CAA" w:rsidP="00426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54, 89</w:t>
            </w:r>
          </w:p>
        </w:tc>
        <w:tc>
          <w:tcPr>
            <w:tcW w:w="2341" w:type="dxa"/>
          </w:tcPr>
          <w:p w:rsidR="00994CAA" w:rsidRPr="004263E8" w:rsidRDefault="00994CAA" w:rsidP="004263E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94CAA" w:rsidRPr="004263E8" w:rsidTr="00BE7F24">
        <w:tc>
          <w:tcPr>
            <w:tcW w:w="2376" w:type="dxa"/>
          </w:tcPr>
          <w:p w:rsidR="00994CAA" w:rsidRPr="004263E8" w:rsidRDefault="00994CAA" w:rsidP="004263E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/201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</w:tcPr>
          <w:p w:rsidR="00994CAA" w:rsidRPr="004263E8" w:rsidRDefault="00994CAA" w:rsidP="004263E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388" w:type="dxa"/>
          </w:tcPr>
          <w:p w:rsidR="00994CAA" w:rsidRPr="004263E8" w:rsidRDefault="00994CAA" w:rsidP="00426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436, 411</w:t>
            </w:r>
          </w:p>
        </w:tc>
        <w:tc>
          <w:tcPr>
            <w:tcW w:w="2341" w:type="dxa"/>
          </w:tcPr>
          <w:p w:rsidR="00994CAA" w:rsidRPr="004263E8" w:rsidRDefault="00994CAA" w:rsidP="004263E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94CAA" w:rsidRPr="004263E8" w:rsidTr="00BE7F24">
        <w:tc>
          <w:tcPr>
            <w:tcW w:w="2376" w:type="dxa"/>
          </w:tcPr>
          <w:p w:rsidR="00994CAA" w:rsidRPr="004263E8" w:rsidRDefault="00994CAA" w:rsidP="004263E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/201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</w:tcPr>
          <w:p w:rsidR="00994CAA" w:rsidRPr="004263E8" w:rsidRDefault="00994CAA" w:rsidP="004263E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2388" w:type="dxa"/>
          </w:tcPr>
          <w:p w:rsidR="00994CAA" w:rsidRPr="004263E8" w:rsidRDefault="00994CAA" w:rsidP="00426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9, 346, 53</w:t>
            </w:r>
          </w:p>
        </w:tc>
        <w:tc>
          <w:tcPr>
            <w:tcW w:w="2341" w:type="dxa"/>
          </w:tcPr>
          <w:p w:rsidR="00994CAA" w:rsidRPr="004263E8" w:rsidRDefault="00994CAA" w:rsidP="004263E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94CAA" w:rsidRPr="004263E8" w:rsidTr="00BE7F24">
        <w:tc>
          <w:tcPr>
            <w:tcW w:w="2376" w:type="dxa"/>
          </w:tcPr>
          <w:p w:rsidR="00994CAA" w:rsidRPr="004263E8" w:rsidRDefault="004263E8" w:rsidP="004263E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25" w:type="dxa"/>
          </w:tcPr>
          <w:p w:rsidR="00994CAA" w:rsidRPr="004263E8" w:rsidRDefault="00994CAA" w:rsidP="004263E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2388" w:type="dxa"/>
          </w:tcPr>
          <w:p w:rsidR="00994CAA" w:rsidRPr="004263E8" w:rsidRDefault="00994CAA" w:rsidP="00426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1" w:type="dxa"/>
          </w:tcPr>
          <w:p w:rsidR="00994CAA" w:rsidRPr="004263E8" w:rsidRDefault="00994CAA" w:rsidP="004263E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</w:tbl>
    <w:p w:rsidR="00F10B7A" w:rsidRPr="004263E8" w:rsidRDefault="00F10B7A" w:rsidP="00CA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AA" w:rsidRDefault="00994CAA" w:rsidP="00994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Динамика количества педагогов дошкольного образования</w:t>
      </w:r>
    </w:p>
    <w:p w:rsidR="004263E8" w:rsidRPr="004263E8" w:rsidRDefault="004263E8" w:rsidP="00994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1759"/>
        <w:gridCol w:w="1842"/>
        <w:gridCol w:w="1701"/>
        <w:gridCol w:w="1418"/>
      </w:tblGrid>
      <w:tr w:rsidR="00F10B7A" w:rsidRPr="004263E8" w:rsidTr="004263E8">
        <w:tc>
          <w:tcPr>
            <w:tcW w:w="2744" w:type="dxa"/>
            <w:shd w:val="clear" w:color="auto" w:fill="auto"/>
          </w:tcPr>
          <w:p w:rsidR="00F10B7A" w:rsidRPr="004263E8" w:rsidRDefault="00F10B7A" w:rsidP="0042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59" w:type="dxa"/>
            <w:shd w:val="clear" w:color="auto" w:fill="auto"/>
          </w:tcPr>
          <w:p w:rsidR="00F10B7A" w:rsidRPr="004263E8" w:rsidRDefault="00F10B7A" w:rsidP="0042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1842" w:type="dxa"/>
            <w:shd w:val="clear" w:color="auto" w:fill="auto"/>
          </w:tcPr>
          <w:p w:rsidR="00F10B7A" w:rsidRPr="004263E8" w:rsidRDefault="00F10B7A" w:rsidP="0042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1701" w:type="dxa"/>
          </w:tcPr>
          <w:p w:rsidR="00F10B7A" w:rsidRPr="004263E8" w:rsidRDefault="00F10B7A" w:rsidP="0042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1418" w:type="dxa"/>
          </w:tcPr>
          <w:p w:rsidR="00F10B7A" w:rsidRPr="004263E8" w:rsidRDefault="00F10B7A" w:rsidP="0042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2016/2017</w:t>
            </w:r>
          </w:p>
        </w:tc>
      </w:tr>
      <w:tr w:rsidR="00F10B7A" w:rsidRPr="004263E8" w:rsidTr="004263E8">
        <w:tc>
          <w:tcPr>
            <w:tcW w:w="2744" w:type="dxa"/>
            <w:shd w:val="clear" w:color="auto" w:fill="auto"/>
          </w:tcPr>
          <w:p w:rsidR="00F10B7A" w:rsidRPr="004263E8" w:rsidRDefault="00F10B7A" w:rsidP="0042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педагогов </w:t>
            </w:r>
          </w:p>
        </w:tc>
        <w:tc>
          <w:tcPr>
            <w:tcW w:w="1759" w:type="dxa"/>
            <w:shd w:val="clear" w:color="auto" w:fill="auto"/>
          </w:tcPr>
          <w:p w:rsidR="00F10B7A" w:rsidRPr="004263E8" w:rsidRDefault="00F10B7A" w:rsidP="0042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842" w:type="dxa"/>
            <w:shd w:val="clear" w:color="auto" w:fill="auto"/>
          </w:tcPr>
          <w:p w:rsidR="00F10B7A" w:rsidRPr="004263E8" w:rsidRDefault="00F10B7A" w:rsidP="0042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701" w:type="dxa"/>
          </w:tcPr>
          <w:p w:rsidR="00F10B7A" w:rsidRPr="004263E8" w:rsidRDefault="00F10B7A" w:rsidP="0042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418" w:type="dxa"/>
          </w:tcPr>
          <w:p w:rsidR="00F10B7A" w:rsidRPr="004263E8" w:rsidRDefault="00F10B7A" w:rsidP="0042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1092</w:t>
            </w:r>
          </w:p>
        </w:tc>
      </w:tr>
    </w:tbl>
    <w:p w:rsidR="00F10B7A" w:rsidRPr="004263E8" w:rsidRDefault="00F10B7A" w:rsidP="00994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4CAA" w:rsidRDefault="00994CAA" w:rsidP="005C6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Динамика количества педагогов, занимающих должность старшего воспитателя в дошкольных образовательных учреждениях Кировского района</w:t>
      </w:r>
    </w:p>
    <w:p w:rsidR="004263E8" w:rsidRPr="004263E8" w:rsidRDefault="004263E8" w:rsidP="005C6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2268"/>
        <w:gridCol w:w="2127"/>
      </w:tblGrid>
      <w:tr w:rsidR="00994CAA" w:rsidRPr="004263E8" w:rsidTr="00994CAA">
        <w:tc>
          <w:tcPr>
            <w:tcW w:w="2660" w:type="dxa"/>
            <w:shd w:val="clear" w:color="auto" w:fill="auto"/>
          </w:tcPr>
          <w:p w:rsidR="00994CAA" w:rsidRPr="004263E8" w:rsidRDefault="00994CAA" w:rsidP="005C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51" w:type="dxa"/>
            <w:shd w:val="clear" w:color="auto" w:fill="auto"/>
          </w:tcPr>
          <w:p w:rsidR="00994CAA" w:rsidRPr="004263E8" w:rsidRDefault="00994CAA" w:rsidP="005C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2268" w:type="dxa"/>
            <w:shd w:val="clear" w:color="auto" w:fill="auto"/>
          </w:tcPr>
          <w:p w:rsidR="00994CAA" w:rsidRPr="004263E8" w:rsidRDefault="00994CAA" w:rsidP="005C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2127" w:type="dxa"/>
          </w:tcPr>
          <w:p w:rsidR="00994CAA" w:rsidRPr="004263E8" w:rsidRDefault="00994CAA" w:rsidP="005C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2015/2016</w:t>
            </w:r>
          </w:p>
        </w:tc>
      </w:tr>
      <w:tr w:rsidR="00994CAA" w:rsidRPr="004263E8" w:rsidTr="00994CAA">
        <w:tc>
          <w:tcPr>
            <w:tcW w:w="2660" w:type="dxa"/>
            <w:shd w:val="clear" w:color="auto" w:fill="auto"/>
          </w:tcPr>
          <w:p w:rsidR="00994CAA" w:rsidRPr="004263E8" w:rsidRDefault="004263E8" w:rsidP="0042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2551" w:type="dxa"/>
            <w:shd w:val="clear" w:color="auto" w:fill="auto"/>
          </w:tcPr>
          <w:p w:rsidR="00994CAA" w:rsidRPr="004263E8" w:rsidRDefault="00994CAA" w:rsidP="005C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994CAA" w:rsidRPr="004263E8" w:rsidRDefault="00994CAA" w:rsidP="005C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</w:tcPr>
          <w:p w:rsidR="00994CAA" w:rsidRPr="004263E8" w:rsidRDefault="00994CAA" w:rsidP="005C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</w:p>
        </w:tc>
      </w:tr>
    </w:tbl>
    <w:p w:rsidR="005C6DCC" w:rsidRPr="004263E8" w:rsidRDefault="005C6DCC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данной ситуацией в районе наблюдается возрастающая потребность в квалифицированных педагогических кадрах.</w:t>
      </w: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 Главной задачей государственной образовательной политики Российской Фед</w:t>
      </w:r>
      <w:r w:rsidRPr="004263E8">
        <w:rPr>
          <w:rFonts w:ascii="Times New Roman" w:eastAsia="Calibri" w:hAnsi="Times New Roman" w:cs="Times New Roman"/>
          <w:sz w:val="24"/>
          <w:szCs w:val="24"/>
        </w:rPr>
        <w:t>е</w:t>
      </w:r>
      <w:r w:rsidRPr="004263E8">
        <w:rPr>
          <w:rFonts w:ascii="Times New Roman" w:eastAsia="Calibri" w:hAnsi="Times New Roman" w:cs="Times New Roman"/>
          <w:sz w:val="24"/>
          <w:szCs w:val="24"/>
        </w:rPr>
        <w:t>рации в условиях модернизации системы образования является обеспечение современн</w:t>
      </w:r>
      <w:r w:rsidRPr="004263E8">
        <w:rPr>
          <w:rFonts w:ascii="Times New Roman" w:eastAsia="Calibri" w:hAnsi="Times New Roman" w:cs="Times New Roman"/>
          <w:sz w:val="24"/>
          <w:szCs w:val="24"/>
        </w:rPr>
        <w:t>о</w:t>
      </w:r>
      <w:r w:rsidRPr="004263E8">
        <w:rPr>
          <w:rFonts w:ascii="Times New Roman" w:eastAsia="Calibri" w:hAnsi="Times New Roman" w:cs="Times New Roman"/>
          <w:sz w:val="24"/>
          <w:szCs w:val="24"/>
        </w:rPr>
        <w:t>го качества образования, в том числе и дошкольного. Условия обеспечения качества д</w:t>
      </w:r>
      <w:r w:rsidRPr="004263E8">
        <w:rPr>
          <w:rFonts w:ascii="Times New Roman" w:eastAsia="Calibri" w:hAnsi="Times New Roman" w:cs="Times New Roman"/>
          <w:sz w:val="24"/>
          <w:szCs w:val="24"/>
        </w:rPr>
        <w:t>о</w:t>
      </w:r>
      <w:r w:rsidRPr="004263E8">
        <w:rPr>
          <w:rFonts w:ascii="Times New Roman" w:eastAsia="Calibri" w:hAnsi="Times New Roman" w:cs="Times New Roman"/>
          <w:sz w:val="24"/>
          <w:szCs w:val="24"/>
        </w:rPr>
        <w:t>школьного образования представлены в основных нормативно-правовых документах:</w:t>
      </w: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- Распоряжение Правительства Российской Федерации от 15 мая 2013 года № 792-р «Об утверждении Государственной программы Российской Федерации «Развитие о</w:t>
      </w:r>
      <w:r w:rsidRPr="004263E8">
        <w:rPr>
          <w:rFonts w:ascii="Times New Roman" w:eastAsia="Calibri" w:hAnsi="Times New Roman" w:cs="Times New Roman"/>
          <w:sz w:val="24"/>
          <w:szCs w:val="24"/>
        </w:rPr>
        <w:t>б</w:t>
      </w:r>
      <w:r w:rsidRPr="004263E8">
        <w:rPr>
          <w:rFonts w:ascii="Times New Roman" w:eastAsia="Calibri" w:hAnsi="Times New Roman" w:cs="Times New Roman"/>
          <w:sz w:val="24"/>
          <w:szCs w:val="24"/>
        </w:rPr>
        <w:t>разования на 2013-2020 годы».</w:t>
      </w: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- Федеральный закон от 29.12.2012 года № 273 «Об образовании в Российской Федерации».</w:t>
      </w: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</w:t>
      </w:r>
      <w:r w:rsidR="005C6DCC" w:rsidRPr="004263E8">
        <w:rPr>
          <w:rFonts w:ascii="Times New Roman" w:eastAsia="Calibri" w:hAnsi="Times New Roman" w:cs="Times New Roman"/>
          <w:sz w:val="24"/>
          <w:szCs w:val="24"/>
        </w:rPr>
        <w:t xml:space="preserve"> науки РФ от 17.10.2013 № 1155 «</w:t>
      </w:r>
      <w:r w:rsidRPr="004263E8">
        <w:rPr>
          <w:rFonts w:ascii="Times New Roman" w:eastAsia="Calibri" w:hAnsi="Times New Roman" w:cs="Times New Roman"/>
          <w:sz w:val="24"/>
          <w:szCs w:val="24"/>
        </w:rPr>
        <w:t>Об утве</w:t>
      </w:r>
      <w:r w:rsidRPr="004263E8">
        <w:rPr>
          <w:rFonts w:ascii="Times New Roman" w:eastAsia="Calibri" w:hAnsi="Times New Roman" w:cs="Times New Roman"/>
          <w:sz w:val="24"/>
          <w:szCs w:val="24"/>
        </w:rPr>
        <w:t>р</w:t>
      </w:r>
      <w:r w:rsidRPr="004263E8">
        <w:rPr>
          <w:rFonts w:ascii="Times New Roman" w:eastAsia="Calibri" w:hAnsi="Times New Roman" w:cs="Times New Roman"/>
          <w:sz w:val="24"/>
          <w:szCs w:val="24"/>
        </w:rPr>
        <w:t>ждении федерального государственного образовательного ст</w:t>
      </w:r>
      <w:r w:rsidR="005C6DCC" w:rsidRPr="004263E8">
        <w:rPr>
          <w:rFonts w:ascii="Times New Roman" w:eastAsia="Calibri" w:hAnsi="Times New Roman" w:cs="Times New Roman"/>
          <w:sz w:val="24"/>
          <w:szCs w:val="24"/>
        </w:rPr>
        <w:t>андарта дошкольного обр</w:t>
      </w:r>
      <w:r w:rsidR="005C6DCC" w:rsidRPr="004263E8">
        <w:rPr>
          <w:rFonts w:ascii="Times New Roman" w:eastAsia="Calibri" w:hAnsi="Times New Roman" w:cs="Times New Roman"/>
          <w:sz w:val="24"/>
          <w:szCs w:val="24"/>
        </w:rPr>
        <w:t>а</w:t>
      </w:r>
      <w:r w:rsidR="005C6DCC" w:rsidRPr="004263E8">
        <w:rPr>
          <w:rFonts w:ascii="Times New Roman" w:eastAsia="Calibri" w:hAnsi="Times New Roman" w:cs="Times New Roman"/>
          <w:sz w:val="24"/>
          <w:szCs w:val="24"/>
        </w:rPr>
        <w:t>зования»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(Зарегистриров</w:t>
      </w:r>
      <w:r w:rsidR="004263E8">
        <w:rPr>
          <w:rFonts w:ascii="Times New Roman" w:eastAsia="Calibri" w:hAnsi="Times New Roman" w:cs="Times New Roman"/>
          <w:sz w:val="24"/>
          <w:szCs w:val="24"/>
        </w:rPr>
        <w:t>ан в Минюсте России 14.11.2013 №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30384).</w:t>
      </w: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- Распоряжение Правительства Российской Федерации от 29 мая 2015 № 996-р «Стратегия развития воспитания в Российской Федерации на период до 2025 года».</w:t>
      </w: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В Федеральном законе «Об образовании в Российской Федерации» новый статус дошкольного образования определён как уровень общего образования. Поэтому в ист</w:t>
      </w:r>
      <w:r w:rsidRPr="004263E8">
        <w:rPr>
          <w:rFonts w:ascii="Times New Roman" w:eastAsia="Calibri" w:hAnsi="Times New Roman" w:cs="Times New Roman"/>
          <w:sz w:val="24"/>
          <w:szCs w:val="24"/>
        </w:rPr>
        <w:t>о</w:t>
      </w:r>
      <w:r w:rsidRPr="004263E8">
        <w:rPr>
          <w:rFonts w:ascii="Times New Roman" w:eastAsia="Calibri" w:hAnsi="Times New Roman" w:cs="Times New Roman"/>
          <w:sz w:val="24"/>
          <w:szCs w:val="24"/>
        </w:rPr>
        <w:t>рии развития отечественного образования впервые разработан федеральный госуда</w:t>
      </w:r>
      <w:r w:rsidRPr="004263E8">
        <w:rPr>
          <w:rFonts w:ascii="Times New Roman" w:eastAsia="Calibri" w:hAnsi="Times New Roman" w:cs="Times New Roman"/>
          <w:sz w:val="24"/>
          <w:szCs w:val="24"/>
        </w:rPr>
        <w:t>р</w:t>
      </w:r>
      <w:r w:rsidRPr="004263E8">
        <w:rPr>
          <w:rFonts w:ascii="Times New Roman" w:eastAsia="Calibri" w:hAnsi="Times New Roman" w:cs="Times New Roman"/>
          <w:sz w:val="24"/>
          <w:szCs w:val="24"/>
        </w:rPr>
        <w:t>ственный образовательный стандарт дошкольного образования. Стандарт задаёт ни</w:t>
      </w:r>
      <w:r w:rsidRPr="004263E8">
        <w:rPr>
          <w:rFonts w:ascii="Times New Roman" w:eastAsia="Calibri" w:hAnsi="Times New Roman" w:cs="Times New Roman"/>
          <w:sz w:val="24"/>
          <w:szCs w:val="24"/>
        </w:rPr>
        <w:t>ж</w:t>
      </w:r>
      <w:r w:rsidRPr="004263E8">
        <w:rPr>
          <w:rFonts w:ascii="Times New Roman" w:eastAsia="Calibri" w:hAnsi="Times New Roman" w:cs="Times New Roman"/>
          <w:sz w:val="24"/>
          <w:szCs w:val="24"/>
        </w:rPr>
        <w:t>нюю</w:t>
      </w:r>
      <w:r w:rsidR="00057729">
        <w:rPr>
          <w:rFonts w:ascii="Times New Roman" w:eastAsia="Calibri" w:hAnsi="Times New Roman" w:cs="Times New Roman"/>
          <w:sz w:val="24"/>
          <w:szCs w:val="24"/>
        </w:rPr>
        <w:t xml:space="preserve"> допустимую границу как создание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условий для осуществления образовательного процесса, так и результатов освоения основной общеобразовательной программы. </w:t>
      </w:r>
    </w:p>
    <w:p w:rsidR="00994CAA" w:rsidRPr="004263E8" w:rsidRDefault="00057729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ф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государственного образовательного стандарта д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 коллективы дошкольных образовательных учреждений предп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лагают работать в инновационном режиме (новое содержание обучения или реализация новых педагогических технологий). Это требует создание новой модели методической работы, обеспечивающей переход дошкольного образовательного учреждения из режима функционирования в режим развития.</w:t>
      </w: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понимание методической работы предъявл</w:t>
      </w:r>
      <w:r w:rsidR="00057729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требования к формулировке её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характеристике содержания и выделению участников.</w:t>
      </w: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методической работы лежит на старшем восп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тателе. Он, определяя стратегию, цели, задачи развития и функционирования ДОУ, вл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на конкретизацию целей, задач и содержание методической работы. Во всех случаях задача методической службы – создать такую образовательную среду, в которой полн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будет реализован творческий потенциал каждого педагога, все</w:t>
      </w:r>
      <w:r w:rsidR="005C6DCC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педагогического коллектива.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педагоги, особенно начинающие, нуждаются в квалифицированной помощи со стороны </w:t>
      </w:r>
      <w:r w:rsidR="005C6DCC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опытных коллег, заведующего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методиста ДОУ, специалистов различных областей знания. В настоящее время эта потребность возросла в связи с пер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ходом на вариативную систему образования, необходимостью учитывать многообразие интересов и возможностей детей. </w:t>
      </w: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становления начинающего старшего воспитателя в сфере дошкольного образования посвящены научные исследования К. Ю. Белой, М. С. Гвоздевой, Л. М. Денякиной, Н. Н. Лященко, Л. В. 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Поздняк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И. Третьякова, Л. И. 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люшиной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Вместе с тем</w:t>
      </w:r>
      <w:r w:rsidR="0005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профессиональной адаптации начинающего старшего воспитателя изучены недостаточно. Профессиональная педагогическая де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тельность, по мнению кандидата педагогических наук С. М. 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Редлиха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имеет характерные особенности:</w:t>
      </w:r>
    </w:p>
    <w:p w:rsidR="00994CAA" w:rsidRPr="004263E8" w:rsidRDefault="00994CAA" w:rsidP="0050245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скидок на недостаточную квалификацию; </w:t>
      </w:r>
    </w:p>
    <w:p w:rsidR="00994CAA" w:rsidRPr="004263E8" w:rsidRDefault="00057729" w:rsidP="0050245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высокие и жё</w:t>
      </w:r>
      <w:r w:rsidR="00994CAA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сткие требования к профессиональной компетентности со стороны образовательной среды действуют с первого и до последнего дня работы; </w:t>
      </w:r>
    </w:p>
    <w:p w:rsidR="00994CAA" w:rsidRPr="004263E8" w:rsidRDefault="00994CAA" w:rsidP="0050245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не имеет возможности остановить педагогический процесс, отср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чить его, чтобы, например, получить консультацию; </w:t>
      </w:r>
    </w:p>
    <w:p w:rsidR="00994CAA" w:rsidRPr="004263E8" w:rsidRDefault="00994CAA" w:rsidP="0050245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старшего воспитателя зачастую требует мгновенной, но професси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нально точной реакции; </w:t>
      </w:r>
    </w:p>
    <w:p w:rsidR="00994CAA" w:rsidRPr="004263E8" w:rsidRDefault="00994CAA" w:rsidP="0050245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место высокая цена ошибок и значительный период проявления окончательных результатов педагогической деятельности и др. </w:t>
      </w: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Перестройка социально-экономической жизни России повысила требования к личностному и професси</w:t>
      </w:r>
      <w:r w:rsidR="0005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ональному развитию педагога, ещё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существеннее стала знач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мость начального этапа вхождения начинающего старшего воспитателя в образовател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среду.</w:t>
      </w: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</w:t>
      </w:r>
      <w:r w:rsidR="0005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уделять достаточное внимание начинающим старшим воспитателям, их подготовке, профессиональному становлению, личностному развитию.</w:t>
      </w:r>
    </w:p>
    <w:p w:rsidR="00994CAA" w:rsidRPr="004263E8" w:rsidRDefault="00994CAA" w:rsidP="00994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проведённого анализа системы дошкольного образовательного простра</w:t>
      </w:r>
      <w:r w:rsidRPr="0042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42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ства района выявлено:</w:t>
      </w:r>
      <w:r w:rsidRPr="00426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количество педагогов, работающих в дошкольных образовательных учреждениях, в том числе в должности старшего воспитателя со ст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 работы менее 5-6 месяцев. В результате проведённого анкетирования, в котором приняли участие начинающие старшие воспитатели дошкольных образовательных учр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 № 9, 53, 54, 86, 89, 108, 233,</w:t>
      </w:r>
      <w:r w:rsidR="004F014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275,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286, 346, 356, 505, 507, дошкольного отделения МБОУ СОШ № 196 были выявлены трудности данных педагогов в построении образов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пространства дошкольного учреждения</w:t>
      </w:r>
      <w:r w:rsidR="000577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</w:t>
      </w:r>
      <w:r w:rsidR="000577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ние </w:t>
      </w:r>
      <w:r w:rsidRPr="00426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2).</w:t>
      </w:r>
    </w:p>
    <w:p w:rsidR="00994CAA" w:rsidRPr="004263E8" w:rsidRDefault="00994CAA" w:rsidP="00994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создание районного проекта</w:t>
      </w: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«Педагогическая мастерская для начинающих старших воспитателей ДОУ «Методический дебют» как форма инновац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подхода к организации методической работы в условиях реализации ФГОС д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образования» </w:t>
      </w:r>
      <w:r w:rsidRPr="004263E8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одним из приоритетных направлений в деятельности методической службы района.</w:t>
      </w:r>
      <w:r w:rsidR="001072D7" w:rsidRPr="00426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августа 2016 года был разработан и начал свою реал</w:t>
      </w:r>
      <w:r w:rsidR="001072D7" w:rsidRPr="004263E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1072D7" w:rsidRPr="00426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зацию районный проект </w:t>
      </w:r>
      <w:r w:rsidR="00E544C6" w:rsidRPr="004263E8">
        <w:rPr>
          <w:rFonts w:ascii="Times New Roman" w:eastAsia="Calibri" w:hAnsi="Times New Roman" w:cs="Times New Roman"/>
          <w:sz w:val="24"/>
          <w:szCs w:val="24"/>
          <w:lang w:eastAsia="ru-RU"/>
        </w:rPr>
        <w:t>по данной теме</w:t>
      </w:r>
      <w:r w:rsidR="001072D7" w:rsidRPr="004263E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E544C6" w:rsidRPr="004263E8" w:rsidRDefault="00E544C6" w:rsidP="00E54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 районной Педагогической мастерской «Методический дебют» входят: руководитель творческой группы (методист МКУДПО «ГЦРО» в Кировском районе, к</w:t>
      </w:r>
      <w:r w:rsidRPr="004263E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426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рирующий дошкольное образование), члены творческой группы (заведующие, старшие воспитатели ДОУ района) и начинающие старшие воспитатели ДОУ. </w:t>
      </w:r>
    </w:p>
    <w:p w:rsidR="00E544C6" w:rsidRPr="004263E8" w:rsidRDefault="00E544C6" w:rsidP="00E54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Calibri" w:hAnsi="Times New Roman" w:cs="Times New Roman"/>
          <w:sz w:val="24"/>
          <w:szCs w:val="24"/>
          <w:lang w:eastAsia="ru-RU"/>
        </w:rPr>
        <w:t>Члены творческой группы районной Педагогической мастерской «Методический дебют» принимают участие в её работе на общественных началах.</w:t>
      </w:r>
    </w:p>
    <w:p w:rsidR="001072D7" w:rsidRPr="004263E8" w:rsidRDefault="00E544C6" w:rsidP="00E54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263E8">
        <w:rPr>
          <w:rFonts w:ascii="Times New Roman" w:eastAsia="Calibri" w:hAnsi="Times New Roman" w:cs="Times New Roman"/>
          <w:sz w:val="24"/>
          <w:szCs w:val="24"/>
          <w:lang w:eastAsia="ru-RU"/>
        </w:rPr>
        <w:t>Состав творческой группы районной Педагогической мастерской «Методический дебют» был утверждён  п</w:t>
      </w:r>
      <w:r w:rsidR="00057729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отдела образования адми</w:t>
      </w:r>
      <w:r w:rsidRPr="004263E8">
        <w:rPr>
          <w:rFonts w:ascii="Times New Roman" w:eastAsia="Calibri" w:hAnsi="Times New Roman" w:cs="Times New Roman"/>
          <w:sz w:val="24"/>
          <w:szCs w:val="24"/>
          <w:lang w:eastAsia="ru-RU"/>
        </w:rPr>
        <w:t>нистрации Кировского райо</w:t>
      </w:r>
      <w:r w:rsidR="000577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0577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(Приложение </w:t>
      </w:r>
      <w:r w:rsidRPr="004263E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1).</w:t>
      </w:r>
    </w:p>
    <w:p w:rsidR="00E544C6" w:rsidRPr="004263E8" w:rsidRDefault="00E544C6" w:rsidP="00E54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CAA" w:rsidRPr="004C2BFE" w:rsidRDefault="00994CAA" w:rsidP="004C2BFE">
      <w:pPr>
        <w:pStyle w:val="ac"/>
        <w:numPr>
          <w:ilvl w:val="0"/>
          <w:numId w:val="6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BFE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задачи проекта</w:t>
      </w:r>
    </w:p>
    <w:p w:rsidR="004C2BFE" w:rsidRPr="004C2BFE" w:rsidRDefault="004C2BFE" w:rsidP="004C2BFE">
      <w:pPr>
        <w:pStyle w:val="ac"/>
        <w:spacing w:after="0" w:line="240" w:lineRule="auto"/>
        <w:ind w:left="106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CAA" w:rsidRPr="004263E8" w:rsidRDefault="00994CAA" w:rsidP="00994C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районного проекта является создание такой модели методич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сопро</w:t>
      </w:r>
      <w:r w:rsidR="000577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вождения в условиях реализации ф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государственного образов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стандарта дошкольного образования, которая способствовала бы росту профе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сионального мастерства, творческого потенциала начинающих старших воспитателей дошкольных образовательных учреждений района.</w:t>
      </w:r>
    </w:p>
    <w:p w:rsidR="00994CAA" w:rsidRPr="004263E8" w:rsidRDefault="00994CAA" w:rsidP="00994C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может быть достигнута в процессе реализации</w:t>
      </w: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следующих задач:</w:t>
      </w:r>
    </w:p>
    <w:p w:rsidR="00994CAA" w:rsidRPr="004263E8" w:rsidRDefault="00994CAA" w:rsidP="0050245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Проанализировать актуальное состояние, основные противоречия и п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требности начинающих старших воспитателей дошкольных образовательных учрежд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отношении организации педагогического процесса в ДОУ.</w:t>
      </w:r>
    </w:p>
    <w:p w:rsidR="00994CAA" w:rsidRPr="004263E8" w:rsidRDefault="00994CAA" w:rsidP="0050245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пакет материалов, разработанных в р</w:t>
      </w:r>
      <w:r w:rsidR="00E544C6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амках ФГОС </w:t>
      </w:r>
      <w:proofErr w:type="gramStart"/>
      <w:r w:rsidR="00E544C6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544C6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проанал</w:t>
      </w:r>
      <w:r w:rsidR="00E544C6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44C6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зировать </w:t>
      </w:r>
      <w:proofErr w:type="gram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</w:t>
      </w:r>
      <w:proofErr w:type="gram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методической работы в дошкольных образовательных учреждениях.</w:t>
      </w:r>
    </w:p>
    <w:p w:rsidR="00994CAA" w:rsidRPr="004263E8" w:rsidRDefault="00994CAA" w:rsidP="0050245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программу модели методического сопровождения начина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старших воспитателей дошкольных образовательных учреждений</w:t>
      </w:r>
      <w:r w:rsidR="00057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CAA" w:rsidRPr="004263E8" w:rsidRDefault="00994CAA" w:rsidP="0050245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начинающих старших воспитателей ДОУ с</w:t>
      </w:r>
      <w:r w:rsidR="0005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0577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документами м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образования</w:t>
      </w:r>
      <w:r w:rsidR="0005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Российской Федерации, м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нистерства образования, науки и инновационной п</w:t>
      </w:r>
      <w:r w:rsidR="00057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 Новосибирской области, д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партамента образования мэрии города Новосибирска, администрации района, отдела 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разования.</w:t>
      </w:r>
    </w:p>
    <w:p w:rsidR="00994CAA" w:rsidRPr="004263E8" w:rsidRDefault="00994CAA" w:rsidP="0050245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на практике разнообразные подходы к планированию деятельн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педагогического коллектива ДОУ.</w:t>
      </w:r>
    </w:p>
    <w:p w:rsidR="00994CAA" w:rsidRPr="004263E8" w:rsidRDefault="00994CAA" w:rsidP="0050245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начинающих старших воспитателей об особенностях 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методической работы в ДОУ, современных формах проведения методических мероприятий.</w:t>
      </w:r>
    </w:p>
    <w:p w:rsidR="00994CAA" w:rsidRPr="004263E8" w:rsidRDefault="00994CAA" w:rsidP="0050245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активность старших воспитателей, их творческий потенциал.</w:t>
      </w:r>
    </w:p>
    <w:p w:rsidR="00994CAA" w:rsidRPr="004263E8" w:rsidRDefault="00994CAA" w:rsidP="0050245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профессиональную компетентность начинающих старших во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питателей по реализации ФГОС </w:t>
      </w:r>
      <w:proofErr w:type="gram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CAA" w:rsidRPr="004263E8" w:rsidRDefault="00994CAA" w:rsidP="0050245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аналитические, методические и информационно-издательские материалы для тиражирования и внедрения модели методического сопровождения в де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других образовательных учреждений.</w:t>
      </w:r>
    </w:p>
    <w:p w:rsidR="001072D7" w:rsidRPr="004263E8" w:rsidRDefault="001072D7" w:rsidP="001072D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AA" w:rsidRPr="004C2BFE" w:rsidRDefault="005C6DCC" w:rsidP="004C2BFE">
      <w:pPr>
        <w:pStyle w:val="ac"/>
        <w:numPr>
          <w:ilvl w:val="0"/>
          <w:numId w:val="6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BFE">
        <w:rPr>
          <w:rFonts w:ascii="Times New Roman" w:eastAsia="Times New Roman" w:hAnsi="Times New Roman"/>
          <w:b/>
          <w:sz w:val="28"/>
          <w:szCs w:val="28"/>
          <w:lang w:eastAsia="ru-RU"/>
        </w:rPr>
        <w:t>Формы</w:t>
      </w:r>
      <w:r w:rsidR="00E544C6" w:rsidRPr="004C2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4C2BFE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994CAA" w:rsidRPr="004C2BFE">
        <w:rPr>
          <w:rFonts w:ascii="Times New Roman" w:eastAsia="Times New Roman" w:hAnsi="Times New Roman"/>
          <w:b/>
          <w:sz w:val="28"/>
          <w:szCs w:val="28"/>
          <w:lang w:eastAsia="ru-RU"/>
        </w:rPr>
        <w:t>етоды</w:t>
      </w:r>
      <w:r w:rsidR="001072D7" w:rsidRPr="004C2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принципы</w:t>
      </w:r>
      <w:r w:rsidR="00994CAA" w:rsidRPr="004C2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реализации проекта </w:t>
      </w:r>
    </w:p>
    <w:p w:rsidR="004C2BFE" w:rsidRPr="004C2BFE" w:rsidRDefault="004C2BFE" w:rsidP="004C2BFE">
      <w:pPr>
        <w:pStyle w:val="ac"/>
        <w:spacing w:after="0" w:line="240" w:lineRule="auto"/>
        <w:ind w:left="106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началом работы по методическому сопровождению начин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старших воспитателей является изучение их профессиональных и личностных к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честв. Наличие такой информации позволяет выбрать именно те формы и методы раб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которые в конечном итоге будут содействовать профессиональному становлению участников проекта.</w:t>
      </w:r>
      <w:r w:rsidRPr="004263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в районной Педагогической мастерской для начинаю</w:t>
      </w:r>
      <w:r w:rsidR="001072D7"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 старших восп</w:t>
      </w:r>
      <w:r w:rsidR="001072D7"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072D7"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тателей дошкольных образовательных учреждений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«Методический дебют» </w:t>
      </w:r>
      <w:r w:rsidR="001072D7"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проводились с августа 2016 года по май 2017 года, 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программой</w:t>
      </w:r>
      <w:r w:rsidR="001072D7"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интерактивных форм и методов: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9"/>
        <w:gridCol w:w="55"/>
      </w:tblGrid>
      <w:tr w:rsidR="00994CAA" w:rsidRPr="004263E8" w:rsidTr="00E544C6">
        <w:tc>
          <w:tcPr>
            <w:tcW w:w="1872" w:type="pct"/>
            <w:vAlign w:val="center"/>
          </w:tcPr>
          <w:tbl>
            <w:tblPr>
              <w:tblStyle w:val="ab"/>
              <w:tblW w:w="9149" w:type="dxa"/>
              <w:tblLook w:val="04A0" w:firstRow="1" w:lastRow="0" w:firstColumn="1" w:lastColumn="0" w:noHBand="0" w:noVBand="1"/>
            </w:tblPr>
            <w:tblGrid>
              <w:gridCol w:w="4361"/>
              <w:gridCol w:w="4788"/>
            </w:tblGrid>
            <w:tr w:rsidR="00E544C6" w:rsidRPr="004263E8" w:rsidTr="00BC532F">
              <w:trPr>
                <w:trHeight w:val="273"/>
              </w:trPr>
              <w:tc>
                <w:tcPr>
                  <w:tcW w:w="4361" w:type="dxa"/>
                </w:tcPr>
                <w:p w:rsidR="00E544C6" w:rsidRPr="004263E8" w:rsidRDefault="00507DA4" w:rsidP="00E544C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263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Формы</w:t>
                  </w:r>
                </w:p>
              </w:tc>
              <w:tc>
                <w:tcPr>
                  <w:tcW w:w="4788" w:type="dxa"/>
                </w:tcPr>
                <w:p w:rsidR="00E544C6" w:rsidRPr="004263E8" w:rsidRDefault="00507DA4" w:rsidP="00E544C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263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Методы</w:t>
                  </w:r>
                </w:p>
              </w:tc>
            </w:tr>
            <w:tr w:rsidR="00E544C6" w:rsidRPr="004263E8" w:rsidTr="00BC532F">
              <w:trPr>
                <w:trHeight w:val="273"/>
              </w:trPr>
              <w:tc>
                <w:tcPr>
                  <w:tcW w:w="4361" w:type="dxa"/>
                </w:tcPr>
                <w:p w:rsidR="00E544C6" w:rsidRPr="004263E8" w:rsidRDefault="00507DA4" w:rsidP="00E544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6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Семинар-практикум</w:t>
                  </w:r>
                </w:p>
              </w:tc>
              <w:tc>
                <w:tcPr>
                  <w:tcW w:w="4788" w:type="dxa"/>
                </w:tcPr>
                <w:p w:rsidR="00E544C6" w:rsidRPr="004263E8" w:rsidRDefault="00507DA4" w:rsidP="00E544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6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Анкетирование, тест</w:t>
                  </w:r>
                </w:p>
              </w:tc>
            </w:tr>
            <w:tr w:rsidR="00E544C6" w:rsidRPr="004263E8" w:rsidTr="00BC532F">
              <w:trPr>
                <w:trHeight w:val="273"/>
              </w:trPr>
              <w:tc>
                <w:tcPr>
                  <w:tcW w:w="4361" w:type="dxa"/>
                </w:tcPr>
                <w:p w:rsidR="00E544C6" w:rsidRPr="004263E8" w:rsidRDefault="00507DA4" w:rsidP="00E544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6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4788" w:type="dxa"/>
                </w:tcPr>
                <w:p w:rsidR="00E544C6" w:rsidRPr="004263E8" w:rsidRDefault="00507DA4" w:rsidP="00E544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6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«Мозговой штурм» </w:t>
                  </w:r>
                </w:p>
              </w:tc>
            </w:tr>
            <w:tr w:rsidR="00E544C6" w:rsidRPr="004263E8" w:rsidTr="00BF665E">
              <w:trPr>
                <w:trHeight w:val="273"/>
              </w:trPr>
              <w:tc>
                <w:tcPr>
                  <w:tcW w:w="4361" w:type="dxa"/>
                </w:tcPr>
                <w:p w:rsidR="00E544C6" w:rsidRPr="004263E8" w:rsidRDefault="00507DA4" w:rsidP="00E544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6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E544C6" w:rsidRPr="004263E8" w:rsidRDefault="00BF665E" w:rsidP="00E544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</w:t>
                  </w:r>
                  <w:r w:rsidR="00507DA4" w:rsidRPr="00426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диалог</w:t>
                  </w:r>
                </w:p>
              </w:tc>
            </w:tr>
            <w:tr w:rsidR="00E544C6" w:rsidRPr="004263E8" w:rsidTr="00BC532F">
              <w:trPr>
                <w:trHeight w:val="273"/>
              </w:trPr>
              <w:tc>
                <w:tcPr>
                  <w:tcW w:w="4361" w:type="dxa"/>
                </w:tcPr>
                <w:p w:rsidR="00E544C6" w:rsidRPr="004263E8" w:rsidRDefault="00507DA4" w:rsidP="00E544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6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Лекция-беседа</w:t>
                  </w:r>
                </w:p>
              </w:tc>
              <w:tc>
                <w:tcPr>
                  <w:tcW w:w="4788" w:type="dxa"/>
                </w:tcPr>
                <w:p w:rsidR="00E544C6" w:rsidRPr="004263E8" w:rsidRDefault="00507DA4" w:rsidP="00E544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6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Блиц-опрос</w:t>
                  </w:r>
                </w:p>
              </w:tc>
            </w:tr>
            <w:tr w:rsidR="00E544C6" w:rsidRPr="004263E8" w:rsidTr="00BC532F">
              <w:trPr>
                <w:trHeight w:val="273"/>
              </w:trPr>
              <w:tc>
                <w:tcPr>
                  <w:tcW w:w="4361" w:type="dxa"/>
                </w:tcPr>
                <w:p w:rsidR="00E544C6" w:rsidRPr="004263E8" w:rsidRDefault="00507DA4" w:rsidP="00E544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6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Психологические тренинги</w:t>
                  </w:r>
                </w:p>
              </w:tc>
              <w:tc>
                <w:tcPr>
                  <w:tcW w:w="4788" w:type="dxa"/>
                </w:tcPr>
                <w:p w:rsidR="00E544C6" w:rsidRPr="004263E8" w:rsidRDefault="00BC532F" w:rsidP="00E544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слайд-</w:t>
                  </w:r>
                  <w:r w:rsidR="00507DA4" w:rsidRPr="00426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презентаций</w:t>
                  </w:r>
                </w:p>
              </w:tc>
            </w:tr>
            <w:tr w:rsidR="00E544C6" w:rsidRPr="004263E8" w:rsidTr="00BC532F">
              <w:trPr>
                <w:trHeight w:val="561"/>
              </w:trPr>
              <w:tc>
                <w:tcPr>
                  <w:tcW w:w="4361" w:type="dxa"/>
                </w:tcPr>
                <w:p w:rsidR="00BC532F" w:rsidRDefault="00507DA4" w:rsidP="00E544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6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Информационно-методическое </w:t>
                  </w:r>
                </w:p>
                <w:p w:rsidR="00E544C6" w:rsidRPr="004263E8" w:rsidRDefault="00507DA4" w:rsidP="00E544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6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</w:t>
                  </w:r>
                </w:p>
              </w:tc>
              <w:tc>
                <w:tcPr>
                  <w:tcW w:w="4788" w:type="dxa"/>
                </w:tcPr>
                <w:p w:rsidR="00E544C6" w:rsidRPr="004263E8" w:rsidRDefault="00507DA4" w:rsidP="00E544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6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Интернет-экскурс</w:t>
                  </w:r>
                </w:p>
              </w:tc>
            </w:tr>
            <w:tr w:rsidR="00E544C6" w:rsidRPr="004263E8" w:rsidTr="00BC532F">
              <w:trPr>
                <w:trHeight w:val="561"/>
              </w:trPr>
              <w:tc>
                <w:tcPr>
                  <w:tcW w:w="4361" w:type="dxa"/>
                </w:tcPr>
                <w:p w:rsidR="00E544C6" w:rsidRPr="004263E8" w:rsidRDefault="00507DA4" w:rsidP="00E544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6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Практикум</w:t>
                  </w:r>
                </w:p>
              </w:tc>
              <w:tc>
                <w:tcPr>
                  <w:tcW w:w="4788" w:type="dxa"/>
                </w:tcPr>
                <w:p w:rsidR="00E544C6" w:rsidRPr="004263E8" w:rsidRDefault="00507DA4" w:rsidP="00E544C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6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Коллективный просмотр педагогического процесса</w:t>
                  </w:r>
                </w:p>
              </w:tc>
            </w:tr>
          </w:tbl>
          <w:p w:rsidR="00994CAA" w:rsidRPr="004263E8" w:rsidRDefault="00994CAA" w:rsidP="00E5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vAlign w:val="center"/>
          </w:tcPr>
          <w:p w:rsidR="00994CAA" w:rsidRPr="004263E8" w:rsidRDefault="00994CAA" w:rsidP="00E5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Модель методического сопровождения начинающих старших воспитателей </w:t>
      </w:r>
      <w:r w:rsidRPr="004263E8">
        <w:rPr>
          <w:rFonts w:ascii="Times New Roman" w:eastAsia="Times New Roman" w:hAnsi="Times New Roman" w:cs="Times New Roman"/>
          <w:sz w:val="24"/>
          <w:szCs w:val="24"/>
        </w:rPr>
        <w:t>осн</w:t>
      </w:r>
      <w:r w:rsidRPr="004263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</w:rPr>
        <w:t>вывается на следующих принципах:</w:t>
      </w:r>
    </w:p>
    <w:p w:rsidR="00994CAA" w:rsidRPr="004263E8" w:rsidRDefault="00994CAA" w:rsidP="005024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sz w:val="24"/>
          <w:szCs w:val="24"/>
        </w:rPr>
        <w:lastRenderedPageBreak/>
        <w:t>доступность – подача материала с учётом возможностей и особенностей восприятия целевой группы;</w:t>
      </w:r>
    </w:p>
    <w:p w:rsidR="00994CAA" w:rsidRPr="004263E8" w:rsidRDefault="00994CAA" w:rsidP="005024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sz w:val="24"/>
          <w:szCs w:val="24"/>
        </w:rPr>
        <w:t>адресность – учёт психологических особенностей начинающих старших воспитателей, имеющихся у них теоретических знаний и практического опыта;</w:t>
      </w:r>
    </w:p>
    <w:p w:rsidR="00994CAA" w:rsidRPr="004263E8" w:rsidRDefault="00994CAA" w:rsidP="005024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sz w:val="24"/>
          <w:szCs w:val="24"/>
        </w:rPr>
        <w:t>индивидуализация – учёт индивидуальных особенностей начинающих старших воспитателей;</w:t>
      </w:r>
    </w:p>
    <w:p w:rsidR="00994CAA" w:rsidRPr="004263E8" w:rsidRDefault="00994CAA" w:rsidP="005024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sz w:val="24"/>
          <w:szCs w:val="24"/>
        </w:rPr>
        <w:t>позитивность – положительный эмоциональный настрой на себя и окр</w:t>
      </w:r>
      <w:r w:rsidRPr="004263E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263E8">
        <w:rPr>
          <w:rFonts w:ascii="Times New Roman" w:eastAsia="Times New Roman" w:hAnsi="Times New Roman" w:cs="Times New Roman"/>
          <w:sz w:val="24"/>
          <w:szCs w:val="24"/>
        </w:rPr>
        <w:t>жающих.</w:t>
      </w:r>
    </w:p>
    <w:p w:rsidR="00507DA4" w:rsidRPr="004263E8" w:rsidRDefault="00507DA4" w:rsidP="00994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CAA" w:rsidRPr="004C2BFE" w:rsidRDefault="00994CAA" w:rsidP="004C2BFE">
      <w:pPr>
        <w:pStyle w:val="ac"/>
        <w:numPr>
          <w:ilvl w:val="0"/>
          <w:numId w:val="6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2BFE">
        <w:rPr>
          <w:rFonts w:ascii="Times New Roman" w:eastAsia="Times New Roman" w:hAnsi="Times New Roman"/>
          <w:b/>
          <w:sz w:val="28"/>
          <w:szCs w:val="28"/>
        </w:rPr>
        <w:t>Этапы</w:t>
      </w:r>
      <w:r w:rsidR="00BC532F" w:rsidRPr="004C2BFE">
        <w:rPr>
          <w:rFonts w:ascii="Times New Roman" w:eastAsia="Times New Roman" w:hAnsi="Times New Roman"/>
          <w:b/>
          <w:sz w:val="28"/>
          <w:szCs w:val="28"/>
        </w:rPr>
        <w:t xml:space="preserve"> и план-</w:t>
      </w:r>
      <w:r w:rsidR="00507DA4" w:rsidRPr="004C2BFE">
        <w:rPr>
          <w:rFonts w:ascii="Times New Roman" w:eastAsia="Times New Roman" w:hAnsi="Times New Roman"/>
          <w:b/>
          <w:sz w:val="28"/>
          <w:szCs w:val="28"/>
        </w:rPr>
        <w:t>график</w:t>
      </w:r>
      <w:r w:rsidRPr="004C2BFE">
        <w:rPr>
          <w:rFonts w:ascii="Times New Roman" w:eastAsia="Times New Roman" w:hAnsi="Times New Roman"/>
          <w:b/>
          <w:sz w:val="28"/>
          <w:szCs w:val="28"/>
        </w:rPr>
        <w:t xml:space="preserve"> реализации проекта</w:t>
      </w:r>
    </w:p>
    <w:p w:rsidR="004C2BFE" w:rsidRPr="004C2BFE" w:rsidRDefault="004C2BFE" w:rsidP="004C2BFE">
      <w:pPr>
        <w:pStyle w:val="ac"/>
        <w:spacing w:after="0" w:line="240" w:lineRule="auto"/>
        <w:ind w:left="1069"/>
        <w:rPr>
          <w:rFonts w:ascii="Times New Roman" w:eastAsia="Times New Roman" w:hAnsi="Times New Roman"/>
          <w:b/>
          <w:sz w:val="24"/>
          <w:szCs w:val="24"/>
        </w:rPr>
      </w:pP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C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 на один год. В ходе реал</w:t>
      </w:r>
      <w:r w:rsidR="00507DA4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проекта предусматривались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семинары, семинары-практикумы, мастер-классы, круглые столы, направленные на ра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личностных и профессиональных качеств начинающих старших воспитателей; п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сещение мероприятий, проводимых опытными старшими воспитателями; задания для самостоятельной работы, консультации.</w:t>
      </w:r>
    </w:p>
    <w:p w:rsidR="00994CAA" w:rsidRPr="004263E8" w:rsidRDefault="00BC532F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Первый этап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диагностико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="00994CAA" w:rsidRPr="00426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зационный этап) – август, 2016 год</w:t>
      </w:r>
      <w:r w:rsidR="00994CAA" w:rsidRPr="00426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педагогического статуса начинающего старшего воспитателя для дальнейшего развития профессиональной перспективы, а также его самоопределения (анкетирование). (</w:t>
      </w:r>
      <w:r w:rsidR="00B65DD6" w:rsidRPr="00426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ние </w:t>
      </w:r>
      <w:r w:rsidR="00B65DD6" w:rsidRPr="00426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994CAA" w:rsidRPr="00426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Второй этап (</w:t>
      </w:r>
      <w:proofErr w:type="spellStart"/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деятельностный</w:t>
      </w:r>
      <w:proofErr w:type="spellEnd"/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этап) – сентябрь</w:t>
      </w:r>
      <w:r w:rsidR="00BC5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2016 год – март, 2017 год</w:t>
      </w: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и апробирование системы работы для оказания методической поддержки, роста профессионального мастерства, творческого потенциала начинающих старших воспит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дошкольных образовательных учреждений района.</w:t>
      </w: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Третий этап (аналитико-пре</w:t>
      </w:r>
      <w:r w:rsidR="00BC5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зентационный этап) – апрель-май, 2017 год</w:t>
      </w: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эффективности разработанной и реализованной системы работы по методич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сопровождению начинающего старшего воспитателя.</w:t>
      </w:r>
    </w:p>
    <w:p w:rsidR="00994CAA" w:rsidRPr="004263E8" w:rsidRDefault="00994CAA" w:rsidP="00994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</w:p>
    <w:p w:rsidR="00994CAA" w:rsidRPr="00BC532F" w:rsidRDefault="00994CAA" w:rsidP="00BC5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проведению мероприятий в рамках реализации </w:t>
      </w:r>
      <w:r w:rsidRPr="00BC5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районного проекта «Пед</w:t>
      </w:r>
      <w:r w:rsidRPr="00BC5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5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гогическая мастерская для начинающих старших воспитателей ДОУ «Методич</w:t>
      </w:r>
      <w:r w:rsidRPr="00BC5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C5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 дебют» как форма инновационного подхода к организации методической р</w:t>
      </w:r>
      <w:r w:rsidRPr="00BC5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C5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боты в условиях реа</w:t>
      </w:r>
      <w:r w:rsidR="00BC5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лизации ФГОС </w:t>
      </w:r>
      <w:r w:rsidRPr="00BC5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образования»</w:t>
      </w:r>
    </w:p>
    <w:p w:rsidR="00994CAA" w:rsidRPr="004263E8" w:rsidRDefault="00994CAA" w:rsidP="00994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b"/>
        <w:tblW w:w="9470" w:type="dxa"/>
        <w:tblLook w:val="04A0" w:firstRow="1" w:lastRow="0" w:firstColumn="1" w:lastColumn="0" w:noHBand="0" w:noVBand="1"/>
      </w:tblPr>
      <w:tblGrid>
        <w:gridCol w:w="540"/>
        <w:gridCol w:w="2182"/>
        <w:gridCol w:w="3352"/>
        <w:gridCol w:w="1498"/>
        <w:gridCol w:w="1898"/>
      </w:tblGrid>
      <w:tr w:rsidR="00994CAA" w:rsidRPr="004263E8" w:rsidTr="00994CAA">
        <w:trPr>
          <w:trHeight w:val="799"/>
        </w:trPr>
        <w:tc>
          <w:tcPr>
            <w:tcW w:w="540" w:type="dxa"/>
          </w:tcPr>
          <w:p w:rsidR="00994CAA" w:rsidRPr="004263E8" w:rsidRDefault="00B65DD6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2" w:type="dxa"/>
          </w:tcPr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мероприятия, форма проведения</w:t>
            </w:r>
          </w:p>
        </w:tc>
        <w:tc>
          <w:tcPr>
            <w:tcW w:w="3352" w:type="dxa"/>
          </w:tcPr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498" w:type="dxa"/>
          </w:tcPr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1898" w:type="dxa"/>
          </w:tcPr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4CAA" w:rsidRPr="004263E8" w:rsidTr="00994CAA">
        <w:trPr>
          <w:trHeight w:val="367"/>
        </w:trPr>
        <w:tc>
          <w:tcPr>
            <w:tcW w:w="9470" w:type="dxa"/>
            <w:gridSpan w:val="5"/>
          </w:tcPr>
          <w:p w:rsidR="00994CAA" w:rsidRPr="004263E8" w:rsidRDefault="00BC532F" w:rsidP="00502452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Диагностико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-</w:t>
            </w:r>
            <w:r w:rsidR="00994CAA" w:rsidRPr="004263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организационный этап</w:t>
            </w:r>
          </w:p>
        </w:tc>
      </w:tr>
      <w:tr w:rsidR="00994CAA" w:rsidRPr="004263E8" w:rsidTr="00994CAA">
        <w:trPr>
          <w:trHeight w:val="4690"/>
        </w:trPr>
        <w:tc>
          <w:tcPr>
            <w:tcW w:w="540" w:type="dxa"/>
          </w:tcPr>
          <w:p w:rsidR="00994CAA" w:rsidRPr="004263E8" w:rsidRDefault="00B65DD6" w:rsidP="00BC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82" w:type="dxa"/>
          </w:tcPr>
          <w:p w:rsidR="00994CAA" w:rsidRPr="004263E8" w:rsidRDefault="00994CAA" w:rsidP="00B65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с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вещание «Осно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направления деятельности «П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дагогической м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5DD6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стерской» на 2016/2017 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год. Годовое планирование в ДОУ»</w:t>
            </w:r>
          </w:p>
        </w:tc>
        <w:tc>
          <w:tcPr>
            <w:tcW w:w="3352" w:type="dxa"/>
          </w:tcPr>
          <w:p w:rsidR="00994CAA" w:rsidRPr="004263E8" w:rsidRDefault="00994CAA" w:rsidP="0050245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информац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потребностей начин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старших воспитателей. Анкетирование педагогов по выявлению трудностей в п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="00BC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образовательного процесса 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C5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</w:t>
            </w: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94CAA" w:rsidRPr="004263E8" w:rsidRDefault="00994CAA" w:rsidP="0050245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с Положением, планом-графиком мероприятий и планируемыми результатами районного проекта.</w:t>
            </w:r>
          </w:p>
          <w:p w:rsidR="00994CAA" w:rsidRPr="004263E8" w:rsidRDefault="00994CAA" w:rsidP="0050245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степени информированности начин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</w:t>
            </w:r>
            <w:r w:rsidR="00B65DD6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воспитателей о ФГОС </w:t>
            </w:r>
            <w:proofErr w:type="gramStart"/>
            <w:r w:rsidR="00B65DD6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4CAA" w:rsidRPr="004263E8" w:rsidRDefault="00994CAA" w:rsidP="0050245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Годовое планирование в ДОУ (структура годового плана, проектирование </w:t>
            </w:r>
            <w:proofErr w:type="spell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r w:rsidR="00BC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тательно</w:t>
            </w:r>
            <w:proofErr w:type="spell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-образовательного процесса). </w:t>
            </w:r>
          </w:p>
        </w:tc>
        <w:tc>
          <w:tcPr>
            <w:tcW w:w="1498" w:type="dxa"/>
          </w:tcPr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BC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 год</w:t>
            </w:r>
          </w:p>
          <w:p w:rsidR="00BC532F" w:rsidRDefault="00BC532F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          № 411</w:t>
            </w:r>
          </w:p>
        </w:tc>
        <w:tc>
          <w:tcPr>
            <w:tcW w:w="1898" w:type="dxa"/>
          </w:tcPr>
          <w:p w:rsidR="00994CAA" w:rsidRPr="004263E8" w:rsidRDefault="00994CAA" w:rsidP="00BC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 Ю. А., методист МКУДПО «ГЦРО» в К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ровском районе</w:t>
            </w:r>
          </w:p>
        </w:tc>
      </w:tr>
      <w:tr w:rsidR="00994CAA" w:rsidRPr="004263E8" w:rsidTr="00994CAA">
        <w:trPr>
          <w:trHeight w:val="569"/>
        </w:trPr>
        <w:tc>
          <w:tcPr>
            <w:tcW w:w="9470" w:type="dxa"/>
            <w:gridSpan w:val="5"/>
          </w:tcPr>
          <w:p w:rsidR="00994CAA" w:rsidRPr="004263E8" w:rsidRDefault="00994CAA" w:rsidP="00BC532F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263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Деятельностный</w:t>
            </w:r>
            <w:proofErr w:type="spellEnd"/>
            <w:r w:rsidRPr="004263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этап</w:t>
            </w:r>
          </w:p>
        </w:tc>
      </w:tr>
      <w:tr w:rsidR="00994CAA" w:rsidRPr="004263E8" w:rsidTr="00994CAA">
        <w:trPr>
          <w:trHeight w:val="273"/>
        </w:trPr>
        <w:tc>
          <w:tcPr>
            <w:tcW w:w="540" w:type="dxa"/>
          </w:tcPr>
          <w:p w:rsidR="00994CAA" w:rsidRPr="004263E8" w:rsidRDefault="00B65DD6" w:rsidP="00BC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2" w:type="dxa"/>
          </w:tcPr>
          <w:p w:rsidR="00994CAA" w:rsidRPr="004263E8" w:rsidRDefault="00994CAA" w:rsidP="00B65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«Номенклатура дел старшего во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 ДОУ»</w:t>
            </w:r>
          </w:p>
        </w:tc>
        <w:tc>
          <w:tcPr>
            <w:tcW w:w="3352" w:type="dxa"/>
          </w:tcPr>
          <w:p w:rsidR="00994CAA" w:rsidRPr="004263E8" w:rsidRDefault="00994CAA" w:rsidP="0050245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домашн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задания «Презентация участниками мастерской пр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ведённого анализа на соотве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разработанных дол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ностных инструкций на пед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работников ДОУ «Единому квалификационн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справочнику».</w:t>
            </w:r>
          </w:p>
          <w:p w:rsidR="00994CAA" w:rsidRPr="004263E8" w:rsidRDefault="00994CAA" w:rsidP="0050245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док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менту «Профессиональный стандарт. Педагог».</w:t>
            </w:r>
          </w:p>
          <w:p w:rsidR="00994CAA" w:rsidRPr="004263E8" w:rsidRDefault="00994CAA" w:rsidP="00502452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«Номе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клатура дел старшего восп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тателя ДОУ».</w:t>
            </w:r>
          </w:p>
          <w:p w:rsidR="00994CAA" w:rsidRPr="004263E8" w:rsidRDefault="00F11B6D" w:rsidP="00B65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C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разр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ботать Положение о метод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 кабинете. Срок в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– октябрь</w:t>
            </w:r>
            <w:r w:rsidR="00BC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="00BC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498" w:type="dxa"/>
          </w:tcPr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BC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 год</w:t>
            </w:r>
          </w:p>
          <w:p w:rsidR="00F11B6D" w:rsidRDefault="00F11B6D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B6D" w:rsidRDefault="00F11B6D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          № 411</w:t>
            </w:r>
          </w:p>
        </w:tc>
        <w:tc>
          <w:tcPr>
            <w:tcW w:w="1898" w:type="dxa"/>
          </w:tcPr>
          <w:p w:rsidR="00994CAA" w:rsidRPr="004263E8" w:rsidRDefault="00BC532F" w:rsidP="00BC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 Ю. А., методист МКУДПО «ГЦРО» в К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ровском районе</w:t>
            </w:r>
          </w:p>
        </w:tc>
      </w:tr>
      <w:tr w:rsidR="00994CAA" w:rsidRPr="004263E8" w:rsidTr="00994CAA">
        <w:trPr>
          <w:trHeight w:val="261"/>
        </w:trPr>
        <w:tc>
          <w:tcPr>
            <w:tcW w:w="540" w:type="dxa"/>
          </w:tcPr>
          <w:p w:rsidR="00994CAA" w:rsidRPr="004263E8" w:rsidRDefault="00B65DD6" w:rsidP="00BC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2" w:type="dxa"/>
          </w:tcPr>
          <w:p w:rsidR="00994CAA" w:rsidRPr="004263E8" w:rsidRDefault="00994CAA" w:rsidP="00B65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«Пед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гогическая ди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гностика (монит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ринг) в ДОУ в с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ответствии с 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ФГОС </w:t>
            </w:r>
            <w:proofErr w:type="gram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52" w:type="dxa"/>
          </w:tcPr>
          <w:p w:rsidR="00994CAA" w:rsidRPr="004263E8" w:rsidRDefault="00994CAA" w:rsidP="00502452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Теоретическая часть: «Процесс проведения мон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торинга в условиях дошкол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образовательного учр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65DD6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ждения».</w:t>
            </w:r>
          </w:p>
          <w:p w:rsidR="00994CAA" w:rsidRPr="004263E8" w:rsidRDefault="00994CAA" w:rsidP="00502452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док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ментацией по данному вопр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5DD6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4CAA" w:rsidRPr="004263E8" w:rsidRDefault="00994CAA" w:rsidP="00502452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метод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и практических мат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риалов.</w:t>
            </w:r>
          </w:p>
          <w:p w:rsidR="00994CAA" w:rsidRPr="004263E8" w:rsidRDefault="00994CAA" w:rsidP="00502452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разд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точного материала (Диагн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стические карты, использу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 проведении монит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ринга, аналитическая справка по результатам освоения во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питанниками ООП, методич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рекомендации по вед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педагогических набл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65DD6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</w:t>
            </w:r>
            <w:r w:rsidR="00960BB7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C1679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11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BC1679"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3)</w:t>
            </w: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94CAA" w:rsidRPr="004263E8" w:rsidRDefault="00994CAA" w:rsidP="00502452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педагогич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диагностике (монит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рингу) в ДОУ. (</w:t>
            </w:r>
            <w:r w:rsidR="00F11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BC1679"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  <w:p w:rsidR="00994CAA" w:rsidRPr="004263E8" w:rsidRDefault="00F11B6D" w:rsidP="00B65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Домашнее 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разр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ботать Положение о педаг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диагностике (мон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торинге). Срок выполнения – 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498" w:type="dxa"/>
          </w:tcPr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 год</w:t>
            </w:r>
          </w:p>
          <w:p w:rsidR="00F11B6D" w:rsidRDefault="00F11B6D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B6D" w:rsidRDefault="00F11B6D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          № 455</w:t>
            </w:r>
          </w:p>
        </w:tc>
        <w:tc>
          <w:tcPr>
            <w:tcW w:w="1898" w:type="dxa"/>
          </w:tcPr>
          <w:p w:rsidR="00994CAA" w:rsidRPr="004263E8" w:rsidRDefault="00994CAA" w:rsidP="00F1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 Ю. А., методист МКУДПО «ГЦРО» в К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ровском районе,</w:t>
            </w:r>
          </w:p>
          <w:p w:rsidR="00994CAA" w:rsidRPr="004263E8" w:rsidRDefault="00994CAA" w:rsidP="00F1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Цой Е. В., 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 МКДОУ д/с  № 455.</w:t>
            </w:r>
          </w:p>
        </w:tc>
      </w:tr>
      <w:tr w:rsidR="00994CAA" w:rsidRPr="004263E8" w:rsidTr="00994CAA">
        <w:trPr>
          <w:trHeight w:val="261"/>
        </w:trPr>
        <w:tc>
          <w:tcPr>
            <w:tcW w:w="540" w:type="dxa"/>
          </w:tcPr>
          <w:p w:rsidR="00994CAA" w:rsidRPr="004263E8" w:rsidRDefault="00960BB7" w:rsidP="00BC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82" w:type="dxa"/>
          </w:tcPr>
          <w:p w:rsidR="00994CAA" w:rsidRPr="004263E8" w:rsidRDefault="00994CAA" w:rsidP="00B65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«Фо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виды ко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при ос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ществлении мет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дической работы в ДОУ»</w:t>
            </w:r>
          </w:p>
        </w:tc>
        <w:tc>
          <w:tcPr>
            <w:tcW w:w="3352" w:type="dxa"/>
          </w:tcPr>
          <w:p w:rsidR="00994CAA" w:rsidRPr="004263E8" w:rsidRDefault="00994CAA" w:rsidP="00B65DD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Теоретическая часть: «Формы и виды контроля при осуществлен</w:t>
            </w:r>
            <w:r w:rsidR="00960BB7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методической работы в ДОУ»</w:t>
            </w: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94CAA" w:rsidRPr="004263E8" w:rsidRDefault="00994CAA" w:rsidP="00B65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Ознакомление с докуме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тацией по данному вопросу.</w:t>
            </w:r>
          </w:p>
          <w:p w:rsidR="00994CAA" w:rsidRPr="004263E8" w:rsidRDefault="00994CAA" w:rsidP="00B65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Презентация методического инструментария для ко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трольно-аналитической де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старшего воспит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детского сада.</w:t>
            </w:r>
          </w:p>
          <w:p w:rsidR="00994CAA" w:rsidRPr="004263E8" w:rsidRDefault="00994CAA" w:rsidP="00B65DD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Блиц-опрос по теме «Фо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виды и методы контроля в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в соответствии с ФГОС </w:t>
            </w:r>
            <w:proofErr w:type="gramStart"/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11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DD3ED0"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  <w:p w:rsidR="00994CAA" w:rsidRPr="004263E8" w:rsidRDefault="00F11B6D" w:rsidP="00B65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Домашнее 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разр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ботать и подготовить метод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инструментарий и провести тематический ко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в соответствии с год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планом ДОУ. Предст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вить результаты работы в марте 2017 года. </w:t>
            </w:r>
          </w:p>
        </w:tc>
        <w:tc>
          <w:tcPr>
            <w:tcW w:w="1498" w:type="dxa"/>
          </w:tcPr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 год</w:t>
            </w:r>
          </w:p>
          <w:p w:rsidR="00F11B6D" w:rsidRDefault="00F11B6D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B6D" w:rsidRDefault="00F11B6D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B6D" w:rsidRDefault="00F11B6D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          № 275</w:t>
            </w:r>
          </w:p>
        </w:tc>
        <w:tc>
          <w:tcPr>
            <w:tcW w:w="1898" w:type="dxa"/>
          </w:tcPr>
          <w:p w:rsidR="00994CAA" w:rsidRPr="004263E8" w:rsidRDefault="00994CAA" w:rsidP="00F1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 Ю. А., методист МКУДПО «ГЦРО» в К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ровском районе,</w:t>
            </w:r>
          </w:p>
          <w:p w:rsidR="00994CAA" w:rsidRPr="004263E8" w:rsidRDefault="00994CAA" w:rsidP="00F1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Репетий</w:t>
            </w:r>
            <w:proofErr w:type="spell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Н., старший восп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 МКДОУ д/с  № 275.</w:t>
            </w:r>
          </w:p>
        </w:tc>
      </w:tr>
      <w:tr w:rsidR="00994CAA" w:rsidRPr="004263E8" w:rsidTr="00994CAA">
        <w:trPr>
          <w:trHeight w:val="261"/>
        </w:trPr>
        <w:tc>
          <w:tcPr>
            <w:tcW w:w="540" w:type="dxa"/>
          </w:tcPr>
          <w:p w:rsidR="00994CAA" w:rsidRPr="004263E8" w:rsidRDefault="00960BB7" w:rsidP="00BC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2" w:type="dxa"/>
          </w:tcPr>
          <w:p w:rsidR="00994CAA" w:rsidRPr="004263E8" w:rsidRDefault="00994CAA" w:rsidP="00B65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«Но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мативно-правовая документация в ДОУ»</w:t>
            </w:r>
          </w:p>
        </w:tc>
        <w:tc>
          <w:tcPr>
            <w:tcW w:w="3352" w:type="dxa"/>
          </w:tcPr>
          <w:p w:rsidR="00994CAA" w:rsidRPr="004263E8" w:rsidRDefault="00994CAA" w:rsidP="00B65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часть: </w:t>
            </w:r>
          </w:p>
          <w:p w:rsidR="00994CAA" w:rsidRPr="004263E8" w:rsidRDefault="00994CAA" w:rsidP="00502452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выпо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 домашних заданий начинающими старшими во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питателями.</w:t>
            </w:r>
          </w:p>
          <w:p w:rsidR="00994CAA" w:rsidRPr="004263E8" w:rsidRDefault="00994CAA" w:rsidP="00502452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предста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 материала.</w:t>
            </w:r>
          </w:p>
          <w:p w:rsidR="00994CAA" w:rsidRPr="004263E8" w:rsidRDefault="00994CAA" w:rsidP="00502452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мендации по нормативно-правовой документации старшего воспитателя детск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0BB7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сада</w:t>
            </w: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8" w:type="dxa"/>
          </w:tcPr>
          <w:p w:rsidR="00994CAA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год</w:t>
            </w:r>
          </w:p>
          <w:p w:rsidR="00F11B6D" w:rsidRDefault="00F11B6D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B6D" w:rsidRPr="004263E8" w:rsidRDefault="00F11B6D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          № 411</w:t>
            </w:r>
          </w:p>
        </w:tc>
        <w:tc>
          <w:tcPr>
            <w:tcW w:w="1898" w:type="dxa"/>
          </w:tcPr>
          <w:p w:rsidR="00994CAA" w:rsidRPr="004263E8" w:rsidRDefault="00994CAA" w:rsidP="00F1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Гусельникова 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Ю. А., методист МКУДПО «ГЦРО» в </w:t>
            </w:r>
            <w:proofErr w:type="gram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</w:t>
            </w:r>
            <w:proofErr w:type="spell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ровском</w:t>
            </w:r>
            <w:proofErr w:type="spellEnd"/>
            <w:proofErr w:type="gram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</w:p>
        </w:tc>
      </w:tr>
      <w:tr w:rsidR="00994CAA" w:rsidRPr="004263E8" w:rsidTr="00994CAA">
        <w:trPr>
          <w:trHeight w:val="261"/>
        </w:trPr>
        <w:tc>
          <w:tcPr>
            <w:tcW w:w="540" w:type="dxa"/>
          </w:tcPr>
          <w:p w:rsidR="00994CAA" w:rsidRPr="004263E8" w:rsidRDefault="00960BB7" w:rsidP="00BC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82" w:type="dxa"/>
          </w:tcPr>
          <w:p w:rsidR="00994CAA" w:rsidRPr="004263E8" w:rsidRDefault="00994CAA" w:rsidP="00B65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«Методическое сопровождение профессиональных объединений пед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гогов ДОУ»</w:t>
            </w:r>
          </w:p>
        </w:tc>
        <w:tc>
          <w:tcPr>
            <w:tcW w:w="3352" w:type="dxa"/>
          </w:tcPr>
          <w:p w:rsidR="00994CAA" w:rsidRPr="004263E8" w:rsidRDefault="00994CAA" w:rsidP="00502452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часть: «Новые формы повышения профессионализма педагога ДОУ».</w:t>
            </w:r>
          </w:p>
          <w:p w:rsidR="00994CAA" w:rsidRPr="004263E8" w:rsidRDefault="00994CAA" w:rsidP="00502452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педагог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инноваций дошкол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образовательными учреждениями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54, 398, 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505, прогимназии № 1 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ложе</w:t>
            </w:r>
            <w:r w:rsidR="00F11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ние </w:t>
            </w:r>
            <w:r w:rsidR="00DD3ED0"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960BB7"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94CAA" w:rsidRPr="004263E8" w:rsidRDefault="00994CAA" w:rsidP="00502452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обмен мнениями.</w:t>
            </w:r>
          </w:p>
        </w:tc>
        <w:tc>
          <w:tcPr>
            <w:tcW w:w="1498" w:type="dxa"/>
          </w:tcPr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 год</w:t>
            </w:r>
          </w:p>
          <w:p w:rsidR="00F11B6D" w:rsidRDefault="00F11B6D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B6D" w:rsidRDefault="00F11B6D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          № 398</w:t>
            </w:r>
          </w:p>
        </w:tc>
        <w:tc>
          <w:tcPr>
            <w:tcW w:w="1898" w:type="dxa"/>
          </w:tcPr>
          <w:p w:rsidR="00994CAA" w:rsidRPr="004263E8" w:rsidRDefault="00994CAA" w:rsidP="00F1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Гусельникова Ю. А., методист МКУДПО «ГЦРО» в </w:t>
            </w:r>
            <w:proofErr w:type="gram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</w:t>
            </w:r>
            <w:proofErr w:type="spell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ровском</w:t>
            </w:r>
            <w:proofErr w:type="spellEnd"/>
            <w:proofErr w:type="gram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творческая группа</w:t>
            </w:r>
          </w:p>
        </w:tc>
      </w:tr>
      <w:tr w:rsidR="00994CAA" w:rsidRPr="004263E8" w:rsidTr="00994CAA">
        <w:trPr>
          <w:trHeight w:val="261"/>
        </w:trPr>
        <w:tc>
          <w:tcPr>
            <w:tcW w:w="540" w:type="dxa"/>
          </w:tcPr>
          <w:p w:rsidR="00994CAA" w:rsidRPr="004263E8" w:rsidRDefault="00AF6E28" w:rsidP="00BC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2" w:type="dxa"/>
          </w:tcPr>
          <w:p w:rsidR="00994CAA" w:rsidRPr="004263E8" w:rsidRDefault="00994CAA" w:rsidP="00B65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«Те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нология проект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и реал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 образовательной программы ДОУ и рабочей програ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педагога»</w:t>
            </w:r>
          </w:p>
        </w:tc>
        <w:tc>
          <w:tcPr>
            <w:tcW w:w="3352" w:type="dxa"/>
          </w:tcPr>
          <w:p w:rsidR="00994CAA" w:rsidRPr="004263E8" w:rsidRDefault="00994CAA" w:rsidP="00502452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часть: «Требования ФГОС </w:t>
            </w:r>
            <w:proofErr w:type="gram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структуре и содержанию ООП ДОУ».</w:t>
            </w:r>
          </w:p>
          <w:p w:rsidR="00994CAA" w:rsidRPr="004263E8" w:rsidRDefault="00994CAA" w:rsidP="00502452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старшего воспитателя по проектированию и реализ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ООП ДОУ и рабочих программ педагогов.</w:t>
            </w:r>
          </w:p>
          <w:p w:rsidR="00994CAA" w:rsidRPr="004263E8" w:rsidRDefault="00994CAA" w:rsidP="0050245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степени информированности начин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старших воспитателей о проектировании и реализ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ООП ДОУ и рабочих программ педагогов</w:t>
            </w:r>
            <w:r w:rsidR="005F20E2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</w:t>
            </w:r>
            <w:r w:rsidR="005F20E2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тура ООП ДОУ </w:t>
            </w:r>
            <w:r w:rsidR="00751DE3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51DE3"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</w:t>
            </w:r>
            <w:r w:rsidR="00F11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жение </w:t>
            </w:r>
            <w:r w:rsidR="005F20E2"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751DE3"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F11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8" w:type="dxa"/>
          </w:tcPr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 год</w:t>
            </w:r>
          </w:p>
          <w:p w:rsidR="00F11B6D" w:rsidRDefault="00F11B6D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B6D" w:rsidRDefault="00F11B6D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          № 192</w:t>
            </w:r>
          </w:p>
        </w:tc>
        <w:tc>
          <w:tcPr>
            <w:tcW w:w="1898" w:type="dxa"/>
          </w:tcPr>
          <w:p w:rsidR="00994CAA" w:rsidRPr="004263E8" w:rsidRDefault="00994CAA" w:rsidP="00F1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 Ю. А., методист МКУДПО «ГЦРО» в К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ровском районе,</w:t>
            </w:r>
          </w:p>
          <w:p w:rsidR="00F11B6D" w:rsidRDefault="00994CAA" w:rsidP="00F1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Фарафонтова </w:t>
            </w:r>
          </w:p>
          <w:p w:rsidR="00F11B6D" w:rsidRDefault="00994CAA" w:rsidP="00F1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В., старший воспитатель МКДОУ д/</w:t>
            </w:r>
            <w:proofErr w:type="gram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4CAA" w:rsidRPr="004263E8" w:rsidRDefault="00F11B6D" w:rsidP="00F1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192</w:t>
            </w:r>
          </w:p>
        </w:tc>
      </w:tr>
      <w:tr w:rsidR="00994CAA" w:rsidRPr="004263E8" w:rsidTr="00994CAA">
        <w:trPr>
          <w:trHeight w:val="261"/>
        </w:trPr>
        <w:tc>
          <w:tcPr>
            <w:tcW w:w="540" w:type="dxa"/>
          </w:tcPr>
          <w:p w:rsidR="00994CAA" w:rsidRPr="004263E8" w:rsidRDefault="00AF6E28" w:rsidP="00BC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82" w:type="dxa"/>
          </w:tcPr>
          <w:p w:rsidR="00994CAA" w:rsidRPr="004263E8" w:rsidRDefault="00994CAA" w:rsidP="00B65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«Программа ра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ДОУ»</w:t>
            </w:r>
          </w:p>
        </w:tc>
        <w:tc>
          <w:tcPr>
            <w:tcW w:w="3352" w:type="dxa"/>
          </w:tcPr>
          <w:p w:rsidR="00994CAA" w:rsidRPr="004263E8" w:rsidRDefault="00994CAA" w:rsidP="00502452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«Пр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развития ДОУ» в условиях реализации ФГОС дошкольного образования».</w:t>
            </w:r>
          </w:p>
          <w:p w:rsidR="00994CAA" w:rsidRPr="004263E8" w:rsidRDefault="00994CAA" w:rsidP="00502452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проект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и реализации «Пр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развития ДОУ» (из опыта работы старшего во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питателя).</w:t>
            </w:r>
          </w:p>
          <w:p w:rsidR="00994CAA" w:rsidRPr="004263E8" w:rsidRDefault="00994CAA" w:rsidP="00502452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час. Обмен мнениями. </w:t>
            </w:r>
          </w:p>
          <w:p w:rsidR="00751DE3" w:rsidRPr="004263E8" w:rsidRDefault="00751DE3" w:rsidP="00502452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«Пр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развития ДОУ» (</w:t>
            </w: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F11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ложение </w:t>
            </w:r>
            <w:r w:rsidR="005F20E2"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98" w:type="dxa"/>
          </w:tcPr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CAA" w:rsidRPr="004263E8" w:rsidRDefault="00F11B6D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</w:t>
            </w:r>
          </w:p>
          <w:p w:rsidR="00F11B6D" w:rsidRDefault="00F11B6D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B6D" w:rsidRDefault="00F11B6D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F1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          № 158</w:t>
            </w:r>
          </w:p>
        </w:tc>
        <w:tc>
          <w:tcPr>
            <w:tcW w:w="1898" w:type="dxa"/>
          </w:tcPr>
          <w:p w:rsidR="00994CAA" w:rsidRPr="004263E8" w:rsidRDefault="00994CAA" w:rsidP="00F1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 Ю. А., методист МКУДПО «ГЦРО» в К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ровском районе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CAA" w:rsidRPr="004263E8" w:rsidRDefault="00994CAA" w:rsidP="00F1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Язубчик</w:t>
            </w:r>
            <w:proofErr w:type="spell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А., старший восп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татель МКДОУ 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д/с № 158</w:t>
            </w:r>
          </w:p>
        </w:tc>
      </w:tr>
      <w:tr w:rsidR="00994CAA" w:rsidRPr="004263E8" w:rsidTr="00994CAA">
        <w:trPr>
          <w:trHeight w:val="261"/>
        </w:trPr>
        <w:tc>
          <w:tcPr>
            <w:tcW w:w="9470" w:type="dxa"/>
            <w:gridSpan w:val="5"/>
          </w:tcPr>
          <w:p w:rsidR="00994CAA" w:rsidRPr="004263E8" w:rsidRDefault="00994CAA" w:rsidP="00BC532F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Аналитико-презентационный этап</w:t>
            </w:r>
          </w:p>
        </w:tc>
      </w:tr>
      <w:tr w:rsidR="00994CAA" w:rsidRPr="004263E8" w:rsidTr="00994CAA">
        <w:trPr>
          <w:trHeight w:val="261"/>
        </w:trPr>
        <w:tc>
          <w:tcPr>
            <w:tcW w:w="540" w:type="dxa"/>
          </w:tcPr>
          <w:p w:rsidR="00994CAA" w:rsidRPr="004263E8" w:rsidRDefault="00751DE3" w:rsidP="00BC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82" w:type="dxa"/>
          </w:tcPr>
          <w:p w:rsidR="00994CAA" w:rsidRPr="004263E8" w:rsidRDefault="00994CAA" w:rsidP="00B65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«Тем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тический контроль в ДОУ»</w:t>
            </w:r>
          </w:p>
        </w:tc>
        <w:tc>
          <w:tcPr>
            <w:tcW w:w="3352" w:type="dxa"/>
          </w:tcPr>
          <w:p w:rsidR="00994CAA" w:rsidRPr="004263E8" w:rsidRDefault="00994CAA" w:rsidP="0050245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нач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нающими старшими воспит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 презентации «Орган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и проведение тематич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контроля в ДОУ».</w:t>
            </w:r>
          </w:p>
          <w:p w:rsidR="00994CAA" w:rsidRPr="004263E8" w:rsidRDefault="00BF665E" w:rsidP="00BF6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BF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994CAA" w:rsidRPr="00BF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предста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методическим матери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 </w:t>
            </w:r>
            <w:r w:rsidR="0099161C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11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   </w:t>
            </w:r>
            <w:r w:rsidR="005F20E2"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9</w:t>
            </w:r>
            <w:r w:rsidR="0099161C"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98" w:type="dxa"/>
          </w:tcPr>
          <w:p w:rsidR="00F11B6D" w:rsidRDefault="00F11B6D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994CAA" w:rsidRPr="004263E8" w:rsidRDefault="00F11B6D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F11B6D" w:rsidRDefault="00F11B6D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          № 411</w:t>
            </w:r>
          </w:p>
        </w:tc>
        <w:tc>
          <w:tcPr>
            <w:tcW w:w="1898" w:type="dxa"/>
          </w:tcPr>
          <w:p w:rsidR="00994CAA" w:rsidRPr="004263E8" w:rsidRDefault="00994CAA" w:rsidP="00F1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Гусельникова Ю. А., методист МКУДПО «ГЦРО» в </w:t>
            </w:r>
            <w:proofErr w:type="gram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</w:t>
            </w:r>
            <w:proofErr w:type="spell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ровском</w:t>
            </w:r>
            <w:proofErr w:type="spellEnd"/>
            <w:proofErr w:type="gram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начинающие старшие восп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татели ДОУ</w:t>
            </w:r>
          </w:p>
        </w:tc>
      </w:tr>
      <w:tr w:rsidR="00994CAA" w:rsidRPr="004263E8" w:rsidTr="00994CAA">
        <w:trPr>
          <w:trHeight w:val="261"/>
        </w:trPr>
        <w:tc>
          <w:tcPr>
            <w:tcW w:w="540" w:type="dxa"/>
          </w:tcPr>
          <w:p w:rsidR="00994CAA" w:rsidRPr="004263E8" w:rsidRDefault="0099161C" w:rsidP="00BC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82" w:type="dxa"/>
          </w:tcPr>
          <w:p w:rsidR="00994CAA" w:rsidRPr="004263E8" w:rsidRDefault="00994CAA" w:rsidP="00B65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«Итоги работы Педагогической мастерской для начинающих старших воспит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ДОУ «М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тодический д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бют»</w:t>
            </w:r>
          </w:p>
        </w:tc>
        <w:tc>
          <w:tcPr>
            <w:tcW w:w="3352" w:type="dxa"/>
          </w:tcPr>
          <w:p w:rsidR="00994CAA" w:rsidRPr="004263E8" w:rsidRDefault="00994CAA" w:rsidP="00502452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Педагогической масте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для начинающих ста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воспитателей «Метод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дебют» за 2016/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учебный год.</w:t>
            </w:r>
          </w:p>
          <w:p w:rsidR="00994CAA" w:rsidRPr="004263E8" w:rsidRDefault="00994CAA" w:rsidP="00502452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по теме самообразования начинающими старшими во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питателями.</w:t>
            </w:r>
          </w:p>
          <w:p w:rsidR="00994CAA" w:rsidRPr="004263E8" w:rsidRDefault="00E46228" w:rsidP="00502452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  <w:r w:rsidR="0099161C"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</w:t>
            </w:r>
            <w:r w:rsidR="0099161C"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F20E2"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ложе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ние </w:t>
            </w:r>
            <w:r w:rsidR="005F20E2"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="0099161C" w:rsidRPr="00426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8" w:type="dxa"/>
          </w:tcPr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E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CAA" w:rsidRPr="004263E8" w:rsidRDefault="00E46228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</w:t>
            </w:r>
          </w:p>
          <w:p w:rsidR="00E46228" w:rsidRDefault="00E46228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B65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          № 411</w:t>
            </w:r>
          </w:p>
        </w:tc>
        <w:tc>
          <w:tcPr>
            <w:tcW w:w="1898" w:type="dxa"/>
          </w:tcPr>
          <w:p w:rsidR="00994CAA" w:rsidRPr="004263E8" w:rsidRDefault="00994CAA" w:rsidP="00E46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Гусельникова Ю. А., методист МКУДПО «ГЦРО» в </w:t>
            </w:r>
            <w:proofErr w:type="gram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</w:t>
            </w:r>
            <w:proofErr w:type="spell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ровском</w:t>
            </w:r>
            <w:proofErr w:type="spellEnd"/>
            <w:proofErr w:type="gram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члены творч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группы, начинающие старшие восп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татели ДОУ.</w:t>
            </w:r>
          </w:p>
        </w:tc>
      </w:tr>
    </w:tbl>
    <w:p w:rsidR="00CA011A" w:rsidRPr="004263E8" w:rsidRDefault="00CA011A" w:rsidP="00B84A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CAA" w:rsidRDefault="00C400D7" w:rsidP="00502452">
      <w:pPr>
        <w:pStyle w:val="ac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BFE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реализации районного проекта</w:t>
      </w:r>
    </w:p>
    <w:p w:rsidR="004C2BFE" w:rsidRPr="004C2BFE" w:rsidRDefault="004C2BFE" w:rsidP="004C2BFE">
      <w:pPr>
        <w:pStyle w:val="ac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CAA" w:rsidRPr="004263E8" w:rsidRDefault="00431DDA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окончании реализации </w:t>
      </w:r>
      <w:r w:rsidR="00994CAA"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4CAA" w:rsidRPr="0042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«Педагогическая мастерская для начинающих старших воспитателей ДОУ «Методический дебют» как форма инновационного подхода к организации методической работы в условиях реализации ФГОС дошкольного образ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вания»,</w:t>
      </w:r>
      <w:r w:rsidR="00C400D7" w:rsidRPr="0042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00D7" w:rsidRPr="00F9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получили</w:t>
      </w:r>
      <w:r w:rsidR="00994CAA" w:rsidRPr="00F9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</w:t>
      </w:r>
      <w:r w:rsidR="00994CAA" w:rsidRPr="0042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CAA" w:rsidRPr="004263E8" w:rsidRDefault="00994CAA" w:rsidP="0050245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Начинающие </w:t>
      </w:r>
      <w:r w:rsidR="00C400D7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старшие воспитатели изучили </w:t>
      </w:r>
      <w:r w:rsidR="00F9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</w:t>
      </w:r>
      <w:r w:rsidR="00C400D7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док</w:t>
      </w:r>
      <w:r w:rsidR="00C400D7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00D7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</w:t>
      </w:r>
      <w:r w:rsidR="00F9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образования</w:t>
      </w:r>
      <w:r w:rsidR="00F9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Российской Федерации, м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образ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науки и инновационной п</w:t>
      </w:r>
      <w:r w:rsidR="00F97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 Новосибирской области, д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 образ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мэрии города Новосибирска, администрации райо</w:t>
      </w:r>
      <w:r w:rsidR="00C400D7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отдела образования, что</w:t>
      </w:r>
      <w:r w:rsidR="00CA011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="00CA011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011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</w:t>
      </w:r>
      <w:r w:rsidR="00C400D7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успешному проведению педагогами методической работы в дошкольных 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учреждениях в соответствии с законодательством Российской Федерации.</w:t>
      </w:r>
    </w:p>
    <w:p w:rsidR="00994CAA" w:rsidRPr="004263E8" w:rsidRDefault="00C400D7" w:rsidP="0050245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Повысился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профессиональный уровень начинающих старших воспитат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 результате использования на практике современных форм проведения методич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мероприятий, разнообразных подходов при планировании деятельности педагог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коллектива дошкольного образовательного учрежде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что</w:t>
      </w:r>
      <w:r w:rsidR="00F978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</w:t>
      </w:r>
      <w:r w:rsidR="00F978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привело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повышению качества осуществляемой ими методической работы в условиях реализации ФГОС </w:t>
      </w:r>
      <w:proofErr w:type="gramStart"/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CAA" w:rsidRPr="004263E8" w:rsidRDefault="00C400D7" w:rsidP="0050245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Сформировались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профессиональные качества, позволяющие начинающим старшим воспитателям овладеть эффективным взаимодействием с админ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страцией, педагогами, родителями воспитанников.</w:t>
      </w:r>
    </w:p>
    <w:p w:rsidR="00994CAA" w:rsidRPr="004263E8" w:rsidRDefault="00994CAA" w:rsidP="0050245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модель методического сопровождения начинающ</w:t>
      </w:r>
      <w:r w:rsidR="00C400D7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старших воспитателей помогла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проекта самоопределиться, реализовать творческий потенциал в профессиональной деятельности.   </w:t>
      </w:r>
    </w:p>
    <w:p w:rsidR="00994CAA" w:rsidRPr="004263E8" w:rsidRDefault="00994CAA" w:rsidP="0050245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Трансляция педагогами своих проектов по теме самообразования. Наиб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интересные проекты</w:t>
      </w:r>
      <w:r w:rsidR="00C400D7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опубликованы старшими воспитателями в данном районном  сборнике, а также предполагается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</w:t>
      </w:r>
      <w:r w:rsidR="00C400D7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яция проектов по теме самообразования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и городских методических объединени</w:t>
      </w:r>
      <w:r w:rsidR="00C400D7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ях.</w:t>
      </w: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МКУДПО «ГЦРО» в Кировском районе официального сайта «ГЦРО» </w:t>
      </w:r>
      <w:hyperlink r:id="rId10" w:history="1">
        <w:r w:rsidRPr="00F9783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http://www.kr-gcro.nios.ru/</w:t>
        </w:r>
      </w:hyperlink>
      <w:r w:rsidR="00184B3F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«Педагогическая мастерская для нач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нающих старших воспитателей ДОУ «Методический дебют», на котором с августа 2016 года размещаются методические материалы, план  работы, а в разделе «Новости» - ст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тьи по итогам каждой встречи и фотоматериалы. </w:t>
      </w:r>
    </w:p>
    <w:p w:rsidR="00184B3F" w:rsidRPr="004263E8" w:rsidRDefault="00184B3F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AA" w:rsidRPr="004C2BFE" w:rsidRDefault="00994CAA" w:rsidP="00502452">
      <w:pPr>
        <w:pStyle w:val="ac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BFE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качества реализации проекта</w:t>
      </w:r>
    </w:p>
    <w:p w:rsidR="004C2BFE" w:rsidRPr="004263E8" w:rsidRDefault="004C2BFE" w:rsidP="004C2BFE">
      <w:pPr>
        <w:pStyle w:val="ac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внутренняя и внешняя оценка результатов проекта.</w:t>
      </w: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оценка результатов:</w:t>
      </w:r>
    </w:p>
    <w:p w:rsidR="00994CAA" w:rsidRPr="004263E8" w:rsidRDefault="00994CAA" w:rsidP="00502452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внутреннего аудита выполнения плана и качества мероприятий в рамках районного проекта;</w:t>
      </w:r>
    </w:p>
    <w:p w:rsidR="00994CAA" w:rsidRPr="004263E8" w:rsidRDefault="00994CAA" w:rsidP="00502452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влияния результатов деятельности в рамках пр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на профессиональный уровень начинающих старших воспитателей (участников проекта).</w:t>
      </w:r>
    </w:p>
    <w:p w:rsidR="00994CAA" w:rsidRPr="004263E8" w:rsidRDefault="00994CAA" w:rsidP="00994C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оценка результатов:</w:t>
      </w:r>
    </w:p>
    <w:p w:rsidR="00994CAA" w:rsidRPr="004263E8" w:rsidRDefault="00994CAA" w:rsidP="0050245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общественно-профессиональная экспертиза продуктов и результатов ре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модели методического сопровождения;</w:t>
      </w:r>
    </w:p>
    <w:p w:rsidR="00994CAA" w:rsidRPr="004263E8" w:rsidRDefault="00994CAA" w:rsidP="0050245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оценки специалистов органов управл</w:t>
      </w:r>
      <w:r w:rsidR="00F978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образования, МКУДПО «ГЦРО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94CAA" w:rsidRPr="004263E8" w:rsidRDefault="00994CAA" w:rsidP="0050245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рецензии на программно-методические материалы реализации проекта.</w:t>
      </w:r>
    </w:p>
    <w:p w:rsidR="00994CAA" w:rsidRPr="004263E8" w:rsidRDefault="00994CAA" w:rsidP="00994C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</w:t>
      </w:r>
      <w:r w:rsidR="00184B3F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разработана и апробируется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комплексной оценки качества профессиональной деятельности начинающих старших воспитателей дошкольных образовательных учреждений (участников проекта).</w:t>
      </w:r>
    </w:p>
    <w:p w:rsidR="00F9783D" w:rsidRDefault="00F9783D" w:rsidP="00F978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4CAA" w:rsidRPr="00F9783D" w:rsidRDefault="00994CAA" w:rsidP="00F978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7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Модель комплексной оценки качества профессиональной деятельности</w:t>
      </w:r>
    </w:p>
    <w:p w:rsidR="00F9783D" w:rsidRPr="00F9783D" w:rsidRDefault="00F9783D" w:rsidP="00F978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0"/>
        <w:gridCol w:w="6230"/>
      </w:tblGrid>
      <w:tr w:rsidR="00994CAA" w:rsidRPr="004263E8" w:rsidTr="00994CAA">
        <w:tc>
          <w:tcPr>
            <w:tcW w:w="3227" w:type="dxa"/>
          </w:tcPr>
          <w:p w:rsidR="00994CAA" w:rsidRPr="004263E8" w:rsidRDefault="00994CAA" w:rsidP="00F9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344" w:type="dxa"/>
          </w:tcPr>
          <w:p w:rsidR="00994CAA" w:rsidRPr="004263E8" w:rsidRDefault="00994CAA" w:rsidP="00F978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качества профессиональной деятельности, определение уровня профессионализма.</w:t>
            </w:r>
          </w:p>
        </w:tc>
      </w:tr>
      <w:tr w:rsidR="00994CAA" w:rsidRPr="004263E8" w:rsidTr="00994CAA">
        <w:tc>
          <w:tcPr>
            <w:tcW w:w="3227" w:type="dxa"/>
          </w:tcPr>
          <w:p w:rsidR="00994CAA" w:rsidRPr="004263E8" w:rsidRDefault="00994CAA" w:rsidP="00F9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комплексной оценки</w:t>
            </w:r>
          </w:p>
        </w:tc>
        <w:tc>
          <w:tcPr>
            <w:tcW w:w="6344" w:type="dxa"/>
          </w:tcPr>
          <w:p w:rsidR="00994CAA" w:rsidRPr="004263E8" w:rsidRDefault="00184B3F" w:rsidP="00F978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нутренняя; внешняя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4CAA" w:rsidRPr="004263E8" w:rsidTr="00994CAA">
        <w:tc>
          <w:tcPr>
            <w:tcW w:w="3227" w:type="dxa"/>
          </w:tcPr>
          <w:p w:rsidR="00F9783D" w:rsidRDefault="00994CAA" w:rsidP="00F9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Компоненты </w:t>
            </w:r>
          </w:p>
          <w:p w:rsidR="00994CAA" w:rsidRPr="004263E8" w:rsidRDefault="00994CAA" w:rsidP="00F9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комплексной оценки</w:t>
            </w:r>
          </w:p>
        </w:tc>
        <w:tc>
          <w:tcPr>
            <w:tcW w:w="6344" w:type="dxa"/>
          </w:tcPr>
          <w:p w:rsidR="00994CAA" w:rsidRPr="004263E8" w:rsidRDefault="00184B3F" w:rsidP="00F978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ормативно-ориентированный; содержа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тельно-целевой; организационно-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ский; 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но-личностный; контрольно-диагностический; коррекц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онно-аналитический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4CAA" w:rsidRPr="004263E8" w:rsidTr="00994CAA">
        <w:tc>
          <w:tcPr>
            <w:tcW w:w="3227" w:type="dxa"/>
          </w:tcPr>
          <w:p w:rsidR="00994CAA" w:rsidRPr="004263E8" w:rsidRDefault="00994CAA" w:rsidP="00F9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344" w:type="dxa"/>
          </w:tcPr>
          <w:p w:rsidR="00994CAA" w:rsidRPr="004263E8" w:rsidRDefault="00994CAA" w:rsidP="00F978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нормативно-правового и документац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обеспечения; соответствие содержания образов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процесса целям дошкольного образования; с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развивающей предметно-пространственной среды;</w:t>
            </w:r>
          </w:p>
          <w:p w:rsidR="00994CAA" w:rsidRPr="004263E8" w:rsidRDefault="00994CAA" w:rsidP="00F978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 личные качества начинающего старшего воспитателя, результативность образовательного проце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са; коррекция педагогической деятельности.</w:t>
            </w:r>
          </w:p>
        </w:tc>
      </w:tr>
      <w:tr w:rsidR="00994CAA" w:rsidRPr="004263E8" w:rsidTr="00431DDA">
        <w:trPr>
          <w:trHeight w:val="918"/>
        </w:trPr>
        <w:tc>
          <w:tcPr>
            <w:tcW w:w="3227" w:type="dxa"/>
          </w:tcPr>
          <w:p w:rsidR="00994CAA" w:rsidRPr="004263E8" w:rsidRDefault="00994CAA" w:rsidP="00F9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Инструментарий</w:t>
            </w:r>
          </w:p>
        </w:tc>
        <w:tc>
          <w:tcPr>
            <w:tcW w:w="6344" w:type="dxa"/>
          </w:tcPr>
          <w:p w:rsidR="00994CAA" w:rsidRPr="004263E8" w:rsidRDefault="00994CAA" w:rsidP="00F978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документов; анализ; самооценка, сам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анализ; мониторинг; тестирование; анкетирование; бес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да; наблюдение; контроль; экспертиза; аттестация.</w:t>
            </w:r>
            <w:proofErr w:type="gramEnd"/>
          </w:p>
        </w:tc>
      </w:tr>
      <w:tr w:rsidR="00994CAA" w:rsidRPr="004263E8" w:rsidTr="00431DDA">
        <w:trPr>
          <w:trHeight w:val="563"/>
        </w:trPr>
        <w:tc>
          <w:tcPr>
            <w:tcW w:w="3227" w:type="dxa"/>
          </w:tcPr>
          <w:p w:rsidR="00994CAA" w:rsidRPr="004263E8" w:rsidRDefault="00994CAA" w:rsidP="00F9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профессионализма</w:t>
            </w:r>
          </w:p>
        </w:tc>
        <w:tc>
          <w:tcPr>
            <w:tcW w:w="6344" w:type="dxa"/>
          </w:tcPr>
          <w:p w:rsidR="00994CAA" w:rsidRPr="004263E8" w:rsidRDefault="00184B3F" w:rsidP="00F978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епродуктивный (технологический); конструкти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(эвристический); исследовательский (креативный)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4CAA" w:rsidRPr="004263E8" w:rsidTr="00994CAA">
        <w:tc>
          <w:tcPr>
            <w:tcW w:w="3227" w:type="dxa"/>
          </w:tcPr>
          <w:p w:rsidR="00994CAA" w:rsidRPr="004263E8" w:rsidRDefault="00994CAA" w:rsidP="00F9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994CAA" w:rsidRPr="004263E8" w:rsidRDefault="00994CAA" w:rsidP="00F9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4CAA" w:rsidRPr="004263E8" w:rsidRDefault="00994CAA" w:rsidP="00F9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4CAA" w:rsidRPr="004263E8" w:rsidRDefault="00994CAA" w:rsidP="00F978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994CAA" w:rsidRPr="004263E8" w:rsidRDefault="00994CAA" w:rsidP="00F9783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Достижение, поддержание и повышение качества профессиональной деятельности педагогических рабо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ников. Удовлетворение потребностей и ожиданий всех участников образовательного процесса.</w:t>
            </w:r>
          </w:p>
        </w:tc>
      </w:tr>
      <w:tr w:rsidR="00994CAA" w:rsidRPr="004263E8" w:rsidTr="00431DDA">
        <w:trPr>
          <w:trHeight w:val="3852"/>
        </w:trPr>
        <w:tc>
          <w:tcPr>
            <w:tcW w:w="3227" w:type="dxa"/>
          </w:tcPr>
          <w:p w:rsidR="00994CAA" w:rsidRPr="004263E8" w:rsidRDefault="00994CAA" w:rsidP="00184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комплексной оценки качества професси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 пед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работников ДОУ</w:t>
            </w:r>
          </w:p>
        </w:tc>
        <w:tc>
          <w:tcPr>
            <w:tcW w:w="6344" w:type="dxa"/>
          </w:tcPr>
          <w:p w:rsidR="00994CAA" w:rsidRPr="004263E8" w:rsidRDefault="00994CAA" w:rsidP="00994C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законодательных актов, нормативных документов дошкольного образования. Применение на практике положений дошкольной педаг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гики, психологии и педиатрии. Соблюдение инструкций по охране труда, технике безопасности, охране жизни и здоровья воспитанников. Культура делопроизводства. Удовлетворение образовательных потребностей </w:t>
            </w:r>
            <w:r w:rsidR="00F9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родителей, общества. Объё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педагогических знаний, с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ответствующий и (или) превышающий требования д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образования. Реализация современных образ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программ и методик дошкольного образов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Эффективность пе</w:t>
            </w:r>
            <w:r w:rsidR="00F9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дагогических приё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и технол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 воспитания и обучения детей дошкольного возраста. Использование информационных тех</w:t>
            </w:r>
            <w:r w:rsidR="00184B3F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</w:t>
            </w:r>
            <w:r w:rsidR="00431DD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94CAA" w:rsidRPr="004263E8" w:rsidRDefault="00994CAA" w:rsidP="00994C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AA" w:rsidRPr="004C2BFE" w:rsidRDefault="00184B3F" w:rsidP="00994C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994CAA" w:rsidRPr="004C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Ресурсы проекта</w:t>
      </w:r>
    </w:p>
    <w:p w:rsidR="00F9783D" w:rsidRDefault="00F9783D" w:rsidP="00994C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AA" w:rsidRDefault="00184B3F" w:rsidP="00994C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проекта имелись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ресурсы:</w:t>
      </w:r>
    </w:p>
    <w:p w:rsidR="00F9783D" w:rsidRPr="004263E8" w:rsidRDefault="00F9783D" w:rsidP="00994C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44"/>
        <w:gridCol w:w="6786"/>
      </w:tblGrid>
      <w:tr w:rsidR="00994CAA" w:rsidRPr="004263E8" w:rsidTr="00994CAA">
        <w:tc>
          <w:tcPr>
            <w:tcW w:w="2660" w:type="dxa"/>
          </w:tcPr>
          <w:p w:rsidR="00994CAA" w:rsidRPr="00F9783D" w:rsidRDefault="00994CAA" w:rsidP="00F9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Нормативно-правовой ресурс</w:t>
            </w:r>
          </w:p>
        </w:tc>
        <w:tc>
          <w:tcPr>
            <w:tcW w:w="6911" w:type="dxa"/>
          </w:tcPr>
          <w:p w:rsidR="00994CAA" w:rsidRPr="004263E8" w:rsidRDefault="00994CAA" w:rsidP="00994C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29.12.2012 № 273 – ФЗ «Об о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6430A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Федерации».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- Постановление Главного государственного врача РФ от 15.05.2013 №</w:t>
            </w:r>
            <w:r w:rsidR="0046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26 «Об утверждении СанПиН 2.4.1.3.3147-13 «Санитарно-эпидемиологические требования к устройству, с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держанию и организации режима работы дошкольных образ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30A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организаций».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 xml:space="preserve">- Приказ  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образования и науки 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ской Федерации от 17.10.2013 № 1155 «Об утверждении фед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рального государственного образовательного стандарта д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30A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образования».</w:t>
            </w:r>
          </w:p>
          <w:p w:rsidR="0046430A" w:rsidRDefault="00994CAA" w:rsidP="00994C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- Национальная образовательная инициатива «Наша н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вая школа», утвержд</w:t>
            </w:r>
            <w:r w:rsidR="0046430A">
              <w:rPr>
                <w:rFonts w:ascii="Times New Roman" w:hAnsi="Times New Roman" w:cs="Times New Roman"/>
                <w:sz w:val="24"/>
                <w:szCs w:val="24"/>
              </w:rPr>
              <w:t>ённая Президентом РФ 04.02.2010.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Приказ 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и социального развития Российской Федерации 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26 августа 2010 года </w:t>
            </w:r>
            <w:r w:rsidR="00464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</w:rPr>
              <w:t>№ 761н «Об утверждении Единого квалификационного спр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вочника должностей руководителей, специалистов и служ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</w:rPr>
              <w:t>щих», раздел «Квалификационные характеристики должностей работников образования».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от 08 августа 2013 года № 678 «Об утверждении номенклатуры должностей педагог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работников организаций, осуществляющих образов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деятельность, должностей руководителей образов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организаций».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образования и науки РФ</w:t>
            </w:r>
            <w:r w:rsidR="0046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 августа 2013 года 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1014 «Об утверждении Порядка организ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осуществления образовательной деятельности по осно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общеобразовательным программам - образовательным программам дошкольного образования».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образования, науки и инновац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политики Новосибирской области от 14 апреля 2014 г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№ 919 «О введении федерального государственного образ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вательного стандарта дошкольного образования  на территории Новосибирской области».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Письмо Министерства образования, науки и инновац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политики Новосибирской области от 21 апреля 2014 г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№ 2050-03/25 «О функционировании методической слу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бы».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Главного </w:t>
            </w:r>
            <w:proofErr w:type="gram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 мэрии гор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Новосибирска</w:t>
            </w:r>
            <w:proofErr w:type="gram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 марта 2014 года № 257-у «О введении федерального государственного образовательного стандарта дошкольного образования в муниципальных образовательных учреждениях города Новосибирска, реализующих программу дошкольного образования».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</w:t>
            </w:r>
            <w:proofErr w:type="gram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образования администрации Кировск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города Новосибирска</w:t>
            </w:r>
            <w:proofErr w:type="gram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 мая 2014 года № 65-од «Об утверждении организационно-методического совета и плана-графика мероприятий по обеспечению введения фед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государственного образовательного стандарта д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образования в дошкольных учреждениях района».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</w:t>
            </w:r>
            <w:proofErr w:type="gram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образования администрации Кировск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города Новосибирска</w:t>
            </w:r>
            <w:proofErr w:type="gram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 августа 2016 года № 66/1-од «Об утверждении и реализации районного проекта «Педаг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гическая мастерская для начинающих старших воспитателей ДОУ «Методический дебют» как форма инновационного по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 к организации методической работы в условиях реализ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ФГОС дошкольного образования».</w:t>
            </w:r>
          </w:p>
        </w:tc>
      </w:tr>
      <w:tr w:rsidR="00994CAA" w:rsidRPr="004263E8" w:rsidTr="00994CAA">
        <w:tc>
          <w:tcPr>
            <w:tcW w:w="2660" w:type="dxa"/>
          </w:tcPr>
          <w:p w:rsidR="00994CAA" w:rsidRPr="0046430A" w:rsidRDefault="00994CAA" w:rsidP="00464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Кадровый ресурс</w:t>
            </w:r>
          </w:p>
        </w:tc>
        <w:tc>
          <w:tcPr>
            <w:tcW w:w="6911" w:type="dxa"/>
          </w:tcPr>
          <w:p w:rsidR="00994CAA" w:rsidRPr="004263E8" w:rsidRDefault="00994CAA" w:rsidP="00994C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проекта: </w:t>
            </w:r>
            <w:r w:rsidRPr="0042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творческой группы (методист МКУДПО «ГЦРО» в Кировском районе, куриру</w:t>
            </w:r>
            <w:r w:rsidRPr="0042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2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дошкольное образование, члены творческой группы (зав</w:t>
            </w:r>
            <w:r w:rsidRPr="0042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дующие, старшие воспитатели ДОУ района) и начинающие старшие воспитатели ДОУ.</w:t>
            </w:r>
            <w:proofErr w:type="gramEnd"/>
            <w:r w:rsidRPr="0042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63E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Состав творческой группы райо</w:t>
            </w:r>
            <w:r w:rsidRPr="004263E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4263E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ной Педагогической мастерской «Методический дебют» утверждается приказом отдела образования администрации </w:t>
            </w:r>
            <w:r w:rsidRPr="004263E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Кировского района. Руководители и старшие воспитатели ДОУ, которые входят в творческую группу, имеют высшую квалификационную категорию и опыт инновационной мет</w:t>
            </w:r>
            <w:r w:rsidRPr="004263E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="004643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дической работы </w:t>
            </w:r>
            <w:r w:rsidR="0046430A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4"/>
                <w:szCs w:val="24"/>
                <w:lang w:eastAsia="ru-RU"/>
              </w:rPr>
              <w:t>(Приложение 1).</w:t>
            </w:r>
          </w:p>
        </w:tc>
      </w:tr>
      <w:tr w:rsidR="00994CAA" w:rsidRPr="004263E8" w:rsidTr="00994CAA">
        <w:tc>
          <w:tcPr>
            <w:tcW w:w="2660" w:type="dxa"/>
          </w:tcPr>
          <w:p w:rsidR="00994CAA" w:rsidRPr="0046430A" w:rsidRDefault="00994CAA" w:rsidP="00464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Информационно-методический ресурс</w:t>
            </w:r>
          </w:p>
        </w:tc>
        <w:tc>
          <w:tcPr>
            <w:tcW w:w="6911" w:type="dxa"/>
          </w:tcPr>
          <w:p w:rsidR="00994CAA" w:rsidRPr="004263E8" w:rsidRDefault="00994CAA" w:rsidP="00994C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Интернет-ресурсы, методическая литература: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263E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Белая К. Ю.</w:t>
            </w:r>
            <w:r w:rsidRPr="0042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Инновационная деятельность в ДОУ: М</w:t>
            </w:r>
            <w:r w:rsidRPr="0042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64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тодическое </w:t>
            </w:r>
            <w:r w:rsidRPr="0042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</w:t>
            </w:r>
            <w:r w:rsidRPr="0042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бие. М., 2005.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  <w:t>- Белая К. Ю.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 в ДОУ: анализ, пл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нирование, формы и методы. М., 2005.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  <w:t>- Беспалько В. П.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прогрессивные технол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гии обуче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М., 1995.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263E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Волобуева Л. М.</w:t>
            </w:r>
            <w:r w:rsidRPr="0042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старшего воспитателя ДОУ с педагогами. М., 2005.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263E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Зимняя И. А.</w:t>
            </w:r>
            <w:r w:rsidRPr="0042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Ключевые компетентности как результ</w:t>
            </w:r>
            <w:r w:rsidRPr="0042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тивно-це</w:t>
            </w:r>
            <w:r w:rsidRPr="0042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левая основа </w:t>
            </w:r>
            <w:proofErr w:type="spellStart"/>
            <w:r w:rsidRPr="0042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42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подхода в образов</w:t>
            </w:r>
            <w:r w:rsidRPr="0042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нии. М., 2004. V </w:t>
            </w:r>
            <w:r w:rsidRPr="004263E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Зимняя И. А.</w:t>
            </w:r>
            <w:r w:rsidRPr="0042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психология. М., 2000.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  <w:t>- Казакова И. Н.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 xml:space="preserve"> Годовое планирование в ДОУ. М., 2010.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4263E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  <w:t>Конаржевский</w:t>
            </w:r>
            <w:proofErr w:type="spellEnd"/>
            <w:r w:rsidRPr="004263E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Ю. А.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и </w:t>
            </w:r>
            <w:proofErr w:type="spellStart"/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4263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М., 1999.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4263E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  <w:t>Корепанова</w:t>
            </w:r>
            <w:proofErr w:type="spellEnd"/>
            <w:r w:rsidRPr="004263E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М. В., </w:t>
            </w:r>
            <w:proofErr w:type="spellStart"/>
            <w:r w:rsidRPr="004263E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  <w:t>Литанская</w:t>
            </w:r>
            <w:proofErr w:type="spellEnd"/>
            <w:r w:rsidRPr="004263E8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И. А.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функци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нирования и развития ДОУ. М., 2007.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263E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Словарь-справочник по педагогике</w:t>
            </w:r>
            <w:proofErr w:type="gramStart"/>
            <w:r w:rsidRPr="004263E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/А</w:t>
            </w:r>
            <w:proofErr w:type="gramEnd"/>
            <w:r w:rsidRPr="004263E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вт.-сост. В. А. </w:t>
            </w:r>
            <w:proofErr w:type="spellStart"/>
            <w:r w:rsidRPr="004263E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Межериков</w:t>
            </w:r>
            <w:proofErr w:type="spellEnd"/>
            <w:r w:rsidRPr="004263E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под ред. П. П. </w:t>
            </w:r>
            <w:proofErr w:type="spellStart"/>
            <w:r w:rsidRPr="004263E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Пидкасистого</w:t>
            </w:r>
            <w:proofErr w:type="spellEnd"/>
            <w:r w:rsidRPr="004263E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. М., 2004.</w:t>
            </w:r>
          </w:p>
          <w:p w:rsidR="00994CAA" w:rsidRPr="004263E8" w:rsidRDefault="00994CAA" w:rsidP="00994CAA">
            <w:pPr>
              <w:ind w:firstLine="70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  <w:shd w:val="clear" w:color="auto" w:fill="FFFFFF"/>
              </w:rPr>
              <w:t>- Третьяков П. И., Белая К. Ю.</w:t>
            </w:r>
            <w:r w:rsidRPr="004263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Дошкольное образов</w:t>
            </w:r>
            <w:r w:rsidRPr="004263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263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тельное уч</w:t>
            </w:r>
            <w:r w:rsidRPr="004263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реждение: управление по результатам. М., 2007.</w:t>
            </w:r>
          </w:p>
          <w:p w:rsidR="00994CAA" w:rsidRPr="004263E8" w:rsidRDefault="0046430A" w:rsidP="00994CAA">
            <w:pPr>
              <w:ind w:firstLine="70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994CAA" w:rsidRPr="004263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Периодические издания по работе старшего воспитат</w:t>
            </w:r>
            <w:r w:rsidR="00994CAA" w:rsidRPr="004263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94CAA" w:rsidRPr="004263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 дошкольного образовательного учреждения.</w:t>
            </w:r>
          </w:p>
        </w:tc>
      </w:tr>
      <w:tr w:rsidR="00994CAA" w:rsidRPr="004263E8" w:rsidTr="00994CAA">
        <w:tc>
          <w:tcPr>
            <w:tcW w:w="2660" w:type="dxa"/>
          </w:tcPr>
          <w:p w:rsidR="00994CAA" w:rsidRPr="0046430A" w:rsidRDefault="00994CAA" w:rsidP="00464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Материально-технический ресурс</w:t>
            </w:r>
          </w:p>
        </w:tc>
        <w:tc>
          <w:tcPr>
            <w:tcW w:w="6911" w:type="dxa"/>
          </w:tcPr>
          <w:p w:rsidR="00994CAA" w:rsidRPr="004263E8" w:rsidRDefault="00994CAA" w:rsidP="00994C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Приказом отдела образования админ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Кировского района от 10.08.2016 года №</w:t>
            </w:r>
            <w:r w:rsidR="0046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66/1-од баз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площадкой для реализации районного проекта является МКДОУ д/с № 411 (</w:t>
            </w:r>
            <w:r w:rsidR="0046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методического кабинета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к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 имеется следующее оборудование: компьютер, оргте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 (принтер, сканер, </w:t>
            </w:r>
            <w:r w:rsidRPr="00BF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</w:t>
            </w:r>
            <w:r w:rsidR="00BF665E" w:rsidRPr="00BF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овальный аппарат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мультимеди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проектор (</w:t>
            </w:r>
            <w:proofErr w:type="spell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Vivitek</w:t>
            </w:r>
            <w:proofErr w:type="spell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 517), интерактивная доска (</w:t>
            </w:r>
            <w:proofErr w:type="spell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480), цифровой фотоаппарат, видеокамера, электронные пособия, мультимедийные презентации. </w:t>
            </w:r>
            <w:proofErr w:type="gramEnd"/>
          </w:p>
        </w:tc>
      </w:tr>
    </w:tbl>
    <w:p w:rsidR="00CA011A" w:rsidRPr="004263E8" w:rsidRDefault="00CA011A" w:rsidP="00431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CAA" w:rsidRPr="006C7A53" w:rsidRDefault="006C7A53" w:rsidP="006C7A5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7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94CAA" w:rsidRPr="006C7A53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 проекта</w:t>
      </w:r>
    </w:p>
    <w:p w:rsidR="004C2BFE" w:rsidRPr="004263E8" w:rsidRDefault="004C2BFE" w:rsidP="004C2BFE">
      <w:pPr>
        <w:pStyle w:val="ac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4CAA" w:rsidRPr="004263E8" w:rsidRDefault="00AD13C2" w:rsidP="00994C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продолжения реализации проекта н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привлечь дополнительно сл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4CAA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ресурсы: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38"/>
        <w:gridCol w:w="1955"/>
        <w:gridCol w:w="1824"/>
        <w:gridCol w:w="1913"/>
      </w:tblGrid>
      <w:tr w:rsidR="00994CAA" w:rsidRPr="004263E8" w:rsidTr="00F35272">
        <w:tc>
          <w:tcPr>
            <w:tcW w:w="3794" w:type="dxa"/>
          </w:tcPr>
          <w:p w:rsidR="00994CAA" w:rsidRPr="004263E8" w:rsidRDefault="0046430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</w:t>
            </w:r>
          </w:p>
        </w:tc>
        <w:tc>
          <w:tcPr>
            <w:tcW w:w="1984" w:type="dxa"/>
          </w:tcPr>
          <w:p w:rsidR="00994CAA" w:rsidRPr="004263E8" w:rsidRDefault="0046430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</w:t>
            </w: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  <w:tc>
          <w:tcPr>
            <w:tcW w:w="1843" w:type="dxa"/>
          </w:tcPr>
          <w:p w:rsidR="00994CAA" w:rsidRPr="004263E8" w:rsidRDefault="0046430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</w:p>
        </w:tc>
        <w:tc>
          <w:tcPr>
            <w:tcW w:w="1950" w:type="dxa"/>
          </w:tcPr>
          <w:p w:rsidR="00994CAA" w:rsidRPr="004263E8" w:rsidRDefault="0046430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</w:t>
            </w:r>
          </w:p>
        </w:tc>
      </w:tr>
      <w:tr w:rsidR="00994CAA" w:rsidRPr="004263E8" w:rsidTr="00F35272">
        <w:tc>
          <w:tcPr>
            <w:tcW w:w="3794" w:type="dxa"/>
          </w:tcPr>
          <w:p w:rsidR="00994CAA" w:rsidRPr="004263E8" w:rsidRDefault="00994CAA" w:rsidP="00AD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1984" w:type="dxa"/>
          </w:tcPr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руб.</w:t>
            </w:r>
          </w:p>
        </w:tc>
        <w:tc>
          <w:tcPr>
            <w:tcW w:w="1843" w:type="dxa"/>
          </w:tcPr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пачки по 500 листов</w:t>
            </w:r>
          </w:p>
        </w:tc>
        <w:tc>
          <w:tcPr>
            <w:tcW w:w="1950" w:type="dxa"/>
          </w:tcPr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руб.</w:t>
            </w:r>
          </w:p>
        </w:tc>
      </w:tr>
      <w:tr w:rsidR="00994CAA" w:rsidRPr="004263E8" w:rsidTr="00F35272">
        <w:tc>
          <w:tcPr>
            <w:tcW w:w="3794" w:type="dxa"/>
          </w:tcPr>
          <w:p w:rsidR="00994CAA" w:rsidRPr="004263E8" w:rsidRDefault="00994CAA" w:rsidP="00AD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Мультифоры</w:t>
            </w:r>
            <w:proofErr w:type="spellEnd"/>
          </w:p>
        </w:tc>
        <w:tc>
          <w:tcPr>
            <w:tcW w:w="1984" w:type="dxa"/>
          </w:tcPr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 (1 уп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ковка 10 шт.)</w:t>
            </w:r>
          </w:p>
        </w:tc>
        <w:tc>
          <w:tcPr>
            <w:tcW w:w="1843" w:type="dxa"/>
          </w:tcPr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упаковок</w:t>
            </w:r>
          </w:p>
        </w:tc>
        <w:tc>
          <w:tcPr>
            <w:tcW w:w="1950" w:type="dxa"/>
          </w:tcPr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руб.</w:t>
            </w:r>
          </w:p>
        </w:tc>
      </w:tr>
      <w:tr w:rsidR="00994CAA" w:rsidRPr="004263E8" w:rsidTr="00F35272">
        <w:tc>
          <w:tcPr>
            <w:tcW w:w="3794" w:type="dxa"/>
          </w:tcPr>
          <w:p w:rsidR="00994CAA" w:rsidRPr="004263E8" w:rsidRDefault="0046430A" w:rsidP="00AD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Папка-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скоросшиватель </w:t>
            </w:r>
            <w:proofErr w:type="spellStart"/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Brauberg</w:t>
            </w:r>
            <w:proofErr w:type="spellEnd"/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синяя </w:t>
            </w:r>
          </w:p>
        </w:tc>
        <w:tc>
          <w:tcPr>
            <w:tcW w:w="1984" w:type="dxa"/>
          </w:tcPr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 руб.</w:t>
            </w:r>
          </w:p>
        </w:tc>
        <w:tc>
          <w:tcPr>
            <w:tcW w:w="1843" w:type="dxa"/>
          </w:tcPr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шт.</w:t>
            </w:r>
          </w:p>
        </w:tc>
        <w:tc>
          <w:tcPr>
            <w:tcW w:w="1950" w:type="dxa"/>
          </w:tcPr>
          <w:p w:rsidR="00994CAA" w:rsidRPr="004263E8" w:rsidRDefault="0046430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руб.</w:t>
            </w:r>
          </w:p>
        </w:tc>
      </w:tr>
      <w:tr w:rsidR="00994CAA" w:rsidRPr="004263E8" w:rsidTr="00F35272">
        <w:tc>
          <w:tcPr>
            <w:tcW w:w="3794" w:type="dxa"/>
          </w:tcPr>
          <w:p w:rsidR="00994CAA" w:rsidRPr="004263E8" w:rsidRDefault="00994CAA" w:rsidP="00AD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канцелярских товаров </w:t>
            </w:r>
          </w:p>
        </w:tc>
        <w:tc>
          <w:tcPr>
            <w:tcW w:w="1984" w:type="dxa"/>
          </w:tcPr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руб.</w:t>
            </w:r>
          </w:p>
        </w:tc>
        <w:tc>
          <w:tcPr>
            <w:tcW w:w="1843" w:type="dxa"/>
          </w:tcPr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</w:tcPr>
          <w:p w:rsidR="00994CAA" w:rsidRPr="004263E8" w:rsidRDefault="0046430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 руб.</w:t>
            </w:r>
          </w:p>
        </w:tc>
      </w:tr>
      <w:tr w:rsidR="00994CAA" w:rsidRPr="004263E8" w:rsidTr="00F35272">
        <w:tc>
          <w:tcPr>
            <w:tcW w:w="3794" w:type="dxa"/>
          </w:tcPr>
          <w:p w:rsidR="00994CAA" w:rsidRPr="004263E8" w:rsidRDefault="00994CAA" w:rsidP="00AD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периодические и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дания: </w:t>
            </w:r>
          </w:p>
          <w:p w:rsidR="00994CAA" w:rsidRPr="004263E8" w:rsidRDefault="00994CAA" w:rsidP="00AD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«Справочник старшего восп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6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тателя».</w:t>
            </w:r>
          </w:p>
          <w:p w:rsidR="00994CAA" w:rsidRPr="004263E8" w:rsidRDefault="00994CAA" w:rsidP="00AD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AD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«Управление дошкольным 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разовательным учреждением»</w:t>
            </w:r>
            <w:r w:rsidR="0046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2 430 руб.</w:t>
            </w: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мес.</w:t>
            </w: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2 424 руб.</w:t>
            </w: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мес.</w:t>
            </w:r>
          </w:p>
        </w:tc>
        <w:tc>
          <w:tcPr>
            <w:tcW w:w="1843" w:type="dxa"/>
          </w:tcPr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(подписка на год)</w:t>
            </w: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(подписка на год)</w:t>
            </w:r>
          </w:p>
        </w:tc>
        <w:tc>
          <w:tcPr>
            <w:tcW w:w="1950" w:type="dxa"/>
          </w:tcPr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6430A" w:rsidRDefault="0046430A" w:rsidP="00464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94CAA" w:rsidRPr="004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 руб.</w:t>
            </w: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431DDA" w:rsidP="00431DD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 руб.</w:t>
            </w:r>
          </w:p>
        </w:tc>
      </w:tr>
      <w:tr w:rsidR="00994CAA" w:rsidRPr="004263E8" w:rsidTr="00F35272">
        <w:tc>
          <w:tcPr>
            <w:tcW w:w="3794" w:type="dxa"/>
          </w:tcPr>
          <w:p w:rsidR="00994CAA" w:rsidRPr="004263E8" w:rsidRDefault="00994CAA" w:rsidP="00AD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 для оргте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(картриджи, диски)</w:t>
            </w:r>
          </w:p>
          <w:p w:rsidR="00994CAA" w:rsidRPr="004263E8" w:rsidRDefault="00994CAA" w:rsidP="00AD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6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CANON C</w:t>
            </w:r>
            <w:r w:rsidR="0046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L-446XL 8284B001, многоцветный</w:t>
            </w:r>
            <w:proofErr w:type="gramStart"/>
            <w:r w:rsidR="0046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;.</w:t>
            </w:r>
            <w:proofErr w:type="gramEnd"/>
          </w:p>
          <w:p w:rsidR="00994CAA" w:rsidRPr="004263E8" w:rsidRDefault="00AD13C2" w:rsidP="00AD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CANON P</w:t>
            </w:r>
            <w:r w:rsidR="0046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G-445 8283B001, чё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рный. </w:t>
            </w:r>
          </w:p>
        </w:tc>
        <w:tc>
          <w:tcPr>
            <w:tcW w:w="1984" w:type="dxa"/>
          </w:tcPr>
          <w:p w:rsidR="00994CAA" w:rsidRPr="004263E8" w:rsidRDefault="00994CAA" w:rsidP="0043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43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46430A" w:rsidP="0043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руб.</w:t>
            </w:r>
          </w:p>
          <w:p w:rsidR="00431DDA" w:rsidRPr="004263E8" w:rsidRDefault="00431DDA" w:rsidP="0043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46430A" w:rsidP="0043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руб.</w:t>
            </w:r>
          </w:p>
        </w:tc>
        <w:tc>
          <w:tcPr>
            <w:tcW w:w="1843" w:type="dxa"/>
          </w:tcPr>
          <w:p w:rsidR="00994CAA" w:rsidRPr="004263E8" w:rsidRDefault="00994CAA" w:rsidP="0043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43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43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31DDA" w:rsidRPr="004263E8" w:rsidRDefault="00431DDA" w:rsidP="0043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43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994CAA" w:rsidRPr="004263E8" w:rsidRDefault="00994CAA" w:rsidP="0043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43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AD13C2" w:rsidP="0043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руб.</w:t>
            </w:r>
          </w:p>
          <w:p w:rsidR="00431DDA" w:rsidRPr="004263E8" w:rsidRDefault="00431DDA" w:rsidP="0043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46430A" w:rsidP="0043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490руб.</w:t>
            </w:r>
          </w:p>
        </w:tc>
      </w:tr>
      <w:tr w:rsidR="00994CAA" w:rsidRPr="004263E8" w:rsidTr="00F35272">
        <w:tc>
          <w:tcPr>
            <w:tcW w:w="3794" w:type="dxa"/>
          </w:tcPr>
          <w:p w:rsidR="00994CAA" w:rsidRPr="004263E8" w:rsidRDefault="00994CAA" w:rsidP="00AD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Интерактивная доска </w:t>
            </w:r>
            <w:proofErr w:type="spell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ScreenMedia</w:t>
            </w:r>
            <w:proofErr w:type="spell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M-80;  </w:t>
            </w:r>
          </w:p>
          <w:p w:rsidR="00994CAA" w:rsidRPr="004263E8" w:rsidRDefault="00994CAA" w:rsidP="00AD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Мультимедиа-проектор </w:t>
            </w:r>
            <w:proofErr w:type="spell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P0510; </w:t>
            </w:r>
          </w:p>
          <w:p w:rsidR="00994CAA" w:rsidRPr="004263E8" w:rsidRDefault="00994CAA" w:rsidP="00AD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Принтер/копир/сканер </w:t>
            </w:r>
            <w:proofErr w:type="spell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Pixma</w:t>
            </w:r>
            <w:proofErr w:type="spellEnd"/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MG2540S</w:t>
            </w:r>
          </w:p>
          <w:p w:rsidR="00994CAA" w:rsidRPr="004263E8" w:rsidRDefault="00994CAA" w:rsidP="00AD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материально-технического оснащения помещения методич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службы Кировского района</w:t>
            </w:r>
          </w:p>
        </w:tc>
        <w:tc>
          <w:tcPr>
            <w:tcW w:w="1984" w:type="dxa"/>
          </w:tcPr>
          <w:p w:rsidR="00994CAA" w:rsidRPr="004263E8" w:rsidRDefault="0046430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 руб.</w:t>
            </w: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46430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руб.</w:t>
            </w: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46430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руб.</w:t>
            </w: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994CAA" w:rsidRPr="004263E8" w:rsidRDefault="0046430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 руб.</w:t>
            </w: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46430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руб.</w:t>
            </w:r>
          </w:p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CAA" w:rsidRPr="004263E8" w:rsidRDefault="0046430A" w:rsidP="00AD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4CAA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руб.</w:t>
            </w:r>
          </w:p>
        </w:tc>
      </w:tr>
      <w:tr w:rsidR="00994CAA" w:rsidRPr="004263E8" w:rsidTr="00F35272">
        <w:tc>
          <w:tcPr>
            <w:tcW w:w="3794" w:type="dxa"/>
          </w:tcPr>
          <w:p w:rsidR="00994CAA" w:rsidRPr="004263E8" w:rsidRDefault="00994CAA" w:rsidP="00464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основных расходов</w:t>
            </w:r>
          </w:p>
        </w:tc>
        <w:tc>
          <w:tcPr>
            <w:tcW w:w="5777" w:type="dxa"/>
            <w:gridSpan w:val="3"/>
          </w:tcPr>
          <w:p w:rsidR="00994CAA" w:rsidRPr="004263E8" w:rsidRDefault="00994CAA" w:rsidP="00AD13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76 313 рублей 00 коп.</w:t>
            </w:r>
          </w:p>
        </w:tc>
      </w:tr>
    </w:tbl>
    <w:p w:rsidR="00994CAA" w:rsidRPr="004263E8" w:rsidRDefault="00994CAA" w:rsidP="00994C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для осуществления проекта финансовые ресурсы предполагается приобрести в ходе результативного участия в конкурсах на получение </w:t>
      </w:r>
      <w:proofErr w:type="spell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держки.</w:t>
      </w:r>
    </w:p>
    <w:p w:rsidR="00AD13C2" w:rsidRPr="004263E8" w:rsidRDefault="00AD13C2" w:rsidP="00994C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C2" w:rsidRPr="006C7A53" w:rsidRDefault="00994CAA" w:rsidP="00CC7954">
      <w:pPr>
        <w:pStyle w:val="ac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7A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Практическая значимость проекта </w:t>
      </w:r>
    </w:p>
    <w:p w:rsidR="00994CAA" w:rsidRDefault="00994CAA" w:rsidP="00994C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заключается в следующем:</w:t>
      </w:r>
    </w:p>
    <w:p w:rsidR="006C7A53" w:rsidRPr="006C7A53" w:rsidRDefault="006C7A53" w:rsidP="00994C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CAA" w:rsidRPr="004263E8" w:rsidRDefault="00994CAA" w:rsidP="00502452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модели методического сопровождения начинающих старших воспитателей дошкольных образовательных учреждений позволит в полной мере реал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430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 идеи ф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государственного образовательного стандарта дошкольного образования.</w:t>
      </w:r>
    </w:p>
    <w:p w:rsidR="00994CAA" w:rsidRPr="004263E8" w:rsidRDefault="00994CAA" w:rsidP="00502452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профессиональный уровень начинающих старших воспитателей в результате использования на практике современных форм проведения методических мероприятий, разнообразных подходов при планировании деятельности педагогического коллектива дошкольного образовательного учреждения, что</w:t>
      </w:r>
      <w:r w:rsidR="004643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</w:t>
      </w:r>
      <w:r w:rsidR="004643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приведёт к повышению качества осуществляемой ими методической работы в условиях реализации ФГОС </w:t>
      </w:r>
      <w:proofErr w:type="gram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CAA" w:rsidRPr="004263E8" w:rsidRDefault="00994CAA" w:rsidP="00502452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представление опыта работы </w:t>
      </w:r>
      <w:r w:rsidR="00464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группы метод</w:t>
      </w:r>
      <w:r w:rsidR="004643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МКУДПО «Г</w:t>
      </w:r>
      <w:r w:rsidR="0046430A">
        <w:rPr>
          <w:rFonts w:ascii="Times New Roman" w:eastAsia="Times New Roman" w:hAnsi="Times New Roman" w:cs="Times New Roman"/>
          <w:sz w:val="24"/>
          <w:szCs w:val="24"/>
          <w:lang w:eastAsia="ru-RU"/>
        </w:rPr>
        <w:t>ЦРО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Кировском районе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направлении позволит руковод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образовательных учреждений адаптировать модель методического сопровождения к собственным условиям.</w:t>
      </w:r>
    </w:p>
    <w:p w:rsidR="00994CAA" w:rsidRPr="004263E8" w:rsidRDefault="00994CAA" w:rsidP="00502452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материалы по данному проекту могут быть использованы в работе с начинающими старшими воспитателями в дошкольных образовательных учр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ждениях города Новосибирска.</w:t>
      </w:r>
    </w:p>
    <w:p w:rsidR="00994CAA" w:rsidRPr="004263E8" w:rsidRDefault="00994CAA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30A" w:rsidRPr="004263E8" w:rsidRDefault="0046430A" w:rsidP="0099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AA" w:rsidRPr="006C7A53" w:rsidRDefault="00CA011A" w:rsidP="00CC7954">
      <w:pPr>
        <w:pStyle w:val="ac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7A53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Приложения</w:t>
      </w:r>
    </w:p>
    <w:p w:rsidR="00CA011A" w:rsidRPr="004263E8" w:rsidRDefault="00CA011A" w:rsidP="00CA011A">
      <w:pPr>
        <w:pStyle w:val="ac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011A" w:rsidRPr="006C7A53" w:rsidRDefault="0046430A" w:rsidP="00E43FB4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C7A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Приложение </w:t>
      </w:r>
      <w:r w:rsidR="00E43FB4" w:rsidRPr="006C7A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</w:p>
    <w:p w:rsidR="006C7A53" w:rsidRDefault="006C7A53" w:rsidP="00CA011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A53" w:rsidRDefault="006C7A53" w:rsidP="00CA011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11A" w:rsidRPr="004263E8" w:rsidRDefault="00CA011A" w:rsidP="00CA011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КИРОВСКОГО РАЙОНА </w:t>
      </w:r>
    </w:p>
    <w:p w:rsidR="00CA011A" w:rsidRPr="004263E8" w:rsidRDefault="00CA011A" w:rsidP="00E43FB4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НОВОСИБИРСК</w:t>
      </w:r>
      <w:r w:rsidR="00E43FB4" w:rsidRPr="0042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CA011A" w:rsidRPr="004263E8" w:rsidRDefault="00E43FB4" w:rsidP="00E43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ОБРАЗОВАНИЯ</w:t>
      </w:r>
    </w:p>
    <w:p w:rsidR="0046430A" w:rsidRDefault="0046430A" w:rsidP="00CA011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</w:pPr>
    </w:p>
    <w:p w:rsidR="00CA011A" w:rsidRPr="0046430A" w:rsidRDefault="00CA011A" w:rsidP="00CA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</w:pPr>
      <w:r w:rsidRPr="0046430A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  <w:t>ПРИКАЗ</w:t>
      </w:r>
    </w:p>
    <w:p w:rsidR="00CA011A" w:rsidRPr="004263E8" w:rsidRDefault="00CA011A" w:rsidP="00CA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2165"/>
        <w:gridCol w:w="1074"/>
        <w:gridCol w:w="3121"/>
      </w:tblGrid>
      <w:tr w:rsidR="00CA011A" w:rsidRPr="004263E8" w:rsidTr="00226784">
        <w:trPr>
          <w:trHeight w:val="367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CA011A" w:rsidRPr="004263E8" w:rsidRDefault="00CA011A" w:rsidP="00CA011A">
            <w:pPr>
              <w:spacing w:after="0" w:line="36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10.08.2016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A" w:rsidRPr="004263E8" w:rsidRDefault="00CA011A" w:rsidP="00CA011A">
            <w:pPr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CA011A" w:rsidRPr="004263E8" w:rsidRDefault="00CA011A" w:rsidP="00CA011A">
            <w:pPr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№ 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66/1-од</w:t>
            </w:r>
          </w:p>
        </w:tc>
      </w:tr>
      <w:tr w:rsidR="00CA011A" w:rsidRPr="004263E8" w:rsidTr="00226784">
        <w:tblPrEx>
          <w:tblCellMar>
            <w:left w:w="108" w:type="dxa"/>
            <w:right w:w="108" w:type="dxa"/>
          </w:tblCellMar>
        </w:tblPrEx>
        <w:trPr>
          <w:gridAfter w:val="2"/>
          <w:wAfter w:w="4195" w:type="dxa"/>
          <w:trHeight w:val="1847"/>
        </w:trPr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1A" w:rsidRPr="004263E8" w:rsidRDefault="00CA011A" w:rsidP="00CA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и реализации районного проекта «Педагогическая мастерская для начинающих старших воспитателей ДОУ «Методический д</w:t>
            </w:r>
            <w:r w:rsidRPr="0042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2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бют» как форма инновационного подхода к орг</w:t>
            </w:r>
            <w:r w:rsidRPr="0042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низации методической работы в условиях реал</w:t>
            </w:r>
            <w:r w:rsidRPr="0042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2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зации ФГОС дошкольного образования».</w:t>
            </w:r>
          </w:p>
        </w:tc>
      </w:tr>
    </w:tbl>
    <w:p w:rsidR="00CA011A" w:rsidRPr="004263E8" w:rsidRDefault="00CA011A" w:rsidP="00E4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011A" w:rsidRPr="004263E8" w:rsidRDefault="00CA011A" w:rsidP="00CA0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плана работы территориальной группы методистов МКУДПО «ГЦРО»</w:t>
      </w:r>
      <w:r w:rsidR="0031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Кировском районе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образовательными учреждениями по созданию организ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ционно-методических условий, направленных на повышение </w:t>
      </w:r>
      <w:proofErr w:type="gram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профессиональной компетентности работников образования Кировского района</w:t>
      </w:r>
      <w:proofErr w:type="gram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2016/2017 учебный год,</w:t>
      </w:r>
    </w:p>
    <w:p w:rsidR="00CA011A" w:rsidRPr="004263E8" w:rsidRDefault="00CA011A" w:rsidP="00CA011A">
      <w:pPr>
        <w:tabs>
          <w:tab w:val="left" w:pos="3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A011A" w:rsidRPr="004263E8" w:rsidRDefault="00CA011A" w:rsidP="00CC7954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руководителем 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районного проекта «Педагогическая мастерская для начинающих старших воспитателей ДОУ «Методический дебют» как форма инновац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онного подхода к организации методической работы в условиях реализации ФГОС д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школьного образования»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методиста МКУДПО «ГЦРО» в Кировском районе </w:t>
      </w:r>
      <w:proofErr w:type="spell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Гусельн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кову</w:t>
      </w:r>
      <w:proofErr w:type="spell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А. </w:t>
      </w:r>
    </w:p>
    <w:p w:rsidR="00CA011A" w:rsidRPr="004263E8" w:rsidRDefault="00CA011A" w:rsidP="00CC7954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базовой площадкой для реализации районного проекта 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«Педагогич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ская мастерская для начинающих старших воспитателей ДОУ «Методический дебют» как форма инновационного подхода к организации методической работы в условиях ре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лизации ФГОС дошкольного образования» МКДОУ д/с № 411.</w:t>
      </w:r>
    </w:p>
    <w:p w:rsidR="00CA011A" w:rsidRPr="004263E8" w:rsidRDefault="00CA011A" w:rsidP="00CC7954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Положение о районном проекте «Педагогическая мастерская для нач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нающих старших воспитателей ДОУ «Методический дебют» как форма инновационного подхода к организации методической работы в условиях реализации </w:t>
      </w:r>
      <w:r w:rsidR="00F45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дошкольного образования» (Приложение 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1).</w:t>
      </w:r>
    </w:p>
    <w:p w:rsidR="00CA011A" w:rsidRPr="004263E8" w:rsidRDefault="00CA011A" w:rsidP="00CA011A">
      <w:pPr>
        <w:tabs>
          <w:tab w:val="left" w:pos="360"/>
        </w:tabs>
        <w:overflowPunct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Утвердить план-график по проведению мероприятий в рамках реализации 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проекта «Педагогическая мастерская для начинающих старших воспитателей ДОУ «Методический дебют» как форма инновационного подхода к организации методич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работы в условиях реализаци</w:t>
      </w:r>
      <w:r w:rsidR="00E43FB4"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ФГОС дошкольного образования»</w:t>
      </w:r>
      <w:r w:rsidR="00F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2).</w:t>
      </w:r>
    </w:p>
    <w:p w:rsidR="00CA011A" w:rsidRPr="004263E8" w:rsidRDefault="00CA011A" w:rsidP="00CA011A">
      <w:pPr>
        <w:tabs>
          <w:tab w:val="left" w:pos="360"/>
        </w:tabs>
        <w:overflowPunct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5. Утвердить состав творческой группы по реализации районного проекта 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«Педаг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гическая мастерская для начинающих старших воспитателей ДОУ «Методический д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бют» как форма инновационного подхода к организации методической работы в услов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 реализаци</w:t>
      </w:r>
      <w:r w:rsidR="00F45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ФГОС дошкольного образования» </w:t>
      </w:r>
      <w:r w:rsidR="00F45973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3).</w:t>
      </w:r>
    </w:p>
    <w:p w:rsidR="00F45973" w:rsidRDefault="00CA011A" w:rsidP="00F45973">
      <w:pPr>
        <w:tabs>
          <w:tab w:val="left" w:pos="0"/>
        </w:tabs>
        <w:overflowPunct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</w:t>
      </w:r>
      <w:r w:rsidRPr="004263E8">
        <w:rPr>
          <w:rFonts w:ascii="Times New Roman" w:eastAsia="Calibri" w:hAnsi="Times New Roman" w:cs="Times New Roman"/>
          <w:sz w:val="24"/>
          <w:szCs w:val="24"/>
        </w:rPr>
        <w:t>главного специалиста отдела образования админ</w:t>
      </w:r>
      <w:r w:rsidR="00F45973">
        <w:rPr>
          <w:rFonts w:ascii="Times New Roman" w:eastAsia="Calibri" w:hAnsi="Times New Roman" w:cs="Times New Roman"/>
          <w:sz w:val="24"/>
          <w:szCs w:val="24"/>
        </w:rPr>
        <w:t xml:space="preserve">истрации Кировского района </w:t>
      </w:r>
      <w:proofErr w:type="spellStart"/>
      <w:r w:rsidRPr="004263E8">
        <w:rPr>
          <w:rFonts w:ascii="Times New Roman" w:eastAsia="Calibri" w:hAnsi="Times New Roman" w:cs="Times New Roman"/>
          <w:sz w:val="24"/>
          <w:szCs w:val="24"/>
        </w:rPr>
        <w:t>Хлудневу</w:t>
      </w:r>
      <w:proofErr w:type="spellEnd"/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Л. Н.</w:t>
      </w:r>
    </w:p>
    <w:p w:rsidR="00CA011A" w:rsidRPr="004263E8" w:rsidRDefault="00CA011A" w:rsidP="00F45973">
      <w:pPr>
        <w:tabs>
          <w:tab w:val="left" w:pos="0"/>
        </w:tabs>
        <w:overflowPunct w:val="0"/>
        <w:spacing w:after="0" w:line="240" w:lineRule="auto"/>
        <w:ind w:firstLine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A011A" w:rsidRPr="004263E8" w:rsidRDefault="00CA011A" w:rsidP="00CA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1A" w:rsidRPr="004263E8" w:rsidRDefault="00CA011A" w:rsidP="00CA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="006C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Курилова</w:t>
      </w:r>
    </w:p>
    <w:p w:rsidR="00F45973" w:rsidRDefault="00F45973" w:rsidP="00275AA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C7A53" w:rsidRDefault="006C7A53" w:rsidP="00275AA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75AAE" w:rsidRPr="006C7A53" w:rsidRDefault="00F45973" w:rsidP="00275AA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7A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Приложение </w:t>
      </w:r>
      <w:r w:rsidR="00275AAE" w:rsidRPr="006C7A53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</w:p>
    <w:p w:rsidR="00275AAE" w:rsidRPr="004263E8" w:rsidRDefault="00275AAE" w:rsidP="00275AA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A53" w:rsidRDefault="006C7A53" w:rsidP="00275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AAE" w:rsidRPr="004263E8" w:rsidRDefault="00275AAE" w:rsidP="00275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АНКЕТА</w:t>
      </w:r>
    </w:p>
    <w:p w:rsidR="00275AAE" w:rsidRPr="004263E8" w:rsidRDefault="00275AAE" w:rsidP="00275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для начинающих старших воспитателей</w:t>
      </w:r>
      <w:r w:rsidR="00F45973">
        <w:rPr>
          <w:rFonts w:ascii="Times New Roman" w:eastAsia="Calibri" w:hAnsi="Times New Roman" w:cs="Times New Roman"/>
          <w:sz w:val="24"/>
          <w:szCs w:val="24"/>
        </w:rPr>
        <w:t>, принимающих участие в работе р</w:t>
      </w:r>
      <w:r w:rsidRPr="004263E8">
        <w:rPr>
          <w:rFonts w:ascii="Times New Roman" w:eastAsia="Calibri" w:hAnsi="Times New Roman" w:cs="Times New Roman"/>
          <w:sz w:val="24"/>
          <w:szCs w:val="24"/>
        </w:rPr>
        <w:t>айонной Пед</w:t>
      </w:r>
      <w:r w:rsidRPr="004263E8">
        <w:rPr>
          <w:rFonts w:ascii="Times New Roman" w:eastAsia="Calibri" w:hAnsi="Times New Roman" w:cs="Times New Roman"/>
          <w:sz w:val="24"/>
          <w:szCs w:val="24"/>
        </w:rPr>
        <w:t>а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гогической мастерской «Методический дебют» </w:t>
      </w:r>
    </w:p>
    <w:p w:rsidR="00F45973" w:rsidRDefault="00F45973" w:rsidP="00275A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75AAE" w:rsidRPr="004263E8" w:rsidRDefault="00275AAE" w:rsidP="00275A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Уважаемые коллеги!</w:t>
      </w:r>
    </w:p>
    <w:p w:rsidR="00275AAE" w:rsidRPr="004263E8" w:rsidRDefault="00275AAE" w:rsidP="006C7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выявления трудностей в построении образовательного пространства ДОУ и оказания методической помощи просим Вас ответ</w:t>
      </w:r>
      <w:r w:rsidR="00F459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ить на следующие вопросы анкеты: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ДОУ________________________________________________________________________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Ф</w:t>
      </w:r>
      <w:r w:rsidR="00F45973">
        <w:rPr>
          <w:rFonts w:ascii="Times New Roman" w:eastAsia="Calibri" w:hAnsi="Times New Roman" w:cs="Times New Roman"/>
          <w:sz w:val="24"/>
          <w:szCs w:val="24"/>
        </w:rPr>
        <w:t xml:space="preserve">. И. </w:t>
      </w:r>
      <w:r w:rsidRPr="004263E8">
        <w:rPr>
          <w:rFonts w:ascii="Times New Roman" w:eastAsia="Calibri" w:hAnsi="Times New Roman" w:cs="Times New Roman"/>
          <w:sz w:val="24"/>
          <w:szCs w:val="24"/>
        </w:rPr>
        <w:t>О</w:t>
      </w:r>
      <w:r w:rsidR="00F45973">
        <w:rPr>
          <w:rFonts w:ascii="Times New Roman" w:eastAsia="Calibri" w:hAnsi="Times New Roman" w:cs="Times New Roman"/>
          <w:sz w:val="24"/>
          <w:szCs w:val="24"/>
        </w:rPr>
        <w:t>.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(полностью)__________________________________________________________________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Контактный 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телефон_____________________________________________________________________</w:t>
      </w:r>
    </w:p>
    <w:p w:rsidR="00275AAE" w:rsidRPr="004263E8" w:rsidRDefault="00275AAE" w:rsidP="00F459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Эл</w:t>
      </w:r>
      <w:r w:rsidR="00F45973">
        <w:rPr>
          <w:rFonts w:ascii="Times New Roman" w:eastAsia="Calibri" w:hAnsi="Times New Roman" w:cs="Times New Roman"/>
          <w:sz w:val="24"/>
          <w:szCs w:val="24"/>
        </w:rPr>
        <w:t xml:space="preserve">ектронная </w:t>
      </w:r>
      <w:r w:rsidRPr="004263E8">
        <w:rPr>
          <w:rFonts w:ascii="Times New Roman" w:eastAsia="Calibri" w:hAnsi="Times New Roman" w:cs="Times New Roman"/>
          <w:sz w:val="24"/>
          <w:szCs w:val="24"/>
        </w:rPr>
        <w:t>почта ____________________________________________________________________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Образование (учебное заведение, год окончания, специальность, квалификация) ________________________________________________________________________________________________________________________________________________________</w:t>
      </w:r>
    </w:p>
    <w:p w:rsidR="00275AAE" w:rsidRPr="004263E8" w:rsidRDefault="00275AAE" w:rsidP="00275A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Курсы повышения квалификации (учебное заведение, тема, г</w:t>
      </w:r>
      <w:r w:rsidR="00F45973">
        <w:rPr>
          <w:rFonts w:ascii="Times New Roman" w:eastAsia="Calibri" w:hAnsi="Times New Roman" w:cs="Times New Roman"/>
          <w:sz w:val="24"/>
          <w:szCs w:val="24"/>
        </w:rPr>
        <w:t>од, количество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275AAE" w:rsidRPr="004263E8" w:rsidRDefault="00275AAE" w:rsidP="00275A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Стаж педагогической работы/ в данной должности ________________________________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Квалификационная категория___________________________________________________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Тема, над которой работаете____________________________________________________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275AAE" w:rsidRPr="004263E8" w:rsidRDefault="00275AAE" w:rsidP="00275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 Насколько хорошо Вы подготовлены теоретически?</w:t>
      </w:r>
    </w:p>
    <w:p w:rsidR="00275AAE" w:rsidRPr="004263E8" w:rsidRDefault="00275AAE" w:rsidP="0027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знаете основы общей и во</w:t>
      </w:r>
      <w:r w:rsidR="00F4597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зрастной психологии, педагогики  ______________________</w:t>
      </w:r>
    </w:p>
    <w:p w:rsidR="00275AAE" w:rsidRPr="004263E8" w:rsidRDefault="00275AAE" w:rsidP="0027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владеете методиками вос</w:t>
      </w:r>
      <w:r w:rsidR="00F45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и обучения дошкольников ______________________</w:t>
      </w:r>
    </w:p>
    <w:p w:rsidR="00275AAE" w:rsidRPr="004263E8" w:rsidRDefault="00275AAE" w:rsidP="0027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умеете </w:t>
      </w:r>
      <w:r w:rsidR="00F45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психолого-педагогической литературой ________________________</w:t>
      </w:r>
    </w:p>
    <w:p w:rsidR="00275AAE" w:rsidRPr="004263E8" w:rsidRDefault="00275AAE" w:rsidP="0027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участвовали в </w:t>
      </w:r>
      <w:hyperlink r:id="rId11" w:tooltip="Научно-исследовательская деятельность" w:history="1">
        <w:r w:rsidRPr="004263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исследовательской деятельности</w:t>
        </w:r>
      </w:hyperlink>
      <w:r w:rsidR="00F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275AAE" w:rsidRPr="004263E8" w:rsidRDefault="00275AAE" w:rsidP="0027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 Обеспечение практической направленности образовательного процесса (прим</w:t>
      </w: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нение полученных знаний и умений):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владею</w:t>
      </w:r>
      <w:r w:rsidR="00F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владею частично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владею свободно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 Умение планировать образовательный процесс ДОУ: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владею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владею частично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владею свободно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 Знание и применение различных технологий в обучении, воспитании и развитии воспитанников: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владею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владею частично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владею свободно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  Выявление трудностей у педагогов ДОУ и </w:t>
      </w:r>
      <w:hyperlink r:id="rId12" w:tooltip="Дифференция" w:history="1">
        <w:r w:rsidRPr="004263E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дифференцированное</w:t>
        </w:r>
      </w:hyperlink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оказание пом</w:t>
      </w: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 разным категориям кадров: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владею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владею частично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владею свободно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 Умение анализировать полученные результаты и в соответствии с ними в</w:t>
      </w: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страивать образовательный процесс ДОУ: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владею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владею частично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владею свободно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 Умение активно взаимодействовать со всеми участниками образовательного процесса: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владею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владею частично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владею свободно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AE" w:rsidRPr="004263E8" w:rsidRDefault="00275AAE" w:rsidP="00275A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Каких результатов в профессиональной деятельности хотите добиться?</w:t>
      </w:r>
    </w:p>
    <w:p w:rsidR="00275AAE" w:rsidRPr="004263E8" w:rsidRDefault="00275AAE" w:rsidP="00275A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AAE" w:rsidRPr="004263E8" w:rsidRDefault="00275AAE" w:rsidP="00275AAE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275AAE" w:rsidRPr="004263E8" w:rsidRDefault="00275AAE" w:rsidP="00275AAE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9. Как вы считаете, достаточно ли Вы информированы о ФГОС </w:t>
      </w:r>
      <w:proofErr w:type="gramStart"/>
      <w:r w:rsidRPr="004263E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ДО</w:t>
      </w:r>
      <w:proofErr w:type="gramEnd"/>
      <w:r w:rsidRPr="004263E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?</w:t>
      </w:r>
    </w:p>
    <w:p w:rsidR="00275AAE" w:rsidRPr="004263E8" w:rsidRDefault="00275AAE" w:rsidP="00275AAE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да</w:t>
      </w:r>
    </w:p>
    <w:p w:rsidR="00275AAE" w:rsidRPr="004263E8" w:rsidRDefault="00275AAE" w:rsidP="00275AAE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нет</w:t>
      </w:r>
    </w:p>
    <w:p w:rsidR="00275AAE" w:rsidRPr="004263E8" w:rsidRDefault="00275AAE" w:rsidP="00275AAE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затрудняюсь ответить</w:t>
      </w:r>
    </w:p>
    <w:p w:rsidR="00275AAE" w:rsidRPr="004263E8" w:rsidRDefault="00275AAE" w:rsidP="00275AAE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75AAE" w:rsidRPr="004263E8" w:rsidRDefault="00275AAE" w:rsidP="00275AAE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10. Какой процент педагогов </w:t>
      </w:r>
      <w:proofErr w:type="gramStart"/>
      <w:r w:rsidRPr="004263E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вашего</w:t>
      </w:r>
      <w:proofErr w:type="gramEnd"/>
      <w:r w:rsidRPr="004263E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ДОУ уже прошли обучение по ФГОС ДО</w:t>
      </w: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?</w:t>
      </w:r>
    </w:p>
    <w:p w:rsidR="00275AAE" w:rsidRPr="004263E8" w:rsidRDefault="00275AAE" w:rsidP="00275AAE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____________________________________________________________________________</w:t>
      </w:r>
    </w:p>
    <w:p w:rsidR="00275AAE" w:rsidRPr="004263E8" w:rsidRDefault="00275AAE" w:rsidP="00275AA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11. В чём, по-Вашему, состоит готовность педагогов к введению ФГОС (кроме об</w:t>
      </w:r>
      <w:r w:rsidRPr="004263E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у</w:t>
      </w:r>
      <w:r w:rsidRPr="004263E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чения на курсах)? </w:t>
      </w:r>
    </w:p>
    <w:p w:rsidR="00275AAE" w:rsidRPr="004263E8" w:rsidRDefault="00275AAE" w:rsidP="00275AAE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__________________________________________</w:t>
      </w:r>
      <w:r w:rsidR="00F45973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______________________________</w:t>
      </w:r>
    </w:p>
    <w:p w:rsidR="00275AAE" w:rsidRPr="004263E8" w:rsidRDefault="00275AAE" w:rsidP="00275AAE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________________________________________________________________________</w:t>
      </w:r>
    </w:p>
    <w:p w:rsidR="00275AAE" w:rsidRPr="004263E8" w:rsidRDefault="00275AAE" w:rsidP="00275AAE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________________________________________________________________________</w:t>
      </w:r>
    </w:p>
    <w:p w:rsidR="00226784" w:rsidRPr="004263E8" w:rsidRDefault="00226784" w:rsidP="00275AA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275AAE" w:rsidRPr="004263E8" w:rsidRDefault="00275AAE" w:rsidP="00275AA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12. По каким вопросам методической работы вы испытываете затруднения:</w:t>
      </w:r>
    </w:p>
    <w:p w:rsidR="00275AAE" w:rsidRPr="004263E8" w:rsidRDefault="00275AAE" w:rsidP="00226784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________________________________________________________________________</w:t>
      </w:r>
    </w:p>
    <w:p w:rsidR="00226784" w:rsidRPr="004263E8" w:rsidRDefault="00226784" w:rsidP="00275AA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AAE" w:rsidRPr="004263E8" w:rsidRDefault="00275AAE" w:rsidP="00275AA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 xml:space="preserve">13. Созданы ли в ДОУ условия для посещения </w:t>
      </w:r>
      <w:proofErr w:type="spellStart"/>
      <w:r w:rsidRPr="004263E8">
        <w:rPr>
          <w:rFonts w:ascii="Times New Roman" w:eastAsia="Calibri" w:hAnsi="Times New Roman" w:cs="Times New Roman"/>
          <w:b/>
          <w:sz w:val="24"/>
          <w:szCs w:val="24"/>
        </w:rPr>
        <w:t>вебинаров</w:t>
      </w:r>
      <w:proofErr w:type="spellEnd"/>
      <w:r w:rsidRPr="004263E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? </w:t>
      </w:r>
    </w:p>
    <w:p w:rsidR="00275AAE" w:rsidRPr="004263E8" w:rsidRDefault="00275AAE" w:rsidP="00275AA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да</w:t>
      </w:r>
    </w:p>
    <w:p w:rsidR="00275AAE" w:rsidRPr="004263E8" w:rsidRDefault="00275AAE" w:rsidP="00275AA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нет, по каким причинам? Подключение к Интернету точечное. Необходим 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Wi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Fi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75AAE" w:rsidRPr="004263E8" w:rsidRDefault="00275AAE" w:rsidP="00275AAE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(недостаточное финансирование)  </w:t>
      </w: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75AAE" w:rsidRPr="004263E8" w:rsidRDefault="00275AAE" w:rsidP="00275A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 xml:space="preserve">14. Укажите общее количество педагогов </w:t>
      </w:r>
      <w:proofErr w:type="gramStart"/>
      <w:r w:rsidRPr="004263E8">
        <w:rPr>
          <w:rFonts w:ascii="Times New Roman" w:eastAsia="Calibri" w:hAnsi="Times New Roman" w:cs="Times New Roman"/>
          <w:b/>
          <w:sz w:val="24"/>
          <w:szCs w:val="24"/>
        </w:rPr>
        <w:t>вашего</w:t>
      </w:r>
      <w:proofErr w:type="gramEnd"/>
      <w:r w:rsidRPr="004263E8">
        <w:rPr>
          <w:rFonts w:ascii="Times New Roman" w:eastAsia="Calibri" w:hAnsi="Times New Roman" w:cs="Times New Roman"/>
          <w:b/>
          <w:sz w:val="24"/>
          <w:szCs w:val="24"/>
        </w:rPr>
        <w:t xml:space="preserve"> ДОУ ______ чел. </w:t>
      </w:r>
    </w:p>
    <w:p w:rsidR="00275AAE" w:rsidRPr="004263E8" w:rsidRDefault="00275AAE" w:rsidP="00275AAE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 xml:space="preserve">Оцените их активность по внедрению и реализации ФГОС </w:t>
      </w:r>
      <w:proofErr w:type="gramStart"/>
      <w:r w:rsidRPr="004263E8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4263E8">
        <w:rPr>
          <w:rFonts w:ascii="Times New Roman" w:eastAsia="Calibri" w:hAnsi="Times New Roman" w:cs="Times New Roman"/>
          <w:b/>
          <w:sz w:val="24"/>
          <w:szCs w:val="24"/>
        </w:rPr>
        <w:t xml:space="preserve"> в деятельность ДОУ:</w:t>
      </w:r>
    </w:p>
    <w:p w:rsidR="00275AAE" w:rsidRPr="004263E8" w:rsidRDefault="00275AAE" w:rsidP="00275AAE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- принимают активное участие в инновационной деятельности __________ чел.;</w:t>
      </w:r>
    </w:p>
    <w:p w:rsidR="00275AAE" w:rsidRPr="004263E8" w:rsidRDefault="00275AAE" w:rsidP="00275AAE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- процесс внедрения и реализации вызывает ряд затруднений, но понимают необх</w:t>
      </w:r>
      <w:r w:rsidRPr="004263E8">
        <w:rPr>
          <w:rFonts w:ascii="Times New Roman" w:eastAsia="Calibri" w:hAnsi="Times New Roman" w:cs="Times New Roman"/>
          <w:sz w:val="24"/>
          <w:szCs w:val="24"/>
        </w:rPr>
        <w:t>о</w:t>
      </w:r>
      <w:r w:rsidRPr="004263E8">
        <w:rPr>
          <w:rFonts w:ascii="Times New Roman" w:eastAsia="Calibri" w:hAnsi="Times New Roman" w:cs="Times New Roman"/>
          <w:sz w:val="24"/>
          <w:szCs w:val="24"/>
        </w:rPr>
        <w:t>димость этих изменений _______ чел.;</w:t>
      </w:r>
    </w:p>
    <w:p w:rsidR="00994CAA" w:rsidRPr="004263E8" w:rsidRDefault="00275AAE" w:rsidP="00E43FB4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- категорически против всех изменений _______ чел. </w:t>
      </w:r>
    </w:p>
    <w:p w:rsidR="00F45973" w:rsidRPr="006C7A53" w:rsidRDefault="00F45973" w:rsidP="002267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226784" w:rsidRPr="006C7A53" w:rsidRDefault="00F45973" w:rsidP="002267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6C7A5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Приложение </w:t>
      </w:r>
      <w:r w:rsidR="00226784" w:rsidRPr="006C7A5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3</w:t>
      </w:r>
    </w:p>
    <w:p w:rsidR="00F45973" w:rsidRDefault="00F45973" w:rsidP="002267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C7A53" w:rsidRDefault="006C7A53" w:rsidP="002267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6784" w:rsidRPr="004263E8" w:rsidRDefault="00226784" w:rsidP="002267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Аналитическая справка</w:t>
      </w:r>
    </w:p>
    <w:p w:rsidR="00226784" w:rsidRPr="004263E8" w:rsidRDefault="00226784" w:rsidP="002267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результатам мониторинга</w:t>
      </w: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овладения воспитанниками необходимыми умениями и навыками по образовательным областям Программы</w:t>
      </w:r>
    </w:p>
    <w:p w:rsidR="00226784" w:rsidRPr="004263E8" w:rsidRDefault="00F45973" w:rsidP="002267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 2015/</w:t>
      </w:r>
      <w:r w:rsidR="00226784" w:rsidRPr="004263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2016 учебный год</w:t>
      </w:r>
    </w:p>
    <w:p w:rsidR="00226784" w:rsidRPr="004263E8" w:rsidRDefault="00226784" w:rsidP="002267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84" w:rsidRPr="004263E8" w:rsidRDefault="00226784" w:rsidP="00226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годового плана ДОУ старшим воспитателем Цой Е.</w:t>
      </w:r>
      <w:r w:rsidR="00F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 воспитат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групп проведён мониторинг результатов освоения программного материала восп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танниками по образовательным областям на начало (01.09</w:t>
      </w:r>
      <w:r w:rsidR="00F45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-14.09.2015) и конец (16.05</w:t>
      </w:r>
      <w:r w:rsidR="00F45973">
        <w:rPr>
          <w:rFonts w:ascii="Times New Roman" w:eastAsia="Times New Roman" w:hAnsi="Times New Roman" w:cs="Times New Roman"/>
          <w:sz w:val="24"/>
          <w:szCs w:val="24"/>
          <w:lang w:eastAsia="ru-RU"/>
        </w:rPr>
        <w:t>.-27.05.2016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учебного года.</w:t>
      </w:r>
    </w:p>
    <w:p w:rsidR="00226784" w:rsidRPr="004263E8" w:rsidRDefault="00226784" w:rsidP="00226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мониторинга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отслеживание результатов овладения воспитанниками ДОУ Программой на конец учебного года.</w:t>
      </w:r>
    </w:p>
    <w:p w:rsidR="00226784" w:rsidRPr="004263E8" w:rsidRDefault="00226784" w:rsidP="00226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 </w:t>
      </w: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мониторинга</w:t>
      </w:r>
      <w:r w:rsidR="00F4597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2015/2016 учебный год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показали, что детьми всех во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растных групп материал по всем образовательным областям усвоен в разной степени.</w:t>
      </w:r>
    </w:p>
    <w:p w:rsidR="00226784" w:rsidRPr="004263E8" w:rsidRDefault="00226784" w:rsidP="00226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обследовано 258 воспитанников. </w:t>
      </w:r>
      <w:proofErr w:type="gram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результаты овладения воспитанниками ДОУ Программой по образовательным областям по группам находятся в диапазоне от 1,4 до 4,8 баллов в зависимости от образовательной области, возраста д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и направленности группы (низкий уровень – до 2,3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средний – от 2,4 до 3,7 б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высокий – от 3,8 до 5 б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C7021" w:rsidRDefault="00AC7021" w:rsidP="00AC7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6784" w:rsidRDefault="00226784" w:rsidP="00AC7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Сравнительный анализ по группам (общий)</w:t>
      </w:r>
    </w:p>
    <w:p w:rsidR="00AC7021" w:rsidRPr="00AC7021" w:rsidRDefault="00AC7021" w:rsidP="00AC7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7"/>
        <w:gridCol w:w="667"/>
        <w:gridCol w:w="668"/>
        <w:gridCol w:w="667"/>
        <w:gridCol w:w="668"/>
        <w:gridCol w:w="667"/>
        <w:gridCol w:w="668"/>
        <w:gridCol w:w="892"/>
        <w:gridCol w:w="851"/>
        <w:gridCol w:w="1005"/>
        <w:gridCol w:w="1098"/>
      </w:tblGrid>
      <w:tr w:rsidR="00226784" w:rsidRPr="004263E8" w:rsidTr="00226784">
        <w:trPr>
          <w:trHeight w:val="441"/>
        </w:trPr>
        <w:tc>
          <w:tcPr>
            <w:tcW w:w="1335" w:type="dxa"/>
            <w:vMerge w:val="restart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gridSpan w:val="10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226784" w:rsidRPr="004263E8" w:rsidTr="00226784">
        <w:tc>
          <w:tcPr>
            <w:tcW w:w="1335" w:type="dxa"/>
            <w:vMerge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74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0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226784" w:rsidRPr="004263E8" w:rsidTr="00226784">
        <w:tc>
          <w:tcPr>
            <w:tcW w:w="133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2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0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9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226784" w:rsidRPr="004263E8" w:rsidTr="00226784">
        <w:tc>
          <w:tcPr>
            <w:tcW w:w="1335" w:type="dxa"/>
          </w:tcPr>
          <w:p w:rsidR="00226784" w:rsidRPr="004263E8" w:rsidRDefault="00AC7021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226784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баллов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92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0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9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226784" w:rsidRPr="004263E8" w:rsidTr="00226784">
        <w:trPr>
          <w:trHeight w:val="645"/>
        </w:trPr>
        <w:tc>
          <w:tcPr>
            <w:tcW w:w="133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Прирост баллов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4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0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226784" w:rsidRPr="004263E8" w:rsidRDefault="00226784" w:rsidP="002267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784" w:rsidRPr="004263E8" w:rsidRDefault="00226784" w:rsidP="002267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 </w:t>
      </w: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образ</w:t>
      </w:r>
      <w:r w:rsidR="00AC70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овательной области «Социально-</w:t>
      </w: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коммуникативное развитие»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 воспитанниками всех возрастных гру</w:t>
      </w:r>
      <w:proofErr w:type="gram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 пр</w:t>
      </w:r>
      <w:proofErr w:type="gram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еделах показателей: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7"/>
        <w:gridCol w:w="667"/>
        <w:gridCol w:w="668"/>
        <w:gridCol w:w="667"/>
        <w:gridCol w:w="668"/>
        <w:gridCol w:w="667"/>
        <w:gridCol w:w="668"/>
        <w:gridCol w:w="892"/>
        <w:gridCol w:w="851"/>
        <w:gridCol w:w="1005"/>
        <w:gridCol w:w="1098"/>
      </w:tblGrid>
      <w:tr w:rsidR="00226784" w:rsidRPr="004263E8" w:rsidTr="00226784">
        <w:trPr>
          <w:trHeight w:val="441"/>
        </w:trPr>
        <w:tc>
          <w:tcPr>
            <w:tcW w:w="1335" w:type="dxa"/>
            <w:vMerge w:val="restart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gridSpan w:val="10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226784" w:rsidRPr="004263E8" w:rsidTr="00226784">
        <w:tc>
          <w:tcPr>
            <w:tcW w:w="1335" w:type="dxa"/>
            <w:vMerge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74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0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226784" w:rsidRPr="004263E8" w:rsidTr="00226784">
        <w:tc>
          <w:tcPr>
            <w:tcW w:w="133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2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0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9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226784" w:rsidRPr="004263E8" w:rsidTr="00226784">
        <w:tc>
          <w:tcPr>
            <w:tcW w:w="1335" w:type="dxa"/>
          </w:tcPr>
          <w:p w:rsidR="00226784" w:rsidRPr="004263E8" w:rsidRDefault="00AC7021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226784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баллов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92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0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9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226784" w:rsidRPr="004263E8" w:rsidTr="00226784">
        <w:tc>
          <w:tcPr>
            <w:tcW w:w="133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баллов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4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0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226784" w:rsidRPr="004263E8" w:rsidRDefault="00226784" w:rsidP="002267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84" w:rsidRPr="004263E8" w:rsidRDefault="00226784" w:rsidP="00AC70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высокие показатели у детей старших и подготовительных групп, мла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шие группы также в пределах нормативных рамок.  </w:t>
      </w:r>
    </w:p>
    <w:p w:rsidR="00226784" w:rsidRPr="004263E8" w:rsidRDefault="00226784" w:rsidP="00AC7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21" w:rsidRDefault="00AC7021" w:rsidP="00AC7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6784" w:rsidRDefault="00226784" w:rsidP="00AC7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Образовательная область «Познавательное развитие»</w:t>
      </w:r>
    </w:p>
    <w:p w:rsidR="00AC7021" w:rsidRPr="004263E8" w:rsidRDefault="00AC7021" w:rsidP="00AC7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7"/>
        <w:gridCol w:w="667"/>
        <w:gridCol w:w="668"/>
        <w:gridCol w:w="667"/>
        <w:gridCol w:w="668"/>
        <w:gridCol w:w="667"/>
        <w:gridCol w:w="668"/>
        <w:gridCol w:w="892"/>
        <w:gridCol w:w="851"/>
        <w:gridCol w:w="1005"/>
        <w:gridCol w:w="1098"/>
      </w:tblGrid>
      <w:tr w:rsidR="00226784" w:rsidRPr="004263E8" w:rsidTr="00226784">
        <w:trPr>
          <w:trHeight w:val="441"/>
        </w:trPr>
        <w:tc>
          <w:tcPr>
            <w:tcW w:w="1335" w:type="dxa"/>
            <w:vMerge w:val="restart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gridSpan w:val="10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226784" w:rsidRPr="004263E8" w:rsidTr="00226784">
        <w:tc>
          <w:tcPr>
            <w:tcW w:w="1335" w:type="dxa"/>
            <w:vMerge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74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0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226784" w:rsidRPr="004263E8" w:rsidTr="00226784">
        <w:tc>
          <w:tcPr>
            <w:tcW w:w="133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2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0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9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226784" w:rsidRPr="004263E8" w:rsidTr="00226784">
        <w:tc>
          <w:tcPr>
            <w:tcW w:w="1335" w:type="dxa"/>
          </w:tcPr>
          <w:p w:rsidR="00226784" w:rsidRPr="004263E8" w:rsidRDefault="00AC7021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226784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баллов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92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0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226784" w:rsidRPr="004263E8" w:rsidTr="00226784">
        <w:tc>
          <w:tcPr>
            <w:tcW w:w="133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баллов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4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0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226784" w:rsidRPr="004263E8" w:rsidRDefault="00226784" w:rsidP="002267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84" w:rsidRPr="004263E8" w:rsidRDefault="00226784" w:rsidP="00AC70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года в группах раннего возраста показатели на нижней границе, но к концу года выравниваются до среднего уровня.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784" w:rsidRPr="004263E8" w:rsidRDefault="00226784" w:rsidP="002267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AC7021" w:rsidRDefault="00AC7021" w:rsidP="00AC7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6784" w:rsidRDefault="00226784" w:rsidP="00AC7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Образовательная область «Речевое развитие»</w:t>
      </w:r>
    </w:p>
    <w:p w:rsidR="00AC7021" w:rsidRPr="004263E8" w:rsidRDefault="00AC7021" w:rsidP="00AC7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35"/>
        <w:gridCol w:w="667"/>
        <w:gridCol w:w="668"/>
        <w:gridCol w:w="667"/>
        <w:gridCol w:w="668"/>
        <w:gridCol w:w="667"/>
        <w:gridCol w:w="668"/>
        <w:gridCol w:w="892"/>
        <w:gridCol w:w="851"/>
        <w:gridCol w:w="1005"/>
        <w:gridCol w:w="1098"/>
      </w:tblGrid>
      <w:tr w:rsidR="00226784" w:rsidRPr="004263E8" w:rsidTr="00226784">
        <w:trPr>
          <w:trHeight w:val="441"/>
        </w:trPr>
        <w:tc>
          <w:tcPr>
            <w:tcW w:w="1335" w:type="dxa"/>
            <w:vMerge w:val="restart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gridSpan w:val="10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226784" w:rsidRPr="004263E8" w:rsidTr="00226784">
        <w:tc>
          <w:tcPr>
            <w:tcW w:w="1335" w:type="dxa"/>
            <w:vMerge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74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0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226784" w:rsidRPr="004263E8" w:rsidTr="00226784">
        <w:tc>
          <w:tcPr>
            <w:tcW w:w="133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2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0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9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226784" w:rsidRPr="004263E8" w:rsidTr="00226784">
        <w:tc>
          <w:tcPr>
            <w:tcW w:w="133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2,2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92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0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226784" w:rsidRPr="004263E8" w:rsidTr="00226784">
        <w:tc>
          <w:tcPr>
            <w:tcW w:w="133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Прирост баллов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4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0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226784" w:rsidRPr="004263E8" w:rsidRDefault="00226784" w:rsidP="002267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6784" w:rsidRPr="004263E8" w:rsidRDefault="00226784" w:rsidP="00AC70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Речевое развитие продолжает быть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проблематичным в младших и средних гру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пах, но к концу года это направление набирает показатели в рамках средних значений нормы. 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784" w:rsidRPr="004263E8" w:rsidRDefault="00226784" w:rsidP="002267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784" w:rsidRDefault="00226784" w:rsidP="00AC7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</w:t>
      </w:r>
      <w:r w:rsidR="00AC70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ельная область «Художественно-</w:t>
      </w: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эстетическое развитие»</w:t>
      </w:r>
    </w:p>
    <w:p w:rsidR="00AC7021" w:rsidRPr="004263E8" w:rsidRDefault="00AC7021" w:rsidP="00AC7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7"/>
        <w:gridCol w:w="667"/>
        <w:gridCol w:w="668"/>
        <w:gridCol w:w="667"/>
        <w:gridCol w:w="668"/>
        <w:gridCol w:w="667"/>
        <w:gridCol w:w="668"/>
        <w:gridCol w:w="892"/>
        <w:gridCol w:w="851"/>
        <w:gridCol w:w="1005"/>
        <w:gridCol w:w="1098"/>
      </w:tblGrid>
      <w:tr w:rsidR="00226784" w:rsidRPr="004263E8" w:rsidTr="00226784">
        <w:trPr>
          <w:trHeight w:val="441"/>
        </w:trPr>
        <w:tc>
          <w:tcPr>
            <w:tcW w:w="1335" w:type="dxa"/>
            <w:vMerge w:val="restart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gridSpan w:val="10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226784" w:rsidRPr="004263E8" w:rsidTr="00226784">
        <w:tc>
          <w:tcPr>
            <w:tcW w:w="1335" w:type="dxa"/>
            <w:vMerge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74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0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226784" w:rsidRPr="004263E8" w:rsidTr="00226784">
        <w:tc>
          <w:tcPr>
            <w:tcW w:w="133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2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0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9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226784" w:rsidRPr="004263E8" w:rsidTr="00226784">
        <w:tc>
          <w:tcPr>
            <w:tcW w:w="1335" w:type="dxa"/>
          </w:tcPr>
          <w:p w:rsidR="00226784" w:rsidRPr="004263E8" w:rsidRDefault="00AC7021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226784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баллов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92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0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226784" w:rsidRPr="004263E8" w:rsidTr="00226784">
        <w:tc>
          <w:tcPr>
            <w:tcW w:w="133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баллов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35" w:type="dxa"/>
            <w:gridSpan w:val="2"/>
          </w:tcPr>
          <w:p w:rsidR="00226784" w:rsidRPr="004263E8" w:rsidRDefault="00AC7021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26784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4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0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226784" w:rsidRPr="004263E8" w:rsidRDefault="00226784" w:rsidP="002267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6784" w:rsidRPr="004263E8" w:rsidRDefault="00226784" w:rsidP="00AC70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 группах результаты заметно улучшились по сравнению с началом года. Но при анализе индивидуальных достижений есть дети с низкими показателями в гру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 раннего возраста, младших и специализированных группах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784" w:rsidRPr="004263E8" w:rsidRDefault="00226784" w:rsidP="002267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784" w:rsidRDefault="00226784" w:rsidP="00AC7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Образовательная область «Физическая культура»</w:t>
      </w:r>
    </w:p>
    <w:p w:rsidR="00AC7021" w:rsidRPr="004263E8" w:rsidRDefault="00AC7021" w:rsidP="00AC7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7"/>
        <w:gridCol w:w="667"/>
        <w:gridCol w:w="668"/>
        <w:gridCol w:w="667"/>
        <w:gridCol w:w="668"/>
        <w:gridCol w:w="667"/>
        <w:gridCol w:w="668"/>
        <w:gridCol w:w="892"/>
        <w:gridCol w:w="851"/>
        <w:gridCol w:w="1005"/>
        <w:gridCol w:w="1098"/>
      </w:tblGrid>
      <w:tr w:rsidR="00226784" w:rsidRPr="004263E8" w:rsidTr="00226784">
        <w:trPr>
          <w:trHeight w:val="441"/>
        </w:trPr>
        <w:tc>
          <w:tcPr>
            <w:tcW w:w="1335" w:type="dxa"/>
            <w:vMerge w:val="restart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gridSpan w:val="10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226784" w:rsidRPr="004263E8" w:rsidTr="00226784">
        <w:tc>
          <w:tcPr>
            <w:tcW w:w="1335" w:type="dxa"/>
            <w:vMerge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74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0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226784" w:rsidRPr="004263E8" w:rsidTr="00226784">
        <w:tc>
          <w:tcPr>
            <w:tcW w:w="133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2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0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9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226784" w:rsidRPr="004263E8" w:rsidTr="00226784">
        <w:tc>
          <w:tcPr>
            <w:tcW w:w="1335" w:type="dxa"/>
          </w:tcPr>
          <w:p w:rsidR="00226784" w:rsidRPr="004263E8" w:rsidRDefault="00AC7021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226784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баллов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67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6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92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0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98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226784" w:rsidRPr="004263E8" w:rsidTr="00226784">
        <w:tc>
          <w:tcPr>
            <w:tcW w:w="1335" w:type="dxa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баллов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335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4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03" w:type="dxa"/>
            <w:gridSpan w:val="2"/>
          </w:tcPr>
          <w:p w:rsidR="00226784" w:rsidRPr="004263E8" w:rsidRDefault="00226784" w:rsidP="00AC7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226784" w:rsidRPr="004263E8" w:rsidRDefault="00226784" w:rsidP="002267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6784" w:rsidRPr="004263E8" w:rsidRDefault="00226784" w:rsidP="00AC70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группах видна динамика: особенно в группах раннего возраста, где пок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затели улучшились на 1,1 балла. 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784" w:rsidRPr="004263E8" w:rsidRDefault="00226784" w:rsidP="00226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результаты мониторинга освоения программного материала дет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всех возрастных групп за 2015/2016 учебный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показали в основном высокие и средние показатели в рамках возрастных норм. Наиболее высокие результаты у детей подготовительных к школе групп № 6 - воспитатели </w:t>
      </w:r>
      <w:proofErr w:type="spell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Едакова</w:t>
      </w:r>
      <w:proofErr w:type="spell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А., Хохлова О.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И., уч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тель-логопед Юркина Т.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 №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 воспитатели </w:t>
      </w:r>
      <w:proofErr w:type="spell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Прямоносова</w:t>
      </w:r>
      <w:proofErr w:type="spell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А., Белозерцева Н.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226784" w:rsidRPr="004263E8" w:rsidRDefault="00226784" w:rsidP="00226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освоения программного материала воспитанниками по образов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областям позволяет выстроить следующий рейтинговый порядок: наиболее 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сокие результаты у воспитанников по таким образовательным областям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но-коммуникативное развитие», «Познавательное развитие» и «Физическое развитие», отстают «Художественно-эстетическое развитие» и особенно «Речевое развитие», что обусловлено большим количеством специализированных групп.</w:t>
      </w:r>
    </w:p>
    <w:p w:rsidR="00226784" w:rsidRPr="004263E8" w:rsidRDefault="00226784" w:rsidP="002267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6784" w:rsidRPr="004263E8" w:rsidRDefault="00226784" w:rsidP="00AC7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Рекомендации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6784" w:rsidRPr="004263E8" w:rsidRDefault="00226784" w:rsidP="002267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784" w:rsidRPr="004263E8" w:rsidRDefault="00226784" w:rsidP="002267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всех групп:</w:t>
      </w:r>
    </w:p>
    <w:p w:rsidR="00226784" w:rsidRPr="004263E8" w:rsidRDefault="00226784" w:rsidP="00CC7954">
      <w:pPr>
        <w:numPr>
          <w:ilvl w:val="0"/>
          <w:numId w:val="2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целенаправленную работу по повышению качества освоения пр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граммного материала  и организации индивидуальной коррекции по образ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вательным областям «Речев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развитие» и «Художественно-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развитие».</w:t>
      </w:r>
    </w:p>
    <w:p w:rsidR="00226784" w:rsidRPr="004263E8" w:rsidRDefault="00226784" w:rsidP="002267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 постоянно, в течение года.</w:t>
      </w:r>
    </w:p>
    <w:p w:rsidR="00226784" w:rsidRPr="004263E8" w:rsidRDefault="00226784" w:rsidP="00CC7954">
      <w:pPr>
        <w:numPr>
          <w:ilvl w:val="0"/>
          <w:numId w:val="22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</w:t>
      </w:r>
      <w:proofErr w:type="spell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учитывать р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мониторинга.</w:t>
      </w:r>
    </w:p>
    <w:p w:rsidR="00226784" w:rsidRPr="004263E8" w:rsidRDefault="00226784" w:rsidP="002267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 постоянно, в течение года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65E" w:rsidRDefault="00226784" w:rsidP="002267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5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Е.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BF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26784" w:rsidRPr="004263E8" w:rsidRDefault="00BF665E" w:rsidP="002267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тарший воспитатель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д/с </w:t>
      </w:r>
      <w:r w:rsidRPr="00BF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455</w:t>
      </w:r>
    </w:p>
    <w:p w:rsidR="00226784" w:rsidRPr="004263E8" w:rsidRDefault="00226784" w:rsidP="002267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53" w:rsidRDefault="006C7A53" w:rsidP="006C7A5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6784" w:rsidRPr="006C7A53" w:rsidRDefault="00AC7021" w:rsidP="006C7A5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7A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="00226784" w:rsidRPr="006C7A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</w:p>
    <w:p w:rsidR="006C7A53" w:rsidRDefault="006C7A53" w:rsidP="002267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784" w:rsidRPr="004263E8" w:rsidRDefault="00226784" w:rsidP="002267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педагогической диагностике (мониторингу) в ДОУ</w:t>
      </w:r>
    </w:p>
    <w:p w:rsidR="00226784" w:rsidRPr="00AC7021" w:rsidRDefault="00226784" w:rsidP="00CC795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Регламентируемые документы педагогической диагностики: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Профессиональный стандарт. Педагог.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об Образовании в РФ</w:t>
      </w:r>
      <w:r w:rsidR="00AC7021"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дошкольного образования</w:t>
      </w:r>
      <w:r w:rsidR="00AC7021"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AC7021"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Непрерывная продолжительность процедуры психолого-педагогического тест</w:t>
      </w:r>
      <w:r w:rsidRPr="00AC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C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рования детей старшего дошкольного возраста не должна превышать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25 минут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20 минут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15 минут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84" w:rsidRPr="00AC7021" w:rsidRDefault="00AC7021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Какие качества ребё</w:t>
      </w:r>
      <w:r w:rsidR="00226784" w:rsidRPr="00AC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нка исследуются в процессе мониторинга?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Интеллектуальные качества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Физические качества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Возрастные качества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Лидерские качества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Личностные качества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Нравственные качества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Определит</w:t>
      </w:r>
      <w:r w:rsidR="00AC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фразы, являющиеся наблюдением: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Знает названия цветов.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занятиях сидит, заткнув уши пальцами рук.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Не умеет оценивать свою работу.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Настя подметает пол на веранде и говорит, ни к кому не обращаясь: «Нигде порядка нет, ни дома, ни здесь. Куда бы деться?»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ходе игры рассказывает сам себе, что делает, для кого, что будет потом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Вася выбрал центр строите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льства. Сам начал строить самолё</w:t>
      </w: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т. Поставил в центр бр</w:t>
      </w: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сок, а с боков кирпичики.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Работает у</w:t>
      </w:r>
      <w:r w:rsid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влечё</w:t>
      </w: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нно, доводит начатое дело до конца.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Много грубит и детям, и воспитателю.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Каждая образовательная область направлена на развитие детской деятельности. Установите соответствие: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область</w:t>
      </w: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C7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Детская деятельность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Познавательное развитие                   1) </w:t>
      </w:r>
      <w:proofErr w:type="gramStart"/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</w:t>
      </w:r>
      <w:proofErr w:type="gramEnd"/>
    </w:p>
    <w:p w:rsidR="00226784" w:rsidRPr="00AC7021" w:rsidRDefault="00226784" w:rsidP="00226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021">
        <w:rPr>
          <w:rFonts w:ascii="Times New Roman" w:eastAsia="Calibri" w:hAnsi="Times New Roman" w:cs="Times New Roman"/>
          <w:sz w:val="24"/>
          <w:szCs w:val="24"/>
        </w:rPr>
        <w:t xml:space="preserve">б) Художественно-эстетическое            </w:t>
      </w: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</w:t>
      </w:r>
      <w:proofErr w:type="gramEnd"/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021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Речевое развитие                                3) </w:t>
      </w:r>
      <w:proofErr w:type="gramStart"/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Конструктивная</w:t>
      </w:r>
      <w:proofErr w:type="gramEnd"/>
    </w:p>
    <w:p w:rsidR="00226784" w:rsidRPr="00AC7021" w:rsidRDefault="00226784" w:rsidP="00226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Социально-коммуникативное           4) Восприятие </w:t>
      </w:r>
      <w:proofErr w:type="gramStart"/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</w:t>
      </w:r>
      <w:proofErr w:type="gramEnd"/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                                                    литературы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Физическое развитие                         5) </w:t>
      </w:r>
      <w:proofErr w:type="gramStart"/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Музыкально-художественная</w:t>
      </w:r>
      <w:proofErr w:type="gramEnd"/>
    </w:p>
    <w:p w:rsidR="00226784" w:rsidRPr="00AC7021" w:rsidRDefault="00226784" w:rsidP="00226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6) Продуктивная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7) Коммуникативная</w:t>
      </w:r>
    </w:p>
    <w:p w:rsidR="00F052B8" w:rsidRPr="00AC7021" w:rsidRDefault="00226784" w:rsidP="00F0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052B8"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>8)Трудовая</w:t>
      </w:r>
    </w:p>
    <w:p w:rsidR="00226784" w:rsidRPr="00AC7021" w:rsidRDefault="00F052B8" w:rsidP="00F0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226784"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9) Игровая</w:t>
      </w:r>
    </w:p>
    <w:p w:rsidR="00226784" w:rsidRPr="00AC7021" w:rsidRDefault="00F052B8" w:rsidP="00226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784" w:rsidRPr="00AC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10) Двигательная</w:t>
      </w:r>
    </w:p>
    <w:p w:rsidR="00226784" w:rsidRPr="00AC7021" w:rsidRDefault="00226784" w:rsidP="00226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02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 процессе мониторинга достижения детьми планируемых результатов освоения Программы исследуются физические, интеллектуа</w:t>
      </w:r>
      <w:r w:rsidR="00AC7021" w:rsidRPr="006C7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льные и личностные качества ребё</w:t>
      </w:r>
      <w:r w:rsidRPr="006C7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нка с использованием формализованных методов: тесты, беседы, опросники, проверка, наблюдение, фиксация достижений, проективная техника, испытание, экспертная оценка, пробы, аппаратурные методы. Заполните</w:t>
      </w:r>
      <w:r w:rsidRPr="00AC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таблицу:</w:t>
      </w:r>
    </w:p>
    <w:p w:rsidR="00226784" w:rsidRPr="00AC7021" w:rsidRDefault="00226784" w:rsidP="00226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6784" w:rsidRPr="00AC7021" w:rsidTr="00226784">
        <w:tc>
          <w:tcPr>
            <w:tcW w:w="4672" w:type="dxa"/>
          </w:tcPr>
          <w:p w:rsidR="00226784" w:rsidRPr="00AC7021" w:rsidRDefault="00226784" w:rsidP="00226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21">
              <w:rPr>
                <w:rFonts w:ascii="Times New Roman" w:hAnsi="Times New Roman" w:cs="Times New Roman"/>
                <w:sz w:val="24"/>
                <w:szCs w:val="24"/>
              </w:rPr>
              <w:t>Низко формализованные методы</w:t>
            </w:r>
          </w:p>
        </w:tc>
        <w:tc>
          <w:tcPr>
            <w:tcW w:w="4673" w:type="dxa"/>
          </w:tcPr>
          <w:p w:rsidR="00226784" w:rsidRPr="00AC7021" w:rsidRDefault="00226784" w:rsidP="00226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21">
              <w:rPr>
                <w:rFonts w:ascii="Times New Roman" w:hAnsi="Times New Roman" w:cs="Times New Roman"/>
                <w:sz w:val="24"/>
                <w:szCs w:val="24"/>
              </w:rPr>
              <w:t>Высоко формализованные методы</w:t>
            </w:r>
          </w:p>
          <w:p w:rsidR="00226784" w:rsidRPr="00AC7021" w:rsidRDefault="00226784" w:rsidP="00226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4" w:rsidRPr="00AC7021" w:rsidTr="00226784">
        <w:tc>
          <w:tcPr>
            <w:tcW w:w="4672" w:type="dxa"/>
          </w:tcPr>
          <w:p w:rsidR="00226784" w:rsidRPr="00AC7021" w:rsidRDefault="00226784" w:rsidP="0022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26784" w:rsidRPr="00AC7021" w:rsidRDefault="00226784" w:rsidP="0022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4" w:rsidRPr="00AC7021" w:rsidTr="00226784">
        <w:tc>
          <w:tcPr>
            <w:tcW w:w="4672" w:type="dxa"/>
          </w:tcPr>
          <w:p w:rsidR="00226784" w:rsidRPr="00AC7021" w:rsidRDefault="00226784" w:rsidP="0022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26784" w:rsidRPr="00AC7021" w:rsidRDefault="00226784" w:rsidP="0022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4" w:rsidRPr="00AC7021" w:rsidTr="00226784">
        <w:tc>
          <w:tcPr>
            <w:tcW w:w="4672" w:type="dxa"/>
          </w:tcPr>
          <w:p w:rsidR="00226784" w:rsidRPr="00AC7021" w:rsidRDefault="00226784" w:rsidP="0022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26784" w:rsidRPr="00AC7021" w:rsidRDefault="00226784" w:rsidP="0022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4" w:rsidRPr="00AC7021" w:rsidTr="00226784">
        <w:tc>
          <w:tcPr>
            <w:tcW w:w="4672" w:type="dxa"/>
          </w:tcPr>
          <w:p w:rsidR="00226784" w:rsidRPr="00AC7021" w:rsidRDefault="00226784" w:rsidP="0022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26784" w:rsidRPr="00AC7021" w:rsidRDefault="00226784" w:rsidP="0022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4" w:rsidRPr="00AC7021" w:rsidTr="00226784">
        <w:tc>
          <w:tcPr>
            <w:tcW w:w="4672" w:type="dxa"/>
          </w:tcPr>
          <w:p w:rsidR="00226784" w:rsidRPr="00AC7021" w:rsidRDefault="00226784" w:rsidP="0022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26784" w:rsidRPr="00AC7021" w:rsidRDefault="00226784" w:rsidP="0022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4" w:rsidRPr="00AC7021" w:rsidTr="00226784">
        <w:tc>
          <w:tcPr>
            <w:tcW w:w="4672" w:type="dxa"/>
          </w:tcPr>
          <w:p w:rsidR="00226784" w:rsidRPr="00AC7021" w:rsidRDefault="00226784" w:rsidP="0022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26784" w:rsidRPr="00AC7021" w:rsidRDefault="00226784" w:rsidP="0022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4" w:rsidRPr="00AC7021" w:rsidTr="00226784">
        <w:tc>
          <w:tcPr>
            <w:tcW w:w="4672" w:type="dxa"/>
          </w:tcPr>
          <w:p w:rsidR="00226784" w:rsidRPr="00AC7021" w:rsidRDefault="00226784" w:rsidP="0022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26784" w:rsidRPr="00AC7021" w:rsidRDefault="00226784" w:rsidP="0022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4" w:rsidRPr="00AC7021" w:rsidTr="00226784">
        <w:tc>
          <w:tcPr>
            <w:tcW w:w="4672" w:type="dxa"/>
          </w:tcPr>
          <w:p w:rsidR="00226784" w:rsidRPr="00AC7021" w:rsidRDefault="00226784" w:rsidP="0022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26784" w:rsidRPr="00AC7021" w:rsidRDefault="00226784" w:rsidP="0022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84" w:rsidRPr="00AC7021" w:rsidTr="00226784">
        <w:tc>
          <w:tcPr>
            <w:tcW w:w="4672" w:type="dxa"/>
          </w:tcPr>
          <w:p w:rsidR="00226784" w:rsidRPr="00AC7021" w:rsidRDefault="00226784" w:rsidP="0022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26784" w:rsidRPr="00AC7021" w:rsidRDefault="00226784" w:rsidP="0022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2B8" w:rsidRPr="00AC7021" w:rsidRDefault="00F052B8" w:rsidP="00F05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B8" w:rsidRPr="006C7A53" w:rsidRDefault="00F052B8" w:rsidP="00F05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A53">
        <w:rPr>
          <w:rFonts w:ascii="Times New Roman" w:hAnsi="Times New Roman" w:cs="Times New Roman"/>
          <w:b/>
          <w:sz w:val="24"/>
          <w:szCs w:val="24"/>
        </w:rPr>
        <w:t>7. Отметьте правильный ответ:</w:t>
      </w:r>
    </w:p>
    <w:p w:rsidR="00226784" w:rsidRPr="006C7A53" w:rsidRDefault="00F052B8" w:rsidP="00F05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784" w:rsidRPr="006C7A53">
        <w:rPr>
          <w:rFonts w:ascii="Times New Roman" w:hAnsi="Times New Roman" w:cs="Times New Roman"/>
          <w:b/>
          <w:sz w:val="24"/>
          <w:szCs w:val="24"/>
        </w:rPr>
        <w:t>Мониторинг – это:</w:t>
      </w:r>
    </w:p>
    <w:p w:rsidR="00226784" w:rsidRPr="006C7A53" w:rsidRDefault="00226784" w:rsidP="002267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784" w:rsidRPr="00AC7021" w:rsidRDefault="00226784" w:rsidP="00226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021">
        <w:rPr>
          <w:rFonts w:ascii="Times New Roman" w:eastAsia="Calibri" w:hAnsi="Times New Roman" w:cs="Times New Roman"/>
          <w:sz w:val="24"/>
          <w:szCs w:val="24"/>
        </w:rPr>
        <w:t>А) контроль результата;</w:t>
      </w:r>
    </w:p>
    <w:p w:rsidR="00226784" w:rsidRPr="00AC7021" w:rsidRDefault="00226784" w:rsidP="00226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021">
        <w:rPr>
          <w:rFonts w:ascii="Times New Roman" w:eastAsia="Calibri" w:hAnsi="Times New Roman" w:cs="Times New Roman"/>
          <w:sz w:val="24"/>
          <w:szCs w:val="24"/>
        </w:rPr>
        <w:t>Б) контроль процесса.</w:t>
      </w:r>
    </w:p>
    <w:p w:rsidR="006F2C37" w:rsidRPr="00AC7021" w:rsidRDefault="006F2C37" w:rsidP="006F2C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C7A53" w:rsidRDefault="006C7A53" w:rsidP="006F2C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2C37" w:rsidRPr="006C7A53" w:rsidRDefault="00AC7021" w:rsidP="006F2C3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7A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Приложение </w:t>
      </w:r>
      <w:r w:rsidR="006F2C37" w:rsidRPr="006C7A53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</w:p>
    <w:p w:rsidR="00AC7021" w:rsidRDefault="00AC7021" w:rsidP="006F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C37" w:rsidRPr="004263E8" w:rsidRDefault="006F2C37" w:rsidP="006F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 xml:space="preserve">Тест для начинающих старших воспитателей по теме </w:t>
      </w:r>
    </w:p>
    <w:p w:rsidR="006F2C37" w:rsidRPr="004263E8" w:rsidRDefault="006F2C37" w:rsidP="006F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 xml:space="preserve">«Формы и виды контроля в ДОУ в соответствии с ФГОС </w:t>
      </w:r>
      <w:proofErr w:type="gramStart"/>
      <w:r w:rsidRPr="004263E8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4263E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Ф.</w:t>
      </w:r>
      <w:r w:rsidR="00AC7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8">
        <w:rPr>
          <w:rFonts w:ascii="Times New Roman" w:eastAsia="Calibri" w:hAnsi="Times New Roman" w:cs="Times New Roman"/>
          <w:sz w:val="24"/>
          <w:szCs w:val="24"/>
        </w:rPr>
        <w:t>И.</w:t>
      </w:r>
      <w:r w:rsidR="00AC7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A53">
        <w:rPr>
          <w:rFonts w:ascii="Times New Roman" w:eastAsia="Calibri" w:hAnsi="Times New Roman" w:cs="Times New Roman"/>
          <w:sz w:val="24"/>
          <w:szCs w:val="24"/>
        </w:rPr>
        <w:t xml:space="preserve">О. педагога, </w:t>
      </w:r>
      <w:r w:rsidRPr="004263E8">
        <w:rPr>
          <w:rFonts w:ascii="Times New Roman" w:eastAsia="Calibri" w:hAnsi="Times New Roman" w:cs="Times New Roman"/>
          <w:sz w:val="24"/>
          <w:szCs w:val="24"/>
        </w:rPr>
        <w:t>ДОУ</w:t>
      </w:r>
    </w:p>
    <w:p w:rsidR="006F2C37" w:rsidRPr="004263E8" w:rsidRDefault="006F2C37" w:rsidP="00CC79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Контроль в ДОУ – это</w:t>
      </w:r>
      <w:r w:rsidR="006C7A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F2C37" w:rsidRPr="004263E8" w:rsidRDefault="006F2C37" w:rsidP="006F2C37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А) заблаговременное определение последовательности осуществления </w:t>
      </w:r>
      <w:proofErr w:type="spellStart"/>
      <w:r w:rsidRPr="004263E8">
        <w:rPr>
          <w:rFonts w:ascii="Times New Roman" w:eastAsia="Calibri" w:hAnsi="Times New Roman" w:cs="Times New Roman"/>
          <w:sz w:val="24"/>
          <w:szCs w:val="24"/>
        </w:rPr>
        <w:t>восп</w:t>
      </w:r>
      <w:r w:rsidRPr="004263E8">
        <w:rPr>
          <w:rFonts w:ascii="Times New Roman" w:eastAsia="Calibri" w:hAnsi="Times New Roman" w:cs="Times New Roman"/>
          <w:sz w:val="24"/>
          <w:szCs w:val="24"/>
        </w:rPr>
        <w:t>и</w:t>
      </w:r>
      <w:r w:rsidRPr="004263E8">
        <w:rPr>
          <w:rFonts w:ascii="Times New Roman" w:eastAsia="Calibri" w:hAnsi="Times New Roman" w:cs="Times New Roman"/>
          <w:sz w:val="24"/>
          <w:szCs w:val="24"/>
        </w:rPr>
        <w:t>тательно</w:t>
      </w:r>
      <w:proofErr w:type="spellEnd"/>
      <w:r w:rsidRPr="004263E8">
        <w:rPr>
          <w:rFonts w:ascii="Times New Roman" w:eastAsia="Calibri" w:hAnsi="Times New Roman" w:cs="Times New Roman"/>
          <w:sz w:val="24"/>
          <w:szCs w:val="24"/>
        </w:rPr>
        <w:t>-образовательной работы с указанием необходимых условий, средств, форм и методов.</w:t>
      </w:r>
    </w:p>
    <w:p w:rsidR="006F2C37" w:rsidRPr="004263E8" w:rsidRDefault="006F2C37" w:rsidP="006F2C37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C37" w:rsidRPr="004263E8" w:rsidRDefault="006F2C37" w:rsidP="006F2C37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Б) система наблюдений и проверки соответствия </w:t>
      </w:r>
      <w:proofErr w:type="spellStart"/>
      <w:r w:rsidRPr="004263E8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4263E8">
        <w:rPr>
          <w:rFonts w:ascii="Times New Roman" w:eastAsia="Calibri" w:hAnsi="Times New Roman" w:cs="Times New Roman"/>
          <w:sz w:val="24"/>
          <w:szCs w:val="24"/>
        </w:rPr>
        <w:t>-образовательного процесса целям и задачам образовательной программы и Устава ДОУ общегосударственным установкам, планам, приказам вышесто</w:t>
      </w:r>
      <w:r w:rsidRPr="004263E8">
        <w:rPr>
          <w:rFonts w:ascii="Times New Roman" w:eastAsia="Calibri" w:hAnsi="Times New Roman" w:cs="Times New Roman"/>
          <w:sz w:val="24"/>
          <w:szCs w:val="24"/>
        </w:rPr>
        <w:t>я</w:t>
      </w:r>
      <w:r w:rsidRPr="004263E8">
        <w:rPr>
          <w:rFonts w:ascii="Times New Roman" w:eastAsia="Calibri" w:hAnsi="Times New Roman" w:cs="Times New Roman"/>
          <w:sz w:val="24"/>
          <w:szCs w:val="24"/>
        </w:rPr>
        <w:t>щих органов народного образования.</w:t>
      </w:r>
    </w:p>
    <w:p w:rsidR="006F2C37" w:rsidRPr="004263E8" w:rsidRDefault="006F2C37" w:rsidP="006F2C37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C37" w:rsidRPr="004263E8" w:rsidRDefault="006F2C37" w:rsidP="006F2C37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В) механизм, позволяющий выявить индивидуальные особенности и перспе</w:t>
      </w:r>
      <w:r w:rsidRPr="004263E8">
        <w:rPr>
          <w:rFonts w:ascii="Times New Roman" w:eastAsia="Calibri" w:hAnsi="Times New Roman" w:cs="Times New Roman"/>
          <w:sz w:val="24"/>
          <w:szCs w:val="24"/>
        </w:rPr>
        <w:t>к</w:t>
      </w:r>
      <w:r w:rsidR="00AC7021">
        <w:rPr>
          <w:rFonts w:ascii="Times New Roman" w:eastAsia="Calibri" w:hAnsi="Times New Roman" w:cs="Times New Roman"/>
          <w:sz w:val="24"/>
          <w:szCs w:val="24"/>
        </w:rPr>
        <w:t>тивы развития ребё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нка.</w:t>
      </w:r>
    </w:p>
    <w:p w:rsidR="006F2C37" w:rsidRPr="004263E8" w:rsidRDefault="006F2C37" w:rsidP="006F2C37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C37" w:rsidRPr="004263E8" w:rsidRDefault="006F2C37" w:rsidP="00CC79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Соединить предлагаемые понятия</w:t>
      </w:r>
    </w:p>
    <w:tbl>
      <w:tblPr>
        <w:tblStyle w:val="ab"/>
        <w:tblW w:w="0" w:type="auto"/>
        <w:tblInd w:w="1069" w:type="dxa"/>
        <w:tblLook w:val="04A0" w:firstRow="1" w:lastRow="0" w:firstColumn="1" w:lastColumn="0" w:noHBand="0" w:noVBand="1"/>
      </w:tblPr>
      <w:tblGrid>
        <w:gridCol w:w="3179"/>
        <w:gridCol w:w="5097"/>
      </w:tblGrid>
      <w:tr w:rsidR="006F2C37" w:rsidRPr="004263E8" w:rsidTr="00E06F88">
        <w:tc>
          <w:tcPr>
            <w:tcW w:w="3179" w:type="dxa"/>
          </w:tcPr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vMerge w:val="restart"/>
          </w:tcPr>
          <w:p w:rsidR="006F2C37" w:rsidRPr="004263E8" w:rsidRDefault="006F2C37" w:rsidP="006F2C3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</w:t>
            </w:r>
          </w:p>
          <w:p w:rsidR="006F2C37" w:rsidRPr="004263E8" w:rsidRDefault="006F2C37" w:rsidP="006F2C3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F811B4" w:rsidP="006F2C3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административный </w:t>
            </w:r>
          </w:p>
          <w:p w:rsidR="006F2C37" w:rsidRPr="004263E8" w:rsidRDefault="006F2C37" w:rsidP="006F2C3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обзорный</w:t>
            </w:r>
          </w:p>
          <w:p w:rsidR="006F2C37" w:rsidRPr="004263E8" w:rsidRDefault="006F2C37" w:rsidP="006F2C3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  <w:p w:rsidR="006F2C37" w:rsidRPr="004263E8" w:rsidRDefault="006F2C37" w:rsidP="006F2C3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отсроченный</w:t>
            </w:r>
          </w:p>
          <w:p w:rsidR="006F2C37" w:rsidRPr="004263E8" w:rsidRDefault="006F2C37" w:rsidP="006F2C3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6F2C37" w:rsidRPr="004263E8" w:rsidRDefault="006F2C37" w:rsidP="006F2C3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</w:t>
            </w:r>
          </w:p>
          <w:p w:rsidR="006F2C37" w:rsidRPr="004263E8" w:rsidRDefault="006F2C37" w:rsidP="006F2C3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6F2C37" w:rsidRPr="004263E8" w:rsidRDefault="006F2C37" w:rsidP="006F2C3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итоговый</w:t>
            </w: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контролю органов коллективн</w:t>
            </w: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го управления: совет педагогов, профгруппа, совет учреждения, родители</w:t>
            </w: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оперативный</w:t>
            </w:r>
          </w:p>
          <w:p w:rsidR="006F2C37" w:rsidRPr="004263E8" w:rsidRDefault="006F2C37" w:rsidP="006F2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последующий (вторичный)</w:t>
            </w:r>
          </w:p>
        </w:tc>
      </w:tr>
      <w:tr w:rsidR="006F2C37" w:rsidRPr="004263E8" w:rsidTr="00E06F88">
        <w:tc>
          <w:tcPr>
            <w:tcW w:w="3179" w:type="dxa"/>
          </w:tcPr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Виды текущего контроля</w:t>
            </w: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vMerge/>
          </w:tcPr>
          <w:p w:rsidR="006F2C37" w:rsidRPr="004263E8" w:rsidRDefault="006F2C37" w:rsidP="006F2C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C37" w:rsidRPr="004263E8" w:rsidTr="00E06F88">
        <w:tc>
          <w:tcPr>
            <w:tcW w:w="3179" w:type="dxa"/>
          </w:tcPr>
          <w:p w:rsidR="00AC7021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времени контроль </w:t>
            </w: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бывает</w:t>
            </w: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vMerge/>
          </w:tcPr>
          <w:p w:rsidR="006F2C37" w:rsidRPr="004263E8" w:rsidRDefault="006F2C37" w:rsidP="006F2C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C37" w:rsidRPr="004263E8" w:rsidTr="00E06F88">
        <w:tc>
          <w:tcPr>
            <w:tcW w:w="3179" w:type="dxa"/>
          </w:tcPr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vMerge/>
          </w:tcPr>
          <w:p w:rsidR="006F2C37" w:rsidRPr="004263E8" w:rsidRDefault="006F2C37" w:rsidP="006F2C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C37" w:rsidRPr="004263E8" w:rsidTr="00E06F88">
        <w:tc>
          <w:tcPr>
            <w:tcW w:w="3179" w:type="dxa"/>
          </w:tcPr>
          <w:p w:rsidR="00F811B4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</w:t>
            </w: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тематического контроля</w:t>
            </w:r>
          </w:p>
          <w:p w:rsidR="006F2C37" w:rsidRPr="004263E8" w:rsidRDefault="006F2C37" w:rsidP="006F2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vMerge/>
          </w:tcPr>
          <w:p w:rsidR="006F2C37" w:rsidRPr="004263E8" w:rsidRDefault="006F2C37" w:rsidP="006F2C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C37" w:rsidRPr="004263E8" w:rsidRDefault="006F2C37" w:rsidP="00CC79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Перечислите методы контроля в ДОУ:</w:t>
      </w:r>
    </w:p>
    <w:p w:rsidR="006F2C37" w:rsidRPr="004263E8" w:rsidRDefault="006F2C37" w:rsidP="006F2C3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6F2C37" w:rsidRPr="004263E8" w:rsidRDefault="006F2C37" w:rsidP="006F2C3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C37" w:rsidRPr="004263E8" w:rsidRDefault="006F2C37" w:rsidP="00CC79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Определите вид текущего контроля:</w:t>
      </w:r>
    </w:p>
    <w:p w:rsidR="006F2C37" w:rsidRPr="004263E8" w:rsidRDefault="006F2C37" w:rsidP="006F2C37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А) ___________________________ направлен на изучение ежедневной инфо</w:t>
      </w:r>
      <w:r w:rsidRPr="004263E8">
        <w:rPr>
          <w:rFonts w:ascii="Times New Roman" w:eastAsia="Calibri" w:hAnsi="Times New Roman" w:cs="Times New Roman"/>
          <w:sz w:val="24"/>
          <w:szCs w:val="24"/>
        </w:rPr>
        <w:t>р</w:t>
      </w:r>
      <w:r w:rsidRPr="004263E8">
        <w:rPr>
          <w:rFonts w:ascii="Times New Roman" w:eastAsia="Calibri" w:hAnsi="Times New Roman" w:cs="Times New Roman"/>
          <w:sz w:val="24"/>
          <w:szCs w:val="24"/>
        </w:rPr>
        <w:t>мации о ходе и результатах педагогического процесса, выявление причин, нарушающих его.</w:t>
      </w:r>
    </w:p>
    <w:p w:rsidR="006F2C37" w:rsidRPr="004263E8" w:rsidRDefault="006F2C37" w:rsidP="006F2C37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C37" w:rsidRPr="004263E8" w:rsidRDefault="006F2C37" w:rsidP="006F2C37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Б) _________________________ предусматривает всестороннюю глубокую проверку деятельности, как отдельного воспитателя, так и ДОУ в целом.</w:t>
      </w:r>
    </w:p>
    <w:p w:rsidR="006F2C37" w:rsidRPr="004263E8" w:rsidRDefault="006F2C37" w:rsidP="006F2C37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C37" w:rsidRPr="004263E8" w:rsidRDefault="006F2C37" w:rsidP="006F2C37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В) ______________________________ всестороннее изучение состояния пед</w:t>
      </w:r>
      <w:r w:rsidRPr="004263E8">
        <w:rPr>
          <w:rFonts w:ascii="Times New Roman" w:eastAsia="Calibri" w:hAnsi="Times New Roman" w:cs="Times New Roman"/>
          <w:sz w:val="24"/>
          <w:szCs w:val="24"/>
        </w:rPr>
        <w:t>а</w:t>
      </w:r>
      <w:r w:rsidRPr="004263E8">
        <w:rPr>
          <w:rFonts w:ascii="Times New Roman" w:eastAsia="Calibri" w:hAnsi="Times New Roman" w:cs="Times New Roman"/>
          <w:sz w:val="24"/>
          <w:szCs w:val="24"/>
        </w:rPr>
        <w:t>гогического процесса по разделам программы, реализуемой в ДОУ, или по направлениям деятельности педагогов.</w:t>
      </w:r>
    </w:p>
    <w:p w:rsidR="006F2C37" w:rsidRPr="004263E8" w:rsidRDefault="006F2C37" w:rsidP="006F2C37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C37" w:rsidRPr="004263E8" w:rsidRDefault="006F2C37" w:rsidP="006F2C37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Г) _______________________ проводится с целью сопоставления резуль</w:t>
      </w:r>
      <w:r w:rsidR="00E43FB4" w:rsidRPr="004263E8">
        <w:rPr>
          <w:rFonts w:ascii="Times New Roman" w:eastAsia="Calibri" w:hAnsi="Times New Roman" w:cs="Times New Roman"/>
          <w:sz w:val="24"/>
          <w:szCs w:val="24"/>
        </w:rPr>
        <w:t>татов работы воспитателей паралл</w:t>
      </w:r>
      <w:r w:rsidRPr="004263E8">
        <w:rPr>
          <w:rFonts w:ascii="Times New Roman" w:eastAsia="Calibri" w:hAnsi="Times New Roman" w:cs="Times New Roman"/>
          <w:sz w:val="24"/>
          <w:szCs w:val="24"/>
        </w:rPr>
        <w:t>ельных групп</w:t>
      </w:r>
      <w:r w:rsidR="00E43FB4" w:rsidRPr="004263E8">
        <w:rPr>
          <w:rFonts w:ascii="Times New Roman" w:eastAsia="Calibri" w:hAnsi="Times New Roman" w:cs="Times New Roman"/>
          <w:sz w:val="24"/>
          <w:szCs w:val="24"/>
        </w:rPr>
        <w:t>,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или двух воспитателей одной гру</w:t>
      </w:r>
      <w:r w:rsidRPr="004263E8">
        <w:rPr>
          <w:rFonts w:ascii="Times New Roman" w:eastAsia="Calibri" w:hAnsi="Times New Roman" w:cs="Times New Roman"/>
          <w:sz w:val="24"/>
          <w:szCs w:val="24"/>
        </w:rPr>
        <w:t>п</w:t>
      </w:r>
      <w:r w:rsidRPr="004263E8">
        <w:rPr>
          <w:rFonts w:ascii="Times New Roman" w:eastAsia="Calibri" w:hAnsi="Times New Roman" w:cs="Times New Roman"/>
          <w:sz w:val="24"/>
          <w:szCs w:val="24"/>
        </w:rPr>
        <w:t>пы при проверке уровня проведения занятий, режимных моментов, игр, кач</w:t>
      </w:r>
      <w:r w:rsidRPr="004263E8">
        <w:rPr>
          <w:rFonts w:ascii="Times New Roman" w:eastAsia="Calibri" w:hAnsi="Times New Roman" w:cs="Times New Roman"/>
          <w:sz w:val="24"/>
          <w:szCs w:val="24"/>
        </w:rPr>
        <w:t>е</w:t>
      </w:r>
      <w:r w:rsidRPr="004263E8">
        <w:rPr>
          <w:rFonts w:ascii="Times New Roman" w:eastAsia="Calibri" w:hAnsi="Times New Roman" w:cs="Times New Roman"/>
          <w:sz w:val="24"/>
          <w:szCs w:val="24"/>
        </w:rPr>
        <w:t>ства знаний, умений и навыков детей.</w:t>
      </w:r>
    </w:p>
    <w:p w:rsidR="006F2C37" w:rsidRPr="004263E8" w:rsidRDefault="006F2C37" w:rsidP="006F2C37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C37" w:rsidRPr="004263E8" w:rsidRDefault="006F2C37" w:rsidP="00CC79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1B4">
        <w:rPr>
          <w:rFonts w:ascii="Times New Roman" w:eastAsia="Calibri" w:hAnsi="Times New Roman" w:cs="Times New Roman"/>
          <w:b/>
          <w:sz w:val="24"/>
          <w:szCs w:val="24"/>
        </w:rPr>
        <w:t>Соотнести предлагаемые вопросы по частоте проведения контроля</w:t>
      </w:r>
    </w:p>
    <w:tbl>
      <w:tblPr>
        <w:tblStyle w:val="ab"/>
        <w:tblW w:w="8424" w:type="dxa"/>
        <w:tblInd w:w="1069" w:type="dxa"/>
        <w:tblLook w:val="04A0" w:firstRow="1" w:lastRow="0" w:firstColumn="1" w:lastColumn="0" w:noHBand="0" w:noVBand="1"/>
      </w:tblPr>
      <w:tblGrid>
        <w:gridCol w:w="5589"/>
        <w:gridCol w:w="2835"/>
      </w:tblGrid>
      <w:tr w:rsidR="006F2C37" w:rsidRPr="004263E8" w:rsidTr="00E06F88">
        <w:tc>
          <w:tcPr>
            <w:tcW w:w="5589" w:type="dxa"/>
          </w:tcPr>
          <w:p w:rsidR="006F2C37" w:rsidRPr="004263E8" w:rsidRDefault="006F2C37" w:rsidP="00CC795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заболеваемости.</w:t>
            </w:r>
          </w:p>
          <w:p w:rsidR="006F2C37" w:rsidRPr="004263E8" w:rsidRDefault="006F2C37" w:rsidP="00CC795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  <w:p w:rsidR="006F2C37" w:rsidRPr="004263E8" w:rsidRDefault="006F2C37" w:rsidP="00CC795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по </w:t>
            </w:r>
            <w:proofErr w:type="spellStart"/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детодням</w:t>
            </w:r>
            <w:proofErr w:type="spellEnd"/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C37" w:rsidRPr="004263E8" w:rsidRDefault="006F2C37" w:rsidP="00CC795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досугов, развл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чений.</w:t>
            </w:r>
          </w:p>
          <w:p w:rsidR="006F2C37" w:rsidRPr="004263E8" w:rsidRDefault="006F2C37" w:rsidP="00CC795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в группах.</w:t>
            </w:r>
          </w:p>
          <w:p w:rsidR="006F2C37" w:rsidRPr="004263E8" w:rsidRDefault="006F2C37" w:rsidP="00CC795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детских работ по </w:t>
            </w:r>
            <w:proofErr w:type="gramStart"/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263E8">
              <w:rPr>
                <w:rFonts w:ascii="Times New Roman" w:hAnsi="Times New Roman" w:cs="Times New Roman"/>
                <w:sz w:val="24"/>
                <w:szCs w:val="24"/>
              </w:rPr>
              <w:t xml:space="preserve"> и ручному труду.</w:t>
            </w:r>
          </w:p>
          <w:p w:rsidR="006F2C37" w:rsidRPr="004263E8" w:rsidRDefault="006F2C37" w:rsidP="00CC795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педсовета.</w:t>
            </w:r>
          </w:p>
          <w:p w:rsidR="006F2C37" w:rsidRPr="004263E8" w:rsidRDefault="00F811B4" w:rsidP="00CC795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и отчётность подотчё</w:t>
            </w:r>
            <w:r w:rsidR="006F2C37" w:rsidRPr="004263E8">
              <w:rPr>
                <w:rFonts w:ascii="Times New Roman" w:hAnsi="Times New Roman" w:cs="Times New Roman"/>
                <w:sz w:val="24"/>
                <w:szCs w:val="24"/>
              </w:rPr>
              <w:t>тных лиц.</w:t>
            </w:r>
          </w:p>
          <w:p w:rsidR="006F2C37" w:rsidRPr="004263E8" w:rsidRDefault="006F2C37" w:rsidP="00CC795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Снятие остатков продуктов питания.</w:t>
            </w:r>
          </w:p>
          <w:p w:rsidR="006F2C37" w:rsidRPr="004263E8" w:rsidRDefault="006F2C37" w:rsidP="00CC795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Проведение дней методической учебы пед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гогических кадров.</w:t>
            </w:r>
          </w:p>
          <w:p w:rsidR="006F2C37" w:rsidRPr="004263E8" w:rsidRDefault="006F2C37" w:rsidP="00CC795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Уровень педагогического мастерства и с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11B4">
              <w:rPr>
                <w:rFonts w:ascii="Times New Roman" w:hAnsi="Times New Roman" w:cs="Times New Roman"/>
                <w:sz w:val="24"/>
                <w:szCs w:val="24"/>
              </w:rPr>
              <w:t>стояние учебно-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у аттестуемых воспитателей в текущем уче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ном году.</w:t>
            </w:r>
          </w:p>
          <w:p w:rsidR="006F2C37" w:rsidRPr="004263E8" w:rsidRDefault="006F2C37" w:rsidP="00CC795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смотров и конкурсов.</w:t>
            </w:r>
          </w:p>
        </w:tc>
        <w:tc>
          <w:tcPr>
            <w:tcW w:w="2835" w:type="dxa"/>
          </w:tcPr>
          <w:p w:rsidR="006F2C37" w:rsidRPr="004263E8" w:rsidRDefault="006F2C37" w:rsidP="006F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Вопросы, требующие контроля не реже одн</w:t>
            </w:r>
            <w:r w:rsidRPr="00426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26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раза в месяц.</w:t>
            </w:r>
          </w:p>
          <w:p w:rsidR="006F2C37" w:rsidRPr="004263E8" w:rsidRDefault="006F2C37" w:rsidP="006F2C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C37" w:rsidRPr="004263E8" w:rsidTr="00E06F88">
        <w:tc>
          <w:tcPr>
            <w:tcW w:w="5589" w:type="dxa"/>
          </w:tcPr>
          <w:p w:rsidR="006F2C37" w:rsidRPr="004263E8" w:rsidRDefault="006F2C37" w:rsidP="00CC795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охране жизни и здоровья детей.</w:t>
            </w:r>
          </w:p>
          <w:p w:rsidR="006F2C37" w:rsidRPr="004263E8" w:rsidRDefault="00F811B4" w:rsidP="00CC795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6F2C37" w:rsidRPr="004263E8">
              <w:rPr>
                <w:rFonts w:ascii="Times New Roman" w:hAnsi="Times New Roman" w:cs="Times New Roman"/>
                <w:sz w:val="24"/>
                <w:szCs w:val="24"/>
              </w:rPr>
              <w:t>воспитательный процесс, уровень знаний, умений и навыков детей.</w:t>
            </w:r>
          </w:p>
          <w:p w:rsidR="006F2C37" w:rsidRPr="004263E8" w:rsidRDefault="006F2C37" w:rsidP="00CC795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Результаты медицинского осмотра детей.</w:t>
            </w:r>
          </w:p>
          <w:p w:rsidR="006F2C37" w:rsidRPr="004263E8" w:rsidRDefault="006F2C37" w:rsidP="00CC795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 в режиме дня.</w:t>
            </w:r>
          </w:p>
          <w:p w:rsidR="006F2C37" w:rsidRPr="004263E8" w:rsidRDefault="006F2C37" w:rsidP="00CC795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питания.</w:t>
            </w:r>
          </w:p>
          <w:p w:rsidR="006F2C37" w:rsidRPr="004263E8" w:rsidRDefault="006F2C37" w:rsidP="00CC795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Посещаемость.</w:t>
            </w:r>
          </w:p>
          <w:p w:rsidR="006F2C37" w:rsidRPr="004263E8" w:rsidRDefault="006F2C37" w:rsidP="00CC795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дня.</w:t>
            </w:r>
          </w:p>
          <w:p w:rsidR="006F2C37" w:rsidRPr="004263E8" w:rsidRDefault="006F2C37" w:rsidP="00CC795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санэпидемрежима</w:t>
            </w:r>
            <w:proofErr w:type="spellEnd"/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C37" w:rsidRPr="004263E8" w:rsidRDefault="006F2C37" w:rsidP="00CC795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Вопросы преемственности в работе детского сада и школы.</w:t>
            </w:r>
          </w:p>
          <w:p w:rsidR="006F2C37" w:rsidRPr="004263E8" w:rsidRDefault="006F2C37" w:rsidP="00CC795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Повышение деловой квалификации и пед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гогического мастерства педагогов детского сада.</w:t>
            </w:r>
          </w:p>
          <w:p w:rsidR="006F2C37" w:rsidRPr="004263E8" w:rsidRDefault="006F2C37" w:rsidP="00CC795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Работа с молодыми воспитателями, наста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ничество.</w:t>
            </w:r>
          </w:p>
          <w:p w:rsidR="006F2C37" w:rsidRPr="004263E8" w:rsidRDefault="006F2C37" w:rsidP="00CC795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Соблюдение здорового психологического климата в коллективе.</w:t>
            </w:r>
          </w:p>
          <w:p w:rsidR="006F2C37" w:rsidRPr="004263E8" w:rsidRDefault="006F2C37" w:rsidP="00CC795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семьями.</w:t>
            </w:r>
          </w:p>
          <w:p w:rsidR="006F2C37" w:rsidRPr="004263E8" w:rsidRDefault="006F2C37" w:rsidP="00CC795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6F2C37" w:rsidRPr="004263E8" w:rsidRDefault="006F2C37" w:rsidP="00CC795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6F2C37" w:rsidRPr="004263E8" w:rsidRDefault="006F2C37" w:rsidP="00CC795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Сохранность имущества.</w:t>
            </w:r>
          </w:p>
          <w:p w:rsidR="006F2C37" w:rsidRPr="004263E8" w:rsidRDefault="006F2C37" w:rsidP="00CC795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базы.</w:t>
            </w:r>
          </w:p>
          <w:p w:rsidR="006F2C37" w:rsidRPr="004263E8" w:rsidRDefault="00F811B4" w:rsidP="00CC795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  <w:r w:rsidR="006F2C37" w:rsidRPr="00426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F2C37" w:rsidRPr="004263E8" w:rsidRDefault="006F2C37" w:rsidP="006F2C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Вопросы, требующие контроля не реже одн</w:t>
            </w:r>
            <w:r w:rsidRPr="00426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26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раза в квартал.</w:t>
            </w:r>
          </w:p>
        </w:tc>
      </w:tr>
      <w:tr w:rsidR="006F2C37" w:rsidRPr="004263E8" w:rsidTr="00E06F88">
        <w:tc>
          <w:tcPr>
            <w:tcW w:w="5589" w:type="dxa"/>
          </w:tcPr>
          <w:p w:rsidR="006F2C37" w:rsidRPr="004263E8" w:rsidRDefault="006F2C37" w:rsidP="00CC795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работе методических объедин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6F2C37" w:rsidRPr="004263E8" w:rsidRDefault="006F2C37" w:rsidP="00CC795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Анализ детской заболеваемости.</w:t>
            </w:r>
          </w:p>
          <w:p w:rsidR="006F2C37" w:rsidRPr="004263E8" w:rsidRDefault="006F2C37" w:rsidP="00CC795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здоровья.</w:t>
            </w:r>
          </w:p>
          <w:p w:rsidR="006F2C37" w:rsidRPr="004263E8" w:rsidRDefault="006F2C37" w:rsidP="00CC795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Уровень проведения родительских собраний во всех возрастных группах.</w:t>
            </w:r>
          </w:p>
          <w:p w:rsidR="006F2C37" w:rsidRPr="004263E8" w:rsidRDefault="006F2C37" w:rsidP="00CC795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за квартал (по р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шению педагогического коллектива).</w:t>
            </w:r>
          </w:p>
          <w:p w:rsidR="006F2C37" w:rsidRPr="004263E8" w:rsidRDefault="006F2C37" w:rsidP="00CC795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Выполнение воспитателями рекомендаций аттестации и самообразования.</w:t>
            </w:r>
          </w:p>
        </w:tc>
        <w:tc>
          <w:tcPr>
            <w:tcW w:w="2835" w:type="dxa"/>
          </w:tcPr>
          <w:p w:rsidR="006F2C37" w:rsidRPr="004263E8" w:rsidRDefault="006F2C37" w:rsidP="006F2C3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Вопросы, требующие постоянного контроля.</w:t>
            </w:r>
          </w:p>
          <w:p w:rsidR="006F2C37" w:rsidRPr="004263E8" w:rsidRDefault="006F2C37" w:rsidP="006F2C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FB4" w:rsidRPr="004263E8" w:rsidRDefault="00E43FB4" w:rsidP="006F2C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C37" w:rsidRPr="006C7A53" w:rsidRDefault="00F811B4" w:rsidP="006F2C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7A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="006F2C37" w:rsidRPr="006C7A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6</w:t>
      </w:r>
    </w:p>
    <w:p w:rsidR="006F2C37" w:rsidRPr="004263E8" w:rsidRDefault="006F2C37" w:rsidP="006F2C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C37" w:rsidRPr="004263E8" w:rsidRDefault="006F2C37" w:rsidP="006F2C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Борисова Марина Сергеевна,</w:t>
      </w:r>
    </w:p>
    <w:p w:rsidR="006F2C37" w:rsidRPr="004263E8" w:rsidRDefault="006F2C37" w:rsidP="006F2C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старший воспитатель МКОУ «Прогимназия № 1» </w:t>
      </w:r>
    </w:p>
    <w:p w:rsidR="006F2C37" w:rsidRPr="004263E8" w:rsidRDefault="006F2C37" w:rsidP="006F2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C37" w:rsidRPr="004263E8" w:rsidRDefault="006F2C37" w:rsidP="006F2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объединение как форма </w:t>
      </w:r>
    </w:p>
    <w:p w:rsidR="006F2C37" w:rsidRPr="004263E8" w:rsidRDefault="006F2C37" w:rsidP="006F2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профессиональной компетенции педагогов</w:t>
      </w:r>
    </w:p>
    <w:p w:rsidR="006F2C37" w:rsidRPr="004263E8" w:rsidRDefault="006F2C37" w:rsidP="006F2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трудовых действий воспитателя профессиональный стандарт педагога 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деляет «развитие профессионально значимых компетенций, необходимых для решения образовательных задач развития детей». Чтобы соответствовать этому требованию, пед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гогу нужно активно участвовать в жизни профессионального сообщества. В условиях образовательной организации таким сообществом является педагогический коллектив.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образовательное учреждение, МКОУ 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Прогимназия № 1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совсем обы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ное. Прогимназия – это детский сад – началь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школа с углублё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изучением неме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языка. В учреждении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воспитатели дошкольных групп, учителя начальных к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лассов, воспитатели групп продлё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дня (для школьников) и учителя иностранного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языка, которые одновременно являются членами одного большого педагогического ко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лектива, но в то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вр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емя все они относятся </w:t>
      </w:r>
      <w:proofErr w:type="gramStart"/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</w:t>
      </w:r>
      <w:proofErr w:type="spell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микрогруппам</w:t>
      </w:r>
      <w:proofErr w:type="spell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</w:t>
      </w:r>
      <w:proofErr w:type="spell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</w:t>
      </w:r>
      <w:proofErr w:type="spell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как общие образовательные задачи, так и частные, направле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 данный возраст или предмет.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рамках одного нашего образовательного учреждения функци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нирует 5 профессиональных мини-сообществ.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конечно же, знаете, что профессиональное сообщество – это группа людей, которые регулярно вступают между собой в коммуникацию с целью обмена опытом, 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работки знаний и поиска новых, более эффективных подходов к решению поставленных перед ними задач.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образовательное учреждение работает в инновационном режиме и для 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учреждения важно укреплять и развивать кадровый потенциал, повышать социально-профессиональную компетентность, мобильность педагогического коллект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ва. Поэтому педагоги всех мини-сообще</w:t>
      </w:r>
      <w:proofErr w:type="gram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огимназии осуществля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proofErr w:type="spellStart"/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межпредметное</w:t>
      </w:r>
      <w:proofErr w:type="spellEnd"/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с другом, обсуждают актуальные вопросы образования, обменив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опытом и инновациями, обсуждают вопросы преемственности на общих педагог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советах, семинарах, семинарах-практикумах. 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решение частных задач образования, дошкольного или начального общего образования, живое общение с коллегами, обмен опытом и трансляция собственных п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дагогических методик и технологий, проведение открытых дискуссий и решение разли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вопросов по улучшению качества образования проходит в рамках мини-сообществ или методических объединений. Преимущество методических объединений заключается в выборе узкой темы, максимально учитывающей возрастные особенности детей и пр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фессиональные потребности педагогов данного мини-сообщества.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считаем, что такая форма 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общения создаё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 благоприя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условия для более эффективной организации деятельности всего образовательного учреждения.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МО направлена на повышение профессиональной компетентности и развитие творческого потенциала каждого педагога и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следствие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образовательного процесса в ОУ. Это и является целью.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необходимо решить ряд задач, которые з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ключаются в следующем:</w:t>
      </w:r>
    </w:p>
    <w:p w:rsidR="006F2C37" w:rsidRPr="004263E8" w:rsidRDefault="006F2C37" w:rsidP="00CC795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работы педагогов.</w:t>
      </w:r>
    </w:p>
    <w:p w:rsidR="006F2C37" w:rsidRPr="004263E8" w:rsidRDefault="006F2C37" w:rsidP="00CC795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компетенции, необходимые педагогам в профессиональной де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с учётом современных требований.</w:t>
      </w:r>
    </w:p>
    <w:p w:rsidR="006F2C37" w:rsidRPr="004263E8" w:rsidRDefault="006F2C37" w:rsidP="00CC795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обмена практическим опы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педагогической деятельности.</w:t>
      </w:r>
    </w:p>
    <w:p w:rsidR="006F2C37" w:rsidRPr="004263E8" w:rsidRDefault="006F2C37" w:rsidP="00CC795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педагогам освоить инновацио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образовательные технологии.</w:t>
      </w:r>
    </w:p>
    <w:p w:rsidR="006F2C37" w:rsidRPr="004263E8" w:rsidRDefault="00801F8A" w:rsidP="00CC795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сплочё</w:t>
      </w:r>
      <w:r w:rsidR="006F2C37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педагогического коллектива, сформировать доверител</w:t>
      </w:r>
      <w:r w:rsidR="006F2C37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F2C37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отношения между педагогами. 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  методическое объединение ставит перед собой конкретные цели и задачи исходя из темы, над которой будет работать.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МО есть руководитель, который следит за реализацией общего плана работы. Его выбирают члены МО. Это, как правило, педагог, имеющий высшую или первую квалификационную категорию и положительный опыт педагогической деятел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ности. Руководитель МО, совместно с педагогами, на основе анализа, определяет тему работы, цели и задачи предстоящей деятельности, составляет план работы на учебный год. 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Методическая тема выбирается в рамках общей методической темы образов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может быть связана с какой-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годовой задачей, внедрением новой технологии или узкой проблемой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актуальной для всех педагогов. В нашем обр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зовательном учреждении, каждое методическое объединение имеет свою методическую тему, над которой может работать в течение ближайших 3-х лет. 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этом учебном году МО воспитателей дошкольного блока прогимн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зии работает над темой «Оптимизация образовательной деятельности с детьми посре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организации педагогической диагностики индивидуального развития дошкольн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самооценки детей с использованием технологии «портфолио». Данная тема связана с методической темой, над которой работают методические объединения воспитателей нашего района.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единой методической темой является одним из связующих звеньев творческих интересов педагогов, а в нашем конкретном случае, позволяет не только накопить опыт работы и обменяться им в рамках нашего образовательного учреждения, но и познакомиться с опытом работы коллег из других ДОУ. 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прогимназии разработана единая форма планирования деятельности методич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объединений, которой придерж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иваются все руководители МО. П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составляется по следующим направлениям деятельности:</w:t>
      </w:r>
    </w:p>
    <w:p w:rsidR="006F2C37" w:rsidRPr="004263E8" w:rsidRDefault="006F2C37" w:rsidP="00CC795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C37" w:rsidRPr="004263E8" w:rsidRDefault="006F2C37" w:rsidP="00CC795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gram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proofErr w:type="gram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</w:t>
      </w:r>
      <w:proofErr w:type="spellEnd"/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C37" w:rsidRPr="004263E8" w:rsidRDefault="006F2C37" w:rsidP="00CC795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воспитателей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C37" w:rsidRPr="004263E8" w:rsidRDefault="006F2C37" w:rsidP="00CC795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педагогического опыта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C37" w:rsidRPr="004263E8" w:rsidRDefault="006F2C37" w:rsidP="00CC795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C37" w:rsidRPr="004263E8" w:rsidRDefault="006F2C37" w:rsidP="00CC795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час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мероприятий планируется в начале учебного года, но если в пр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цессе работы возникают вопросы, которые не были запланированы, они вписываются в план по мере рассмотрения их участниками МО. 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2016/2017 учебный год мы запланировали 5 заседаний, на которых педагоги обменяются практическим опытом, поделятся результатами работы по самообразованию, обсудят возникающие проблемы. С повесткой предстоящего заседания руководитель МО знакомит педагогов за несколько дней. По итогам заседаний оформляется протокол, в котором фиксируются выступления педагогов и принятое решение по вопросам п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вестки заседания.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в </w:t>
      </w:r>
      <w:proofErr w:type="gram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proofErr w:type="gram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разрабатывали рабочие программы, пр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водили анализ развивающей предметно-пространственной среды, оказывали помощь конкурсанту при подготовке к городскому конкурсу «Педагог года-2013». В этом году мы запланировали разработать карты оценки индивидуального развития детей.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профессиональной компетенции педагогов, в рамках МО, 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ганизуем посещение начинающими педагогами педагогических мероприятий  коллег, имеющих большой стаж работы; </w:t>
      </w:r>
      <w:proofErr w:type="spell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непрерывной образовательной де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с дошкольниками с последующим анализом; самообразование. 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курирует работу педагогов по самообразованию, помогает им выбрать тему, приоритеты в формах и средствах, спрогнозировать результат и подгот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виться к предстоящей аттестации.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уделяем обобщению и распространению педагогического оп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та. Работая в данном направлении, оказываем помощь при подготовке к участию педаг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 в работе РМО и методических мероприятиях разного уровня, участию в педагогич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творческих конкурсах.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консультаций оказываем помощь по о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владению методической темой, даё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советы и рекомендации по организации образовательной деятельности с детьми. 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методическом часе обсуждаем с педагогами новинки педагогической и мет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дической литературы и обсуждаем текущие вопросы.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является итогом работы методического объединения? Во-первых, это п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вышение профессиональной компетентности педагогов (в первую очер</w:t>
      </w:r>
      <w:r w:rsidR="00801F8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начинающих) и их удовлетворё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процессом и результатами своего труда. Во-вторых, увеличив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EF563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число педагогов, включё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в инновационную деятельность ОУ. В третьих, п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вышается качество образовательной деятельности в ОУ.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педагог получает необходимый ему опыт. Начинающие педагоги учатся у более опытных коллег, как организовать работу с детьми. В свою очередь</w:t>
      </w:r>
      <w:r w:rsidR="00EF56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опытные педагоги получают возможность транслировать профессиональные достижения, чу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 свою значимость.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C37" w:rsidRPr="006C7A53" w:rsidRDefault="00EF5632" w:rsidP="006F2C37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7A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Приложение </w:t>
      </w:r>
      <w:r w:rsidR="006F2C37" w:rsidRPr="006C7A53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</w:p>
    <w:p w:rsidR="006F2C37" w:rsidRPr="004263E8" w:rsidRDefault="006F2C37" w:rsidP="006F2C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Структура ООП ДОУ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1. Целевой раздел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1. Пояснительная записка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1.1. Цели и задачи реа</w:t>
      </w:r>
      <w:r w:rsidR="00EF5632">
        <w:rPr>
          <w:rFonts w:ascii="Times New Roman" w:eastAsia="Calibri" w:hAnsi="Times New Roman" w:cs="Times New Roman"/>
          <w:sz w:val="24"/>
          <w:szCs w:val="24"/>
        </w:rPr>
        <w:t>лизации Программы.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1.2. Принципы и п</w:t>
      </w:r>
      <w:r w:rsidR="00EF5632">
        <w:rPr>
          <w:rFonts w:ascii="Times New Roman" w:eastAsia="Calibri" w:hAnsi="Times New Roman" w:cs="Times New Roman"/>
          <w:sz w:val="24"/>
          <w:szCs w:val="24"/>
        </w:rPr>
        <w:t>одходы к формированию Программы.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1.3.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 (в</w:t>
      </w:r>
      <w:r w:rsidRPr="004263E8">
        <w:rPr>
          <w:rFonts w:ascii="Times New Roman" w:eastAsia="Calibri" w:hAnsi="Times New Roman" w:cs="Times New Roman"/>
          <w:sz w:val="24"/>
          <w:szCs w:val="24"/>
        </w:rPr>
        <w:t>а</w:t>
      </w:r>
      <w:r w:rsidRPr="004263E8">
        <w:rPr>
          <w:rFonts w:ascii="Times New Roman" w:eastAsia="Calibri" w:hAnsi="Times New Roman" w:cs="Times New Roman"/>
          <w:sz w:val="24"/>
          <w:szCs w:val="24"/>
        </w:rPr>
        <w:t>риативная часть).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1.3.1. Возрастные особенности развития детей раннего и дошкольного возраста.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1.3.2. Возрастные и индивидуальные особенности контингента детей, воспитыв</w:t>
      </w:r>
      <w:r w:rsidRPr="004263E8">
        <w:rPr>
          <w:rFonts w:ascii="Times New Roman" w:eastAsia="Calibri" w:hAnsi="Times New Roman" w:cs="Times New Roman"/>
          <w:sz w:val="24"/>
          <w:szCs w:val="24"/>
        </w:rPr>
        <w:t>а</w:t>
      </w:r>
      <w:r w:rsidRPr="004263E8">
        <w:rPr>
          <w:rFonts w:ascii="Times New Roman" w:eastAsia="Calibri" w:hAnsi="Times New Roman" w:cs="Times New Roman"/>
          <w:sz w:val="24"/>
          <w:szCs w:val="24"/>
        </w:rPr>
        <w:t>ющихся в образовательном учреждении и социума.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2. Планируемые результаты освоения Программы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2. Содержательный раздел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2.1.</w:t>
      </w:r>
      <w:r w:rsidRPr="004263E8">
        <w:rPr>
          <w:rFonts w:ascii="Times New Roman" w:eastAsia="Calibri" w:hAnsi="Times New Roman" w:cs="Times New Roman"/>
          <w:sz w:val="24"/>
          <w:szCs w:val="24"/>
        </w:rPr>
        <w:tab/>
        <w:t>Описание образовательной деятельности в соответств</w:t>
      </w:r>
      <w:r w:rsidR="00EF5632">
        <w:rPr>
          <w:rFonts w:ascii="Times New Roman" w:eastAsia="Calibri" w:hAnsi="Times New Roman" w:cs="Times New Roman"/>
          <w:sz w:val="24"/>
          <w:szCs w:val="24"/>
        </w:rPr>
        <w:t>ии с направлениями развития ребё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нка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2.1.1. Образовательная область «Социально-коммуникативное развитие»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2.2. Вариативные формы, способы, методы реализации Программы в образов</w:t>
      </w:r>
      <w:r w:rsidRPr="004263E8">
        <w:rPr>
          <w:rFonts w:ascii="Times New Roman" w:eastAsia="Calibri" w:hAnsi="Times New Roman" w:cs="Times New Roman"/>
          <w:sz w:val="24"/>
          <w:szCs w:val="24"/>
        </w:rPr>
        <w:t>а</w:t>
      </w:r>
      <w:r w:rsidRPr="004263E8">
        <w:rPr>
          <w:rFonts w:ascii="Times New Roman" w:eastAsia="Calibri" w:hAnsi="Times New Roman" w:cs="Times New Roman"/>
          <w:sz w:val="24"/>
          <w:szCs w:val="24"/>
        </w:rPr>
        <w:t>тельной деятельности разных ви</w:t>
      </w:r>
      <w:r w:rsidR="00EF5632">
        <w:rPr>
          <w:rFonts w:ascii="Times New Roman" w:eastAsia="Calibri" w:hAnsi="Times New Roman" w:cs="Times New Roman"/>
          <w:sz w:val="24"/>
          <w:szCs w:val="24"/>
        </w:rPr>
        <w:t>дов и культурных практиках с учё</w:t>
      </w:r>
      <w:r w:rsidRPr="004263E8">
        <w:rPr>
          <w:rFonts w:ascii="Times New Roman" w:eastAsia="Calibri" w:hAnsi="Times New Roman" w:cs="Times New Roman"/>
          <w:sz w:val="24"/>
          <w:szCs w:val="24"/>
        </w:rPr>
        <w:t>том возрастных и и</w:t>
      </w:r>
      <w:r w:rsidRPr="004263E8">
        <w:rPr>
          <w:rFonts w:ascii="Times New Roman" w:eastAsia="Calibri" w:hAnsi="Times New Roman" w:cs="Times New Roman"/>
          <w:sz w:val="24"/>
          <w:szCs w:val="24"/>
        </w:rPr>
        <w:t>н</w:t>
      </w:r>
      <w:r w:rsidRPr="004263E8">
        <w:rPr>
          <w:rFonts w:ascii="Times New Roman" w:eastAsia="Calibri" w:hAnsi="Times New Roman" w:cs="Times New Roman"/>
          <w:sz w:val="24"/>
          <w:szCs w:val="24"/>
        </w:rPr>
        <w:t>дивидуальных особенностей воспитанников, специфики их образовательных потребн</w:t>
      </w:r>
      <w:r w:rsidRPr="004263E8">
        <w:rPr>
          <w:rFonts w:ascii="Times New Roman" w:eastAsia="Calibri" w:hAnsi="Times New Roman" w:cs="Times New Roman"/>
          <w:sz w:val="24"/>
          <w:szCs w:val="24"/>
        </w:rPr>
        <w:t>о</w:t>
      </w:r>
      <w:r w:rsidRPr="004263E8">
        <w:rPr>
          <w:rFonts w:ascii="Times New Roman" w:eastAsia="Calibri" w:hAnsi="Times New Roman" w:cs="Times New Roman"/>
          <w:sz w:val="24"/>
          <w:szCs w:val="24"/>
        </w:rPr>
        <w:t>стей и интересов.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2.2.1. Формы и методы работы с детьми по образовательной области «Социально-коммуникативное развитие»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2.3. Технологии организации образования на основе поддержки детской иници</w:t>
      </w:r>
      <w:r w:rsidRPr="004263E8">
        <w:rPr>
          <w:rFonts w:ascii="Times New Roman" w:eastAsia="Calibri" w:hAnsi="Times New Roman" w:cs="Times New Roman"/>
          <w:sz w:val="24"/>
          <w:szCs w:val="24"/>
        </w:rPr>
        <w:t>а</w:t>
      </w:r>
      <w:r w:rsidR="00EF5632">
        <w:rPr>
          <w:rFonts w:ascii="Times New Roman" w:eastAsia="Calibri" w:hAnsi="Times New Roman" w:cs="Times New Roman"/>
          <w:sz w:val="24"/>
          <w:szCs w:val="24"/>
        </w:rPr>
        <w:t xml:space="preserve">тивы </w:t>
      </w:r>
      <w:r w:rsidRPr="004263E8">
        <w:rPr>
          <w:rFonts w:ascii="Times New Roman" w:eastAsia="Calibri" w:hAnsi="Times New Roman" w:cs="Times New Roman"/>
          <w:sz w:val="24"/>
          <w:szCs w:val="24"/>
        </w:rPr>
        <w:t>(Особенности образовательной деятельности разных видов и культурных практик, способы и направления поддержки детской инициативы)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2.4. Проектирование</w:t>
      </w:r>
      <w:r w:rsidR="00EF5632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процесса с учё</w:t>
      </w:r>
      <w:r w:rsidRPr="004263E8">
        <w:rPr>
          <w:rFonts w:ascii="Times New Roman" w:eastAsia="Calibri" w:hAnsi="Times New Roman" w:cs="Times New Roman"/>
          <w:sz w:val="24"/>
          <w:szCs w:val="24"/>
        </w:rPr>
        <w:t>том особенностей воспита</w:t>
      </w:r>
      <w:r w:rsidRPr="004263E8">
        <w:rPr>
          <w:rFonts w:ascii="Times New Roman" w:eastAsia="Calibri" w:hAnsi="Times New Roman" w:cs="Times New Roman"/>
          <w:sz w:val="24"/>
          <w:szCs w:val="24"/>
        </w:rPr>
        <w:t>н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ников и специфики ДОО (Иные характеристики содержания Программы, наиболее с</w:t>
      </w:r>
      <w:r w:rsidRPr="004263E8">
        <w:rPr>
          <w:rFonts w:ascii="Times New Roman" w:eastAsia="Calibri" w:hAnsi="Times New Roman" w:cs="Times New Roman"/>
          <w:sz w:val="24"/>
          <w:szCs w:val="24"/>
        </w:rPr>
        <w:t>у</w:t>
      </w:r>
      <w:r w:rsidRPr="004263E8">
        <w:rPr>
          <w:rFonts w:ascii="Times New Roman" w:eastAsia="Calibri" w:hAnsi="Times New Roman" w:cs="Times New Roman"/>
          <w:sz w:val="24"/>
          <w:szCs w:val="24"/>
        </w:rPr>
        <w:t>щественные с точки зрения авторов Программы)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- специфика национальных, социокультурных и иных условий, в которых ос</w:t>
      </w:r>
      <w:r w:rsidRPr="004263E8">
        <w:rPr>
          <w:rFonts w:ascii="Times New Roman" w:eastAsia="Calibri" w:hAnsi="Times New Roman" w:cs="Times New Roman"/>
          <w:sz w:val="24"/>
          <w:szCs w:val="24"/>
        </w:rPr>
        <w:t>у</w:t>
      </w:r>
      <w:r w:rsidRPr="004263E8">
        <w:rPr>
          <w:rFonts w:ascii="Times New Roman" w:eastAsia="Calibri" w:hAnsi="Times New Roman" w:cs="Times New Roman"/>
          <w:sz w:val="24"/>
          <w:szCs w:val="24"/>
        </w:rPr>
        <w:t>ществляется образовательная деятельность</w:t>
      </w:r>
      <w:r w:rsidR="00EF56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lastRenderedPageBreak/>
        <w:t>- модель образовательного процесса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2.5. Взаимодействие ДОО № _____ и СОШ № ____________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2.6. Сетевое взаимодействие по вопросам реализации Программы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2.7. Содержание коррекционной работы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2.8. Взаимодействие с семьями воспитанников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3. Организационный раздел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3.1. Материально-техническое обеспечение образовательного процесса в соотве</w:t>
      </w:r>
      <w:r w:rsidRPr="004263E8">
        <w:rPr>
          <w:rFonts w:ascii="Times New Roman" w:eastAsia="Calibri" w:hAnsi="Times New Roman" w:cs="Times New Roman"/>
          <w:sz w:val="24"/>
          <w:szCs w:val="24"/>
        </w:rPr>
        <w:t>т</w:t>
      </w:r>
      <w:r w:rsidRPr="004263E8">
        <w:rPr>
          <w:rFonts w:ascii="Times New Roman" w:eastAsia="Calibri" w:hAnsi="Times New Roman" w:cs="Times New Roman"/>
          <w:sz w:val="24"/>
          <w:szCs w:val="24"/>
        </w:rPr>
        <w:t>ствии с возрастом и индивидуальными особенностями развития детей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3.2. Обеспеченность учебно-методическими материалами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3.3. Организация жизнедеятельности воспитанников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3.4. Особенности традиционных событий, праздников, мероприятий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3.5. Развивающая предметно-пространственная среда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3.6. Диагностика освоения детьми основной образовательной программы д</w:t>
      </w:r>
      <w:r w:rsidRPr="004263E8">
        <w:rPr>
          <w:rFonts w:ascii="Times New Roman" w:eastAsia="Calibri" w:hAnsi="Times New Roman" w:cs="Times New Roman"/>
          <w:sz w:val="24"/>
          <w:szCs w:val="24"/>
        </w:rPr>
        <w:t>о</w:t>
      </w:r>
      <w:r w:rsidRPr="004263E8">
        <w:rPr>
          <w:rFonts w:ascii="Times New Roman" w:eastAsia="Calibri" w:hAnsi="Times New Roman" w:cs="Times New Roman"/>
          <w:sz w:val="24"/>
          <w:szCs w:val="24"/>
        </w:rPr>
        <w:t>школьного образования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3.7. Кадровые условия реализации программы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C37" w:rsidRPr="004263E8" w:rsidRDefault="006F2C37" w:rsidP="00CC7954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63E8">
        <w:rPr>
          <w:rFonts w:ascii="Times New Roman" w:hAnsi="Times New Roman"/>
          <w:b/>
          <w:sz w:val="24"/>
          <w:szCs w:val="24"/>
        </w:rPr>
        <w:t>Краткая презентация основной образовательной программы</w:t>
      </w:r>
    </w:p>
    <w:p w:rsidR="006F2C37" w:rsidRPr="004263E8" w:rsidRDefault="006F2C37" w:rsidP="006F2C37">
      <w:pPr>
        <w:pStyle w:val="ac"/>
        <w:spacing w:after="0" w:line="240" w:lineRule="auto"/>
        <w:ind w:left="867"/>
        <w:jc w:val="both"/>
        <w:rPr>
          <w:rFonts w:ascii="Times New Roman" w:hAnsi="Times New Roman"/>
          <w:b/>
          <w:sz w:val="24"/>
          <w:szCs w:val="24"/>
        </w:rPr>
      </w:pPr>
    </w:p>
    <w:p w:rsidR="006F2C37" w:rsidRPr="006C7A53" w:rsidRDefault="00EF5632" w:rsidP="006F2C3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7A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Приложение </w:t>
      </w:r>
      <w:r w:rsidR="006F2C37" w:rsidRPr="006C7A53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</w:p>
    <w:p w:rsidR="006F2C37" w:rsidRPr="004263E8" w:rsidRDefault="006F2C37" w:rsidP="006F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A53" w:rsidRDefault="006F2C37" w:rsidP="006F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 xml:space="preserve">Тест для начинающих старших воспитателей дошкольных образовательных </w:t>
      </w:r>
    </w:p>
    <w:p w:rsidR="006F2C37" w:rsidRPr="004263E8" w:rsidRDefault="006F2C37" w:rsidP="006F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учреждений по теме «Программа развития ДОУ»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Ф.</w:t>
      </w:r>
      <w:r w:rsidR="00EF5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8">
        <w:rPr>
          <w:rFonts w:ascii="Times New Roman" w:eastAsia="Calibri" w:hAnsi="Times New Roman" w:cs="Times New Roman"/>
          <w:sz w:val="24"/>
          <w:szCs w:val="24"/>
        </w:rPr>
        <w:t>И.</w:t>
      </w:r>
      <w:r w:rsidR="00EF5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A53">
        <w:rPr>
          <w:rFonts w:ascii="Times New Roman" w:eastAsia="Calibri" w:hAnsi="Times New Roman" w:cs="Times New Roman"/>
          <w:sz w:val="24"/>
          <w:szCs w:val="24"/>
        </w:rPr>
        <w:t xml:space="preserve">О. педагога, </w:t>
      </w:r>
      <w:r w:rsidRPr="004263E8">
        <w:rPr>
          <w:rFonts w:ascii="Times New Roman" w:eastAsia="Calibri" w:hAnsi="Times New Roman" w:cs="Times New Roman"/>
          <w:sz w:val="24"/>
          <w:szCs w:val="24"/>
        </w:rPr>
        <w:t>ДОУ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  <w:u w:val="single"/>
        </w:rPr>
        <w:t>1. Программа развития ДОУ – это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А) совокупность обязательных требований к дошкольному образованию;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Б) система управленческих действий по достижению желаемой модели учреждения, предполагающая активность всех участников педаг</w:t>
      </w:r>
      <w:r w:rsidR="00EF5632">
        <w:rPr>
          <w:rFonts w:ascii="Times New Roman" w:eastAsia="Calibri" w:hAnsi="Times New Roman" w:cs="Times New Roman"/>
          <w:sz w:val="24"/>
          <w:szCs w:val="24"/>
        </w:rPr>
        <w:t>огического процесса, направленная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на повышение качества воспитания и обучения в ДОУ;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В) программа психолого-педагогической поддержки позитивной социализации и инд</w:t>
      </w:r>
      <w:r w:rsidRPr="004263E8">
        <w:rPr>
          <w:rFonts w:ascii="Times New Roman" w:eastAsia="Calibri" w:hAnsi="Times New Roman" w:cs="Times New Roman"/>
          <w:sz w:val="24"/>
          <w:szCs w:val="24"/>
        </w:rPr>
        <w:t>и</w:t>
      </w:r>
      <w:r w:rsidRPr="004263E8">
        <w:rPr>
          <w:rFonts w:ascii="Times New Roman" w:eastAsia="Calibri" w:hAnsi="Times New Roman" w:cs="Times New Roman"/>
          <w:sz w:val="24"/>
          <w:szCs w:val="24"/>
        </w:rPr>
        <w:t>видуализации, развития личности детей дошкольного возраста и определяет комплекс основных характерист</w:t>
      </w:r>
      <w:r w:rsidR="00EF5632">
        <w:rPr>
          <w:rFonts w:ascii="Times New Roman" w:eastAsia="Calibri" w:hAnsi="Times New Roman" w:cs="Times New Roman"/>
          <w:sz w:val="24"/>
          <w:szCs w:val="24"/>
        </w:rPr>
        <w:t>ик дошкольного образования (объё</w:t>
      </w:r>
      <w:r w:rsidRPr="004263E8">
        <w:rPr>
          <w:rFonts w:ascii="Times New Roman" w:eastAsia="Calibri" w:hAnsi="Times New Roman" w:cs="Times New Roman"/>
          <w:sz w:val="24"/>
          <w:szCs w:val="24"/>
        </w:rPr>
        <w:t>м, содержание и планируемые результаты в виде целевых ориентиров дошкольного образования).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  <w:u w:val="single"/>
        </w:rPr>
        <w:t>2.</w:t>
      </w:r>
      <w:r w:rsidRPr="004263E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Соединить предлагаемые понятия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34"/>
        <w:gridCol w:w="6096"/>
      </w:tblGrid>
      <w:tr w:rsidR="006F2C37" w:rsidRPr="004263E8" w:rsidTr="00E06F88">
        <w:tc>
          <w:tcPr>
            <w:tcW w:w="3369" w:type="dxa"/>
          </w:tcPr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Компоненты структуры Пр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граммы развития</w:t>
            </w:r>
          </w:p>
        </w:tc>
        <w:tc>
          <w:tcPr>
            <w:tcW w:w="6202" w:type="dxa"/>
          </w:tcPr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Составляющие компонента</w:t>
            </w:r>
          </w:p>
        </w:tc>
      </w:tr>
      <w:tr w:rsidR="006F2C37" w:rsidRPr="004263E8" w:rsidTr="00E06F88">
        <w:tc>
          <w:tcPr>
            <w:tcW w:w="3369" w:type="dxa"/>
          </w:tcPr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6F2C37" w:rsidRPr="004263E8" w:rsidRDefault="006F2C37" w:rsidP="006F2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Merge w:val="restart"/>
          </w:tcPr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выявление и ранжирование проблем, имеющих место в деятельности дошкольного образовательного учрежд</w:t>
            </w:r>
            <w:r w:rsidRPr="004263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4263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по всем линия развития (физическое воспитание и здоровье, речевое, интеллектуальное, художественно-эстетическое, социально-нравственное развитие)</w:t>
            </w: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F2C37" w:rsidRPr="004263E8" w:rsidRDefault="006F2C37" w:rsidP="006F2C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стратегия действий,</w:t>
            </w: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организационная основа деятельности,</w:t>
            </w: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конкретизация общей идеи – как </w:t>
            </w:r>
            <w:proofErr w:type="gramStart"/>
            <w:r w:rsidRPr="004263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новый</w:t>
            </w:r>
            <w:proofErr w:type="gramEnd"/>
            <w:r w:rsidRPr="004263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качественный </w:t>
            </w: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результат,</w:t>
            </w:r>
          </w:p>
          <w:p w:rsidR="006F2C37" w:rsidRPr="004263E8" w:rsidRDefault="00EF5632" w:rsidP="006F2C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определё</w:t>
            </w:r>
            <w:r w:rsidR="006F2C37" w:rsidRPr="004263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нная последовательность шагов, этапов</w:t>
            </w: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 дошкольного образовательного учрежд</w:t>
            </w:r>
            <w:r w:rsidRPr="004263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4263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ния, определение принципов и содержания его образ</w:t>
            </w:r>
            <w:r w:rsidRPr="004263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4263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вательной политики, прогноз результатов деятельности</w:t>
            </w: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миссия,</w:t>
            </w: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философия организации,</w:t>
            </w: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образ выпускника,</w:t>
            </w: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образ педагога</w:t>
            </w:r>
          </w:p>
        </w:tc>
      </w:tr>
      <w:tr w:rsidR="006F2C37" w:rsidRPr="004263E8" w:rsidTr="00E06F88">
        <w:tc>
          <w:tcPr>
            <w:tcW w:w="3369" w:type="dxa"/>
          </w:tcPr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анализ</w:t>
            </w: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Merge/>
          </w:tcPr>
          <w:p w:rsidR="006F2C37" w:rsidRPr="004263E8" w:rsidRDefault="006F2C37" w:rsidP="006F2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37" w:rsidRPr="004263E8" w:rsidTr="00E06F88">
        <w:tc>
          <w:tcPr>
            <w:tcW w:w="3369" w:type="dxa"/>
          </w:tcPr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Концептуальная часть</w:t>
            </w:r>
          </w:p>
          <w:p w:rsidR="006F2C37" w:rsidRPr="004263E8" w:rsidRDefault="006F2C37" w:rsidP="006F2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Merge/>
          </w:tcPr>
          <w:p w:rsidR="006F2C37" w:rsidRPr="004263E8" w:rsidRDefault="006F2C37" w:rsidP="006F2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37" w:rsidRPr="004263E8" w:rsidTr="00E06F88">
        <w:tc>
          <w:tcPr>
            <w:tcW w:w="3369" w:type="dxa"/>
          </w:tcPr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37" w:rsidRPr="004263E8" w:rsidRDefault="006F2C37" w:rsidP="006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  <w:p w:rsidR="006F2C37" w:rsidRPr="004263E8" w:rsidRDefault="006F2C37" w:rsidP="006F2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vMerge/>
          </w:tcPr>
          <w:p w:rsidR="006F2C37" w:rsidRPr="004263E8" w:rsidRDefault="006F2C37" w:rsidP="006F2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 Определите последовательность мероприятий в этапах разработки </w:t>
      </w:r>
      <w:proofErr w:type="gramStart"/>
      <w:r w:rsidRPr="004263E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</w:t>
      </w:r>
      <w:proofErr w:type="gramEnd"/>
    </w:p>
    <w:p w:rsidR="006F2C37" w:rsidRPr="004263E8" w:rsidRDefault="00EF5632" w:rsidP="006F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I. </w:t>
      </w:r>
      <w:r w:rsidR="006F2C37" w:rsidRPr="004263E8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Подготовительный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Создание творческой (проектной) группы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Разработка плана работы проектной группы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Оценка реализации </w:t>
      </w:r>
      <w:proofErr w:type="gramStart"/>
      <w:r w:rsidRPr="004263E8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за предыдущий период, принятие решений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  <w:u w:val="single"/>
        </w:rPr>
        <w:t>II</w:t>
      </w:r>
      <w:r w:rsidR="00EF563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4263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Основной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Сбор информации и анализ документов, определяющих стратегии образовательной п</w:t>
      </w:r>
      <w:r w:rsidRPr="004263E8">
        <w:rPr>
          <w:rFonts w:ascii="Times New Roman" w:eastAsia="Calibri" w:hAnsi="Times New Roman" w:cs="Times New Roman"/>
          <w:sz w:val="24"/>
          <w:szCs w:val="24"/>
        </w:rPr>
        <w:t>о</w:t>
      </w:r>
      <w:r w:rsidRPr="004263E8">
        <w:rPr>
          <w:rFonts w:ascii="Times New Roman" w:eastAsia="Calibri" w:hAnsi="Times New Roman" w:cs="Times New Roman"/>
          <w:sz w:val="24"/>
          <w:szCs w:val="24"/>
        </w:rPr>
        <w:t>литики федерального, субъекта федерации, муниципального уровней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Сбор информации и написание характеристики организации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Аналитическая часть - 1: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PEST- анализ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 xml:space="preserve">Работа над концептуальной частью, ориентированной </w:t>
      </w:r>
    </w:p>
    <w:p w:rsidR="006F2C37" w:rsidRPr="004263E8" w:rsidRDefault="006F2C37" w:rsidP="006F2C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на социальный заказ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Формулирование образа выпускника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Формулирование образа педагога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Формулирование миссии, философии (процедуры)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Проектная часть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Анализ сильных и слабых сторон организации относительно социального заказа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Формулирование задач (иерархии)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Формулирование стратегической цели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SWOT – анализ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Формирование и формулирование консолидированного бюджета </w:t>
      </w:r>
      <w:proofErr w:type="gramStart"/>
      <w:r w:rsidRPr="004263E8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(сумма бюджетов единичных проектов)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Преобразование задач в единичные проекты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Формирование проектных групп и разработка единичных проектов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C37" w:rsidRPr="004263E8" w:rsidRDefault="00EF5632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F2C37" w:rsidRPr="004263E8">
        <w:rPr>
          <w:rFonts w:ascii="Times New Roman" w:eastAsia="Calibri" w:hAnsi="Times New Roman" w:cs="Times New Roman"/>
          <w:sz w:val="24"/>
          <w:szCs w:val="24"/>
        </w:rPr>
        <w:t>роблемно-ориентированный анализ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Разработка мониторинга оценки качества реализации </w:t>
      </w:r>
      <w:proofErr w:type="gramStart"/>
      <w:r w:rsidRPr="004263E8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в целом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Формулирование общего результата программы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Формирование календарных планов-графиков (диаграмма Г. </w:t>
      </w:r>
      <w:proofErr w:type="spellStart"/>
      <w:r w:rsidRPr="004263E8">
        <w:rPr>
          <w:rFonts w:ascii="Times New Roman" w:eastAsia="Calibri" w:hAnsi="Times New Roman" w:cs="Times New Roman"/>
          <w:sz w:val="24"/>
          <w:szCs w:val="24"/>
        </w:rPr>
        <w:t>Гантта</w:t>
      </w:r>
      <w:proofErr w:type="spellEnd"/>
      <w:r w:rsidRPr="004263E8">
        <w:rPr>
          <w:rFonts w:ascii="Times New Roman" w:eastAsia="Calibri" w:hAnsi="Times New Roman" w:cs="Times New Roman"/>
          <w:sz w:val="24"/>
          <w:szCs w:val="24"/>
        </w:rPr>
        <w:t>)</w:t>
      </w:r>
      <w:r w:rsidR="00EF5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C37" w:rsidRPr="004263E8" w:rsidRDefault="006F2C37" w:rsidP="006F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  <w:u w:val="single"/>
        </w:rPr>
        <w:t>III</w:t>
      </w:r>
      <w:r w:rsidR="00EF563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4263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Заключительный этап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Согласование с учредителем, попечительским советом и утверждение </w:t>
      </w:r>
      <w:proofErr w:type="gramStart"/>
      <w:r w:rsidRPr="004263E8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руководителем ОУ. Презентация, обсуждение и принятие программы на педсовете.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C37" w:rsidRPr="00695C6A" w:rsidRDefault="00EF5632" w:rsidP="006F2C3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Приложение </w:t>
      </w:r>
      <w:r w:rsidR="006F2C37" w:rsidRPr="00695C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F2C37" w:rsidRPr="004263E8" w:rsidRDefault="006F2C37" w:rsidP="006F2C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тематического контроля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Отправной точкой при организации тематического контроля для любого старшего воспитателя является алгоритм и схема, разработанная К. Ю. Белой. Её алгоритм охв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тывает все стороны 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 в дошкольном учреждении.</w:t>
      </w:r>
    </w:p>
    <w:p w:rsidR="006F2C37" w:rsidRPr="004263E8" w:rsidRDefault="006F2C37" w:rsidP="006F2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тематического контроля К. Ю. Белой предполагает:</w:t>
      </w:r>
    </w:p>
    <w:p w:rsidR="006F2C37" w:rsidRPr="004263E8" w:rsidRDefault="006F2C37" w:rsidP="00CC795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уровня развития детей по одному из разделов образовател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программы;</w:t>
      </w:r>
    </w:p>
    <w:p w:rsidR="006F2C37" w:rsidRPr="004263E8" w:rsidRDefault="006F2C37" w:rsidP="00CC795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профессионального уровня педагогов;</w:t>
      </w:r>
    </w:p>
    <w:p w:rsidR="006F2C37" w:rsidRPr="004263E8" w:rsidRDefault="006F2C37" w:rsidP="00CC795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условий, обеспечивающих выполнение образовательной програ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мы;</w:t>
      </w:r>
    </w:p>
    <w:p w:rsidR="006F2C37" w:rsidRPr="004263E8" w:rsidRDefault="006F2C37" w:rsidP="00CC795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системы планирования </w:t>
      </w:r>
      <w:proofErr w:type="spell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по данному направлению развития детей;</w:t>
      </w:r>
    </w:p>
    <w:p w:rsidR="006F2C37" w:rsidRPr="004263E8" w:rsidRDefault="006F2C37" w:rsidP="00CC795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форм и методов взаимо</w:t>
      </w:r>
      <w:r w:rsidR="00EF5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сотрудничества с семьё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й, педагогической грамотности родителей, согласованности действий педагогов и родит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позволяющих повысить эффективность </w:t>
      </w:r>
      <w:proofErr w:type="spell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381"/>
      </w:tblGrid>
      <w:tr w:rsidR="006F2C37" w:rsidRPr="004263E8" w:rsidTr="00E06F88">
        <w:tc>
          <w:tcPr>
            <w:tcW w:w="846" w:type="dxa"/>
          </w:tcPr>
          <w:p w:rsidR="006F2C37" w:rsidRPr="004263E8" w:rsidRDefault="006F2C37" w:rsidP="006F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2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6F2C37" w:rsidRPr="004263E8" w:rsidRDefault="006F2C37" w:rsidP="006F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F5632" w:rsidRDefault="006F2C37" w:rsidP="006F2C37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</w:p>
          <w:p w:rsidR="006F2C37" w:rsidRPr="004263E8" w:rsidRDefault="006F2C37" w:rsidP="006F2C37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  <w:p w:rsidR="006F2C37" w:rsidRPr="004263E8" w:rsidRDefault="006F2C37" w:rsidP="006F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:rsidR="006F2C37" w:rsidRPr="004263E8" w:rsidRDefault="006F2C37" w:rsidP="006F2C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Предлагаемые рабочие материалы</w:t>
            </w:r>
          </w:p>
          <w:p w:rsidR="006F2C37" w:rsidRPr="004263E8" w:rsidRDefault="006F2C37" w:rsidP="006F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37" w:rsidRPr="004263E8" w:rsidTr="00E06F88">
        <w:tc>
          <w:tcPr>
            <w:tcW w:w="846" w:type="dxa"/>
          </w:tcPr>
          <w:p w:rsidR="006F2C37" w:rsidRPr="004263E8" w:rsidRDefault="006F2C37" w:rsidP="00EF5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BF665E" w:rsidRDefault="006F2C37" w:rsidP="006F2C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уровня </w:t>
            </w:r>
          </w:p>
          <w:p w:rsidR="006F2C37" w:rsidRPr="004263E8" w:rsidRDefault="006F2C37" w:rsidP="006F2C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детей</w:t>
            </w:r>
          </w:p>
          <w:p w:rsidR="006F2C37" w:rsidRPr="004263E8" w:rsidRDefault="006F2C37" w:rsidP="006F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 диагностических карт</w:t>
            </w:r>
            <w:r w:rsidR="00EF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Обследование отдельных детей по стандартам, задаваемым программой (обязательно прилагае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карта обследования)</w:t>
            </w:r>
            <w:r w:rsidR="00EF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Беседы с детьми</w:t>
            </w:r>
            <w:r w:rsidR="00EF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 детских работ (продуктивная деятел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детей)</w:t>
            </w:r>
            <w:r w:rsidR="00EF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 деятельности детей на занятиях</w:t>
            </w:r>
            <w:r w:rsidR="00EF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 самостоятельной деятельности детей</w:t>
            </w:r>
            <w:r w:rsidR="00EF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 игры детей</w:t>
            </w:r>
            <w:r w:rsidR="00EF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2C37" w:rsidRPr="004263E8" w:rsidTr="00E06F88">
        <w:tc>
          <w:tcPr>
            <w:tcW w:w="846" w:type="dxa"/>
          </w:tcPr>
          <w:p w:rsidR="006F2C37" w:rsidRPr="004263E8" w:rsidRDefault="006F2C37" w:rsidP="00EF5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</w:tcPr>
          <w:p w:rsidR="006F2C37" w:rsidRPr="004263E8" w:rsidRDefault="006F2C37" w:rsidP="006F2C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профессиональных умений воспитателя</w:t>
            </w:r>
          </w:p>
          <w:p w:rsidR="006F2C37" w:rsidRPr="004263E8" w:rsidRDefault="006F2C37" w:rsidP="006F2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 проведения занятий воспитателем</w:t>
            </w:r>
            <w:r w:rsidR="00EF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Анкетирование воспитателей (предоставить разработанные анкеты)</w:t>
            </w:r>
            <w:r w:rsidR="00EF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Собеседование с воспитателями</w:t>
            </w:r>
            <w:r w:rsidR="00EF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 самообразования воспитателей</w:t>
            </w:r>
            <w:r w:rsidR="00EF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Проведение открытых показов</w:t>
            </w:r>
            <w:r w:rsidR="00EF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Активные формы работы - деловая игра</w:t>
            </w:r>
            <w:r w:rsidR="00EF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Анализ развивающей предметно-пространственной среды в группе </w:t>
            </w:r>
          </w:p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="00EF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омпетентность воспитателя при её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создании)</w:t>
            </w:r>
            <w:r w:rsidR="00EF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2C37" w:rsidRPr="004263E8" w:rsidTr="00E06F88">
        <w:tc>
          <w:tcPr>
            <w:tcW w:w="846" w:type="dxa"/>
          </w:tcPr>
          <w:p w:rsidR="006F2C37" w:rsidRPr="004263E8" w:rsidRDefault="006F2C37" w:rsidP="00EF5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</w:tcPr>
          <w:p w:rsidR="006F2C37" w:rsidRPr="004263E8" w:rsidRDefault="006F2C37" w:rsidP="006F2C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создания условий</w:t>
            </w:r>
          </w:p>
          <w:p w:rsidR="006F2C37" w:rsidRPr="004263E8" w:rsidRDefault="006F2C37" w:rsidP="006F2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группе</w:t>
            </w:r>
          </w:p>
          <w:p w:rsidR="006F2C37" w:rsidRPr="004263E8" w:rsidRDefault="00EF5632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методическом</w:t>
            </w:r>
            <w:r w:rsidR="006F2C37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кабинете</w:t>
            </w:r>
          </w:p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учреждении</w:t>
            </w:r>
          </w:p>
          <w:p w:rsidR="006F2C37" w:rsidRPr="004263E8" w:rsidRDefault="00EF5632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</w:t>
            </w:r>
            <w:r w:rsidR="006F2C37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осещение групп </w:t>
            </w:r>
          </w:p>
          <w:p w:rsidR="006F2C37" w:rsidRPr="004263E8" w:rsidRDefault="00EF5632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</w:t>
            </w:r>
            <w:r w:rsidR="006F2C37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развивающей предметно-</w:t>
            </w:r>
            <w:r w:rsidR="006F2C37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твенной среды (с точки зрения её</w:t>
            </w:r>
            <w:r w:rsidR="006F2C37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6F2C37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2C37"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держания)</w:t>
            </w:r>
          </w:p>
        </w:tc>
      </w:tr>
      <w:tr w:rsidR="006F2C37" w:rsidRPr="004263E8" w:rsidTr="00E06F88">
        <w:tc>
          <w:tcPr>
            <w:tcW w:w="846" w:type="dxa"/>
          </w:tcPr>
          <w:p w:rsidR="006F2C37" w:rsidRPr="004263E8" w:rsidRDefault="006F2C37" w:rsidP="00EF5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</w:tcPr>
          <w:p w:rsidR="00BF665E" w:rsidRDefault="006F2C37" w:rsidP="00BF66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планирования </w:t>
            </w:r>
          </w:p>
          <w:p w:rsidR="006F2C37" w:rsidRPr="004263E8" w:rsidRDefault="006F2C37" w:rsidP="00BF66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6F2C37" w:rsidRPr="004263E8" w:rsidRDefault="006F2C37" w:rsidP="006F2C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:rsidR="006F2C37" w:rsidRPr="004263E8" w:rsidRDefault="006F2C37" w:rsidP="006F2C3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с точки зрения планир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НОД, индивидуальной работы с детьми, планирования работы в групповых уголках и з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нах, планирования игровой деятельности</w:t>
            </w:r>
            <w:r w:rsidR="00EF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2C37" w:rsidRPr="004263E8" w:rsidTr="00E06F88">
        <w:tc>
          <w:tcPr>
            <w:tcW w:w="846" w:type="dxa"/>
          </w:tcPr>
          <w:p w:rsidR="006F2C37" w:rsidRPr="004263E8" w:rsidRDefault="006F2C37" w:rsidP="00EF5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</w:tcPr>
          <w:p w:rsidR="006F2C37" w:rsidRPr="004263E8" w:rsidRDefault="006F2C37" w:rsidP="006F2C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форм взаимоде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с родителями по да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проблеме</w:t>
            </w:r>
          </w:p>
        </w:tc>
        <w:tc>
          <w:tcPr>
            <w:tcW w:w="5381" w:type="dxa"/>
          </w:tcPr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Посещение родительских собраний</w:t>
            </w:r>
            <w:r w:rsidR="00EF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 наглядной информации для родителей в группе</w:t>
            </w:r>
            <w:r w:rsidR="00EF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C37" w:rsidRPr="004263E8" w:rsidRDefault="006F2C37" w:rsidP="006F2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Опрос или анкетирование родителей</w:t>
            </w:r>
            <w:r w:rsidR="00EF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F2C37" w:rsidRPr="004263E8" w:rsidRDefault="006F2C37" w:rsidP="006F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C37" w:rsidRPr="004263E8" w:rsidRDefault="006F2C37" w:rsidP="006F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6F2C37" w:rsidRPr="004263E8" w:rsidRDefault="006F2C37" w:rsidP="006F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тематического контроля в МКДОУ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проводится с_____ по_____20__г.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плана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C37" w:rsidRDefault="006F2C37" w:rsidP="006F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EF5632" w:rsidRPr="004263E8" w:rsidRDefault="00EF5632" w:rsidP="006F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C37" w:rsidRDefault="006F2C37" w:rsidP="006F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</w:p>
    <w:p w:rsidR="00EF5632" w:rsidRPr="004263E8" w:rsidRDefault="00EF5632" w:rsidP="006F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Диагностика знаний, умений, навыков, уровня развития и воспитанности детей</w:t>
      </w:r>
      <w:r w:rsidR="00EF5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Уровень профессионального мастерства воспитателей</w:t>
      </w:r>
      <w:r w:rsidR="00EF5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воспитания и обучения детей (предметно-развивающая среда):</w:t>
      </w:r>
    </w:p>
    <w:p w:rsidR="006F2C37" w:rsidRPr="004263E8" w:rsidRDefault="006F2C37" w:rsidP="00CC7954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группах;</w:t>
      </w:r>
    </w:p>
    <w:p w:rsidR="006F2C37" w:rsidRPr="004263E8" w:rsidRDefault="006F2C37" w:rsidP="00CC7954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методическом кабинете;</w:t>
      </w:r>
    </w:p>
    <w:p w:rsidR="006F2C37" w:rsidRPr="004263E8" w:rsidRDefault="006F2C37" w:rsidP="00CC7954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планирования работы с детьми в группах</w:t>
      </w:r>
      <w:r w:rsidR="00EF5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C37" w:rsidRPr="004263E8" w:rsidRDefault="006F2C37" w:rsidP="006F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 с родителями</w:t>
      </w:r>
      <w:r w:rsidR="00EF5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C37" w:rsidRPr="004263E8" w:rsidRDefault="006F2C37" w:rsidP="006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2452" w:rsidRPr="00695C6A" w:rsidRDefault="00EF5632" w:rsidP="005024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5C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Приложение </w:t>
      </w:r>
      <w:r w:rsidR="00502452" w:rsidRPr="00695C6A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</w:p>
    <w:p w:rsidR="00502452" w:rsidRPr="004263E8" w:rsidRDefault="00502452" w:rsidP="00502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452" w:rsidRPr="004263E8" w:rsidRDefault="00502452" w:rsidP="00502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АНКЕТА</w:t>
      </w:r>
    </w:p>
    <w:p w:rsidR="00502452" w:rsidRPr="004263E8" w:rsidRDefault="00502452" w:rsidP="005024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для начинающих старших воспитателей по итогам работы</w:t>
      </w:r>
    </w:p>
    <w:p w:rsidR="00502452" w:rsidRPr="004263E8" w:rsidRDefault="00502452" w:rsidP="005024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районной педагогической мастерской «Методический дебют» </w:t>
      </w:r>
    </w:p>
    <w:p w:rsidR="00502452" w:rsidRPr="004263E8" w:rsidRDefault="00EF5632" w:rsidP="005024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(17 мая 2017 года</w:t>
      </w:r>
      <w:r w:rsidR="00502452" w:rsidRPr="004263E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02452" w:rsidRPr="004263E8" w:rsidRDefault="00502452" w:rsidP="005024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2452" w:rsidRPr="004263E8" w:rsidRDefault="00502452" w:rsidP="0050245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263E8">
        <w:rPr>
          <w:rFonts w:ascii="Times New Roman" w:eastAsia="Calibri" w:hAnsi="Times New Roman" w:cs="Times New Roman"/>
          <w:i/>
          <w:sz w:val="24"/>
          <w:szCs w:val="24"/>
        </w:rPr>
        <w:t>Уважаемые педагоги! Оцените качество профессиональной деятельности в должн</w:t>
      </w:r>
      <w:r w:rsidRPr="004263E8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4263E8">
        <w:rPr>
          <w:rFonts w:ascii="Times New Roman" w:eastAsia="Calibri" w:hAnsi="Times New Roman" w:cs="Times New Roman"/>
          <w:i/>
          <w:sz w:val="24"/>
          <w:szCs w:val="24"/>
        </w:rPr>
        <w:t>сти старшего воспитателя по итогам своего участия в работе районной педагогич</w:t>
      </w:r>
      <w:r w:rsidRPr="004263E8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4263E8">
        <w:rPr>
          <w:rFonts w:ascii="Times New Roman" w:eastAsia="Calibri" w:hAnsi="Times New Roman" w:cs="Times New Roman"/>
          <w:i/>
          <w:sz w:val="24"/>
          <w:szCs w:val="24"/>
        </w:rPr>
        <w:t xml:space="preserve">ской мастерской по </w:t>
      </w:r>
      <w:r w:rsidR="00EF5632">
        <w:rPr>
          <w:rFonts w:ascii="Times New Roman" w:eastAsia="Calibri" w:hAnsi="Times New Roman" w:cs="Times New Roman"/>
          <w:i/>
          <w:sz w:val="24"/>
          <w:szCs w:val="24"/>
        </w:rPr>
        <w:t>пяти</w:t>
      </w:r>
      <w:r w:rsidRPr="004263E8">
        <w:rPr>
          <w:rFonts w:ascii="Times New Roman" w:eastAsia="Calibri" w:hAnsi="Times New Roman" w:cs="Times New Roman"/>
          <w:i/>
          <w:sz w:val="24"/>
          <w:szCs w:val="24"/>
        </w:rPr>
        <w:t>ба</w:t>
      </w:r>
      <w:r w:rsidR="00EF5632">
        <w:rPr>
          <w:rFonts w:ascii="Times New Roman" w:eastAsia="Calibri" w:hAnsi="Times New Roman" w:cs="Times New Roman"/>
          <w:i/>
          <w:sz w:val="24"/>
          <w:szCs w:val="24"/>
        </w:rPr>
        <w:t>л</w:t>
      </w:r>
      <w:r w:rsidRPr="004263E8">
        <w:rPr>
          <w:rFonts w:ascii="Times New Roman" w:eastAsia="Calibri" w:hAnsi="Times New Roman" w:cs="Times New Roman"/>
          <w:i/>
          <w:sz w:val="24"/>
          <w:szCs w:val="24"/>
        </w:rPr>
        <w:t>льной шкале.</w:t>
      </w:r>
    </w:p>
    <w:p w:rsidR="00502452" w:rsidRPr="004263E8" w:rsidRDefault="00502452" w:rsidP="0050245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7280"/>
        <w:gridCol w:w="1478"/>
      </w:tblGrid>
      <w:tr w:rsidR="00502452" w:rsidRPr="004263E8" w:rsidTr="00E06F88">
        <w:tc>
          <w:tcPr>
            <w:tcW w:w="675" w:type="dxa"/>
          </w:tcPr>
          <w:p w:rsidR="00502452" w:rsidRPr="004263E8" w:rsidRDefault="00502452" w:rsidP="0050245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4263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263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7403" w:type="dxa"/>
          </w:tcPr>
          <w:p w:rsidR="00502452" w:rsidRPr="004263E8" w:rsidRDefault="00502452" w:rsidP="0050245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Показатели комплексной оценки качества профессиональной де</w:t>
            </w:r>
            <w:r w:rsidRPr="004263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Pr="004263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тельности старшего воспитателя  ДОУ</w:t>
            </w:r>
          </w:p>
        </w:tc>
        <w:tc>
          <w:tcPr>
            <w:tcW w:w="1493" w:type="dxa"/>
          </w:tcPr>
          <w:p w:rsidR="00502452" w:rsidRPr="004263E8" w:rsidRDefault="00502452" w:rsidP="0050245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Баллы</w:t>
            </w:r>
          </w:p>
        </w:tc>
      </w:tr>
      <w:tr w:rsidR="00502452" w:rsidRPr="004263E8" w:rsidTr="00E06F88">
        <w:tc>
          <w:tcPr>
            <w:tcW w:w="675" w:type="dxa"/>
          </w:tcPr>
          <w:p w:rsidR="00502452" w:rsidRPr="004263E8" w:rsidRDefault="00502452" w:rsidP="00EF5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3" w:type="dxa"/>
          </w:tcPr>
          <w:p w:rsidR="00502452" w:rsidRPr="004263E8" w:rsidRDefault="00502452" w:rsidP="00502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законодательных актов, нормативных д</w:t>
            </w: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кументов дошкольного образования.</w:t>
            </w:r>
          </w:p>
        </w:tc>
        <w:tc>
          <w:tcPr>
            <w:tcW w:w="1493" w:type="dxa"/>
          </w:tcPr>
          <w:p w:rsidR="00502452" w:rsidRPr="004263E8" w:rsidRDefault="00502452" w:rsidP="00502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452" w:rsidRPr="004263E8" w:rsidTr="00E06F88">
        <w:tc>
          <w:tcPr>
            <w:tcW w:w="675" w:type="dxa"/>
          </w:tcPr>
          <w:p w:rsidR="00502452" w:rsidRPr="004263E8" w:rsidRDefault="00502452" w:rsidP="00EF5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03" w:type="dxa"/>
          </w:tcPr>
          <w:p w:rsidR="00502452" w:rsidRPr="004263E8" w:rsidRDefault="00502452" w:rsidP="00502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на практике положений дошкольной педагогики, пс</w:t>
            </w: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хологии и педиатрии.</w:t>
            </w:r>
          </w:p>
        </w:tc>
        <w:tc>
          <w:tcPr>
            <w:tcW w:w="1493" w:type="dxa"/>
          </w:tcPr>
          <w:p w:rsidR="00502452" w:rsidRPr="004263E8" w:rsidRDefault="00502452" w:rsidP="00502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452" w:rsidRPr="004263E8" w:rsidTr="00E06F88">
        <w:tc>
          <w:tcPr>
            <w:tcW w:w="675" w:type="dxa"/>
          </w:tcPr>
          <w:p w:rsidR="00502452" w:rsidRPr="004263E8" w:rsidRDefault="00502452" w:rsidP="00EF5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3" w:type="dxa"/>
          </w:tcPr>
          <w:p w:rsidR="00502452" w:rsidRPr="004263E8" w:rsidRDefault="00502452" w:rsidP="00502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инструкций по охране труда, технике безопасности, охране жизни и здоровья воспитанников.</w:t>
            </w:r>
          </w:p>
        </w:tc>
        <w:tc>
          <w:tcPr>
            <w:tcW w:w="1493" w:type="dxa"/>
          </w:tcPr>
          <w:p w:rsidR="00502452" w:rsidRPr="004263E8" w:rsidRDefault="00502452" w:rsidP="00502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452" w:rsidRPr="004263E8" w:rsidTr="00E06F88">
        <w:tc>
          <w:tcPr>
            <w:tcW w:w="675" w:type="dxa"/>
          </w:tcPr>
          <w:p w:rsidR="00502452" w:rsidRPr="004263E8" w:rsidRDefault="00502452" w:rsidP="00EF5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03" w:type="dxa"/>
          </w:tcPr>
          <w:p w:rsidR="00502452" w:rsidRPr="004263E8" w:rsidRDefault="00502452" w:rsidP="00502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делопроизводства.</w:t>
            </w:r>
          </w:p>
        </w:tc>
        <w:tc>
          <w:tcPr>
            <w:tcW w:w="1493" w:type="dxa"/>
          </w:tcPr>
          <w:p w:rsidR="00502452" w:rsidRPr="004263E8" w:rsidRDefault="00502452" w:rsidP="00502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452" w:rsidRPr="004263E8" w:rsidTr="00E06F88">
        <w:tc>
          <w:tcPr>
            <w:tcW w:w="675" w:type="dxa"/>
          </w:tcPr>
          <w:p w:rsidR="00502452" w:rsidRPr="004263E8" w:rsidRDefault="00502452" w:rsidP="00EF5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03" w:type="dxa"/>
          </w:tcPr>
          <w:p w:rsidR="00502452" w:rsidRPr="004263E8" w:rsidRDefault="00502452" w:rsidP="00502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Удовлетворение образовательных потребностей педагогов, детей, родителей, общества.</w:t>
            </w:r>
          </w:p>
        </w:tc>
        <w:tc>
          <w:tcPr>
            <w:tcW w:w="1493" w:type="dxa"/>
          </w:tcPr>
          <w:p w:rsidR="00502452" w:rsidRPr="004263E8" w:rsidRDefault="00502452" w:rsidP="00502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452" w:rsidRPr="004263E8" w:rsidTr="00E06F88">
        <w:tc>
          <w:tcPr>
            <w:tcW w:w="675" w:type="dxa"/>
          </w:tcPr>
          <w:p w:rsidR="00502452" w:rsidRPr="004263E8" w:rsidRDefault="00502452" w:rsidP="00EF5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03" w:type="dxa"/>
          </w:tcPr>
          <w:p w:rsidR="00502452" w:rsidRPr="004263E8" w:rsidRDefault="00EF5632" w:rsidP="00502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Объё</w:t>
            </w:r>
            <w:r w:rsidR="00502452"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м педагогических знаний, соответствующий и (или) превыш</w:t>
            </w:r>
            <w:r w:rsidR="00502452"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02452"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ющий требования дошкольного образования.</w:t>
            </w:r>
          </w:p>
        </w:tc>
        <w:tc>
          <w:tcPr>
            <w:tcW w:w="1493" w:type="dxa"/>
          </w:tcPr>
          <w:p w:rsidR="00502452" w:rsidRPr="004263E8" w:rsidRDefault="00502452" w:rsidP="00502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452" w:rsidRPr="004263E8" w:rsidTr="00E06F88">
        <w:tc>
          <w:tcPr>
            <w:tcW w:w="675" w:type="dxa"/>
          </w:tcPr>
          <w:p w:rsidR="00502452" w:rsidRPr="004263E8" w:rsidRDefault="00502452" w:rsidP="00EF5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03" w:type="dxa"/>
          </w:tcPr>
          <w:p w:rsidR="00502452" w:rsidRPr="004263E8" w:rsidRDefault="00502452" w:rsidP="00502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современных образовательных программ и методик д</w:t>
            </w: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школьного образования в </w:t>
            </w:r>
            <w:proofErr w:type="gramStart"/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вашем</w:t>
            </w:r>
            <w:proofErr w:type="gramEnd"/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ДОУ.</w:t>
            </w:r>
          </w:p>
        </w:tc>
        <w:tc>
          <w:tcPr>
            <w:tcW w:w="1493" w:type="dxa"/>
          </w:tcPr>
          <w:p w:rsidR="00502452" w:rsidRPr="004263E8" w:rsidRDefault="00502452" w:rsidP="00502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452" w:rsidRPr="004263E8" w:rsidTr="00E06F88">
        <w:tc>
          <w:tcPr>
            <w:tcW w:w="675" w:type="dxa"/>
          </w:tcPr>
          <w:p w:rsidR="00502452" w:rsidRPr="004263E8" w:rsidRDefault="00502452" w:rsidP="00EF5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03" w:type="dxa"/>
          </w:tcPr>
          <w:p w:rsidR="00502452" w:rsidRPr="004263E8" w:rsidRDefault="00502452" w:rsidP="00502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информационных технологий.</w:t>
            </w:r>
          </w:p>
        </w:tc>
        <w:tc>
          <w:tcPr>
            <w:tcW w:w="1493" w:type="dxa"/>
          </w:tcPr>
          <w:p w:rsidR="00502452" w:rsidRPr="004263E8" w:rsidRDefault="00502452" w:rsidP="00502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2452" w:rsidRPr="004263E8" w:rsidRDefault="00502452" w:rsidP="005024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63E8">
        <w:rPr>
          <w:rFonts w:ascii="Times New Roman" w:eastAsia="Calibri" w:hAnsi="Times New Roman" w:cs="Times New Roman"/>
          <w:i/>
          <w:sz w:val="24"/>
          <w:szCs w:val="24"/>
        </w:rPr>
        <w:t>Испытываете ли Вы по окончании реализации проекта затруднения при разработке следующих документов (да/нет)?</w:t>
      </w:r>
    </w:p>
    <w:p w:rsidR="00502452" w:rsidRPr="004263E8" w:rsidRDefault="00502452" w:rsidP="00CC795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Номенклатура дел в ДОУ -</w:t>
      </w:r>
    </w:p>
    <w:p w:rsidR="00502452" w:rsidRPr="004263E8" w:rsidRDefault="00502452" w:rsidP="00CC795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Годовой план ДОУ       -    </w:t>
      </w:r>
    </w:p>
    <w:p w:rsidR="00502452" w:rsidRPr="004263E8" w:rsidRDefault="00502452" w:rsidP="00CC795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Положение о методическом кабинете – </w:t>
      </w:r>
    </w:p>
    <w:p w:rsidR="00502452" w:rsidRPr="004263E8" w:rsidRDefault="00502452" w:rsidP="00CC795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Положение о педагогической диагностике (мониторинге) – </w:t>
      </w:r>
    </w:p>
    <w:p w:rsidR="00502452" w:rsidRPr="004263E8" w:rsidRDefault="00502452" w:rsidP="00CC795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Положение о тематическом контроле –</w:t>
      </w:r>
    </w:p>
    <w:p w:rsidR="00502452" w:rsidRPr="004263E8" w:rsidRDefault="00502452" w:rsidP="00CC795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ООП ДОУ –</w:t>
      </w:r>
    </w:p>
    <w:p w:rsidR="00502452" w:rsidRPr="004263E8" w:rsidRDefault="00502452" w:rsidP="00CC795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Рабочая программа педагога –</w:t>
      </w:r>
    </w:p>
    <w:p w:rsidR="00502452" w:rsidRPr="004263E8" w:rsidRDefault="00502452" w:rsidP="00CC795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Программа развития ДОУ – </w:t>
      </w:r>
    </w:p>
    <w:p w:rsidR="00502452" w:rsidRPr="004263E8" w:rsidRDefault="00502452" w:rsidP="005024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02452" w:rsidRPr="004263E8" w:rsidRDefault="00FF7205" w:rsidP="005024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Ваши предложения, </w:t>
      </w:r>
      <w:r w:rsidR="00502452" w:rsidRPr="004263E8">
        <w:rPr>
          <w:rFonts w:ascii="Times New Roman" w:eastAsia="Calibri" w:hAnsi="Times New Roman" w:cs="Times New Roman"/>
          <w:i/>
          <w:sz w:val="24"/>
          <w:szCs w:val="24"/>
        </w:rPr>
        <w:t>пожелания руководителю проекта и творческой группе педагогов:</w:t>
      </w:r>
    </w:p>
    <w:p w:rsidR="00502452" w:rsidRPr="004263E8" w:rsidRDefault="00502452" w:rsidP="005024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63E8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452" w:rsidRPr="004263E8" w:rsidRDefault="00502452" w:rsidP="005024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63E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_________________ /___________________________/</w:t>
      </w:r>
    </w:p>
    <w:p w:rsidR="006F2C37" w:rsidRPr="004263E8" w:rsidRDefault="00502452" w:rsidP="00F67D18">
      <w:pPr>
        <w:pStyle w:val="ac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263E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4263E8">
        <w:rPr>
          <w:rFonts w:ascii="Times New Roman" w:hAnsi="Times New Roman"/>
          <w:i/>
          <w:sz w:val="24"/>
          <w:szCs w:val="24"/>
        </w:rPr>
        <w:t xml:space="preserve">           Ф.И.О. педагога</w:t>
      </w:r>
    </w:p>
    <w:p w:rsidR="004C7929" w:rsidRDefault="004C7929" w:rsidP="00E06F88">
      <w:pPr>
        <w:pStyle w:val="ac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06F88" w:rsidRPr="00695C6A" w:rsidRDefault="00FF7205" w:rsidP="00E06F88">
      <w:pPr>
        <w:pStyle w:val="ac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95C6A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8072CC" w:rsidRPr="00695C6A">
        <w:rPr>
          <w:rFonts w:ascii="Times New Roman" w:hAnsi="Times New Roman"/>
          <w:b/>
          <w:i/>
          <w:sz w:val="24"/>
          <w:szCs w:val="24"/>
        </w:rPr>
        <w:t>11</w:t>
      </w:r>
    </w:p>
    <w:p w:rsidR="00E06F88" w:rsidRPr="004263E8" w:rsidRDefault="00E06F88" w:rsidP="00E06F88">
      <w:pPr>
        <w:pStyle w:val="ac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06F88" w:rsidRPr="004263E8" w:rsidRDefault="008072CC" w:rsidP="00E06F88">
      <w:pPr>
        <w:pStyle w:val="a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3E8">
        <w:rPr>
          <w:rFonts w:ascii="Times New Roman" w:hAnsi="Times New Roman"/>
          <w:sz w:val="24"/>
          <w:szCs w:val="24"/>
        </w:rPr>
        <w:t>Методический материал по самообразованию, представленный начинающими старшими воспитателями</w:t>
      </w:r>
      <w:r w:rsidR="00E06F88" w:rsidRPr="004263E8">
        <w:rPr>
          <w:rFonts w:ascii="Times New Roman" w:hAnsi="Times New Roman"/>
          <w:sz w:val="24"/>
          <w:szCs w:val="24"/>
        </w:rPr>
        <w:t xml:space="preserve"> на итоговом заседании </w:t>
      </w:r>
    </w:p>
    <w:p w:rsidR="006F2C37" w:rsidRPr="004263E8" w:rsidRDefault="00E06F88" w:rsidP="00E06F88">
      <w:pPr>
        <w:pStyle w:val="a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3E8">
        <w:rPr>
          <w:rFonts w:ascii="Times New Roman" w:hAnsi="Times New Roman"/>
          <w:sz w:val="24"/>
          <w:szCs w:val="24"/>
        </w:rPr>
        <w:t>Педагогической мастерской</w:t>
      </w:r>
    </w:p>
    <w:p w:rsidR="00E06F88" w:rsidRPr="004263E8" w:rsidRDefault="00E06F88" w:rsidP="00E06F88">
      <w:pPr>
        <w:pStyle w:val="a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72CC" w:rsidRPr="004263E8" w:rsidRDefault="00695C6A" w:rsidP="008072C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072CC" w:rsidRPr="004263E8">
        <w:rPr>
          <w:rFonts w:ascii="Times New Roman" w:eastAsia="Times New Roman" w:hAnsi="Times New Roman" w:cs="Times New Roman"/>
          <w:b/>
          <w:sz w:val="24"/>
          <w:szCs w:val="24"/>
        </w:rPr>
        <w:t>Контроль в дошкольном образовательном учреждении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072CC" w:rsidRPr="004263E8" w:rsidRDefault="008072CC" w:rsidP="008072C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205" w:rsidRDefault="008072CC" w:rsidP="008072C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263E8">
        <w:rPr>
          <w:rFonts w:ascii="Times New Roman" w:eastAsia="Times New Roman" w:hAnsi="Times New Roman" w:cs="Times New Roman"/>
          <w:i/>
          <w:sz w:val="24"/>
          <w:szCs w:val="24"/>
        </w:rPr>
        <w:t>Жучкова</w:t>
      </w:r>
      <w:proofErr w:type="spellEnd"/>
      <w:r w:rsidRPr="004263E8">
        <w:rPr>
          <w:rFonts w:ascii="Times New Roman" w:eastAsia="Times New Roman" w:hAnsi="Times New Roman" w:cs="Times New Roman"/>
          <w:i/>
          <w:sz w:val="24"/>
          <w:szCs w:val="24"/>
        </w:rPr>
        <w:t xml:space="preserve"> С. А., </w:t>
      </w:r>
    </w:p>
    <w:p w:rsidR="008072CC" w:rsidRPr="004263E8" w:rsidRDefault="008072CC" w:rsidP="008072C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i/>
          <w:sz w:val="24"/>
          <w:szCs w:val="24"/>
        </w:rPr>
        <w:t>старший воспитатель</w:t>
      </w:r>
    </w:p>
    <w:p w:rsidR="008072CC" w:rsidRPr="004263E8" w:rsidRDefault="008072CC" w:rsidP="008072C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i/>
          <w:sz w:val="24"/>
          <w:szCs w:val="24"/>
        </w:rPr>
        <w:t>МКДОУ д/с № 9</w:t>
      </w:r>
    </w:p>
    <w:p w:rsidR="008072CC" w:rsidRPr="004263E8" w:rsidRDefault="008072CC" w:rsidP="008072C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72CC" w:rsidRPr="004263E8" w:rsidRDefault="008072CC" w:rsidP="008072CC">
      <w:pPr>
        <w:widowControl w:val="0"/>
        <w:spacing w:after="0" w:line="240" w:lineRule="auto"/>
        <w:ind w:left="30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b/>
          <w:i/>
          <w:sz w:val="24"/>
          <w:szCs w:val="24"/>
        </w:rPr>
        <w:t>«Если не можешь усовершенствовать себя, то, как же сможешь усовершенствовать других людей?»</w:t>
      </w:r>
    </w:p>
    <w:p w:rsidR="008072CC" w:rsidRPr="004263E8" w:rsidRDefault="008072CC" w:rsidP="008072CC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4263E8"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ru-RU" w:bidi="ru-RU"/>
        </w:rPr>
        <w:t>Конфуций</w:t>
      </w:r>
    </w:p>
    <w:p w:rsidR="008072CC" w:rsidRPr="004263E8" w:rsidRDefault="008072CC" w:rsidP="008072C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Управление дошкольным образовательным учреждением – это целенаправленная деятельность всех субъектов, направленная на становление, стабилизацию, оптимальное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функционирование и обязательное развитие образовательного учреждения. Его основная цель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достижение высокой эффективности </w:t>
      </w:r>
      <w:proofErr w:type="spell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воспитательно</w:t>
      </w:r>
      <w:proofErr w:type="spellEnd"/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-образовательной работы с детьми на уровне современных требований. А чтобы этого достичь, управленческая де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тельность должна быть направлена на преодоление разрыва между существующим и н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обходимым состоянием педагогического процесса, достигнутыми и требуемыми резул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татами. Для преодоле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 несоответствия необходимо чё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тко знать положение дел в ДОУ. А это возможно только на основе глубокого всестороннего анализа информации, пол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ченного в результате контроля. Значит, контроль является одной из важнейших соста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ляющих процесса управления, служащей основанием для осуществления обратной связи, дающей возможность руководителю прогнозировать пути развития ДОУ, правильно ст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вить цели на будущее.</w:t>
      </w:r>
    </w:p>
    <w:p w:rsidR="008072CC" w:rsidRPr="004263E8" w:rsidRDefault="008072CC" w:rsidP="008072C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Одной из функций методической работы старшего воспитателя дошкольного 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разовательного учреждения является осуществление контроля и анализа 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воспитательно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-образовательной работы с детьми. Анализируя деятельность педагогического процесса ДОУ, я обратила внимание на то, что у меня не хватает объективных данных по данному вопросу.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многих вопрос осуществления контроля над образовательным процессом является одним из самых сложных в системе методической работы в ДОУ. В публикац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ях, где затрагиваются вопросы контроля, даются рекомендации к его осуществлению, примерные формы записи результатов контроля и т. д., но  мне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старшему воспитат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лю в ДОУ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создать систему по реализации функции контроля в своей де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с учё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введения  ФГОС ДО, как условия успешности жизнедеятельности дошкольного учреждения. </w:t>
      </w:r>
    </w:p>
    <w:p w:rsidR="008072CC" w:rsidRPr="004263E8" w:rsidRDefault="008072CC" w:rsidP="00807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Контроль, организованный без получения систематической, оперативной, дост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верной информации, как средства обратной связи, естественным образом повлияет на образовательный процесс и отразится на результатах развития интегративных качеств детей, уровне овладения ими необходимых навыков и умений, адаптации и успеваемости выпускников в первом классе, профессиональном росте педагогов.</w:t>
      </w:r>
    </w:p>
    <w:p w:rsidR="008072CC" w:rsidRPr="004263E8" w:rsidRDefault="008072CC" w:rsidP="00807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решения проблемы я обратилась к изучению материалов по организации п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дагогического контроля в ДОУ.</w:t>
      </w:r>
    </w:p>
    <w:p w:rsidR="008072CC" w:rsidRPr="004263E8" w:rsidRDefault="008072CC" w:rsidP="0080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Цель: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изучение осуществления контроля и анализа 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воспитательно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-образовательной работы в ДОУ </w:t>
      </w:r>
    </w:p>
    <w:p w:rsidR="008072CC" w:rsidRPr="004263E8" w:rsidRDefault="008072CC" w:rsidP="00807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Задачи:</w:t>
      </w:r>
    </w:p>
    <w:p w:rsidR="008072CC" w:rsidRPr="004263E8" w:rsidRDefault="008072CC" w:rsidP="00CC7954">
      <w:pPr>
        <w:widowControl w:val="0"/>
        <w:numPr>
          <w:ilvl w:val="0"/>
          <w:numId w:val="33"/>
        </w:numPr>
        <w:spacing w:after="0" w:line="240" w:lineRule="auto"/>
        <w:ind w:left="10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Изучить  психолого-педагогическую  и методическую  литературу по данной теме</w:t>
      </w:r>
      <w:r w:rsidR="00FF720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8072CC" w:rsidRPr="004263E8" w:rsidRDefault="008072CC" w:rsidP="00CC7954">
      <w:pPr>
        <w:widowControl w:val="0"/>
        <w:numPr>
          <w:ilvl w:val="0"/>
          <w:numId w:val="33"/>
        </w:numPr>
        <w:spacing w:after="0" w:line="240" w:lineRule="auto"/>
        <w:ind w:left="10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Определить направления деятельности контроля</w:t>
      </w:r>
      <w:r w:rsidR="00FF720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8072CC" w:rsidRPr="004263E8" w:rsidRDefault="008072CC" w:rsidP="00CC7954">
      <w:pPr>
        <w:widowControl w:val="0"/>
        <w:numPr>
          <w:ilvl w:val="0"/>
          <w:numId w:val="33"/>
        </w:numPr>
        <w:spacing w:after="0" w:line="240" w:lineRule="auto"/>
        <w:ind w:left="10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Подобрать необходимый инструментарий для осуществления ко</w:t>
      </w:r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</w:t>
      </w:r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трольной функции</w:t>
      </w:r>
      <w:r w:rsidR="00FF720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8072CC" w:rsidRPr="004263E8" w:rsidRDefault="008072CC" w:rsidP="00CC7954">
      <w:pPr>
        <w:widowControl w:val="0"/>
        <w:numPr>
          <w:ilvl w:val="0"/>
          <w:numId w:val="34"/>
        </w:numPr>
        <w:spacing w:after="0" w:line="240" w:lineRule="auto"/>
        <w:ind w:left="10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Разработать и провести контроль в ДОУ в соответствии с годовым планом</w:t>
      </w:r>
      <w:r w:rsidR="00FF720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8072CC" w:rsidRPr="004263E8" w:rsidRDefault="008072CC" w:rsidP="00CC7954">
      <w:pPr>
        <w:widowControl w:val="0"/>
        <w:numPr>
          <w:ilvl w:val="0"/>
          <w:numId w:val="34"/>
        </w:numPr>
        <w:spacing w:after="0" w:line="240" w:lineRule="auto"/>
        <w:ind w:left="10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Определить перспективы в работе </w:t>
      </w:r>
      <w:r w:rsidRPr="004263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по данному вопросу</w:t>
      </w:r>
      <w:r w:rsidR="00FF720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8072CC" w:rsidRPr="004263E8" w:rsidRDefault="008072CC" w:rsidP="008072CC">
      <w:pPr>
        <w:spacing w:before="134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+mj-ea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Предполагаемый результат: </w:t>
      </w:r>
      <w:r w:rsidRPr="004263E8">
        <w:rPr>
          <w:rFonts w:ascii="Times New Roman" w:eastAsia="+mn-ea" w:hAnsi="Times New Roman" w:cs="Times New Roman"/>
          <w:i/>
          <w:iCs/>
          <w:sz w:val="24"/>
          <w:szCs w:val="24"/>
          <w:lang w:eastAsia="ru-RU"/>
        </w:rPr>
        <w:t>Выявление отклонений  в деятельности ДОУ  и принятие управленческих решений,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+mn-ea" w:hAnsi="Times New Roman" w:cs="Times New Roman"/>
          <w:i/>
          <w:iCs/>
          <w:sz w:val="24"/>
          <w:szCs w:val="24"/>
          <w:lang w:eastAsia="ru-RU"/>
        </w:rPr>
        <w:t xml:space="preserve">направленных на устранение недостатков,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+mn-ea" w:hAnsi="Times New Roman" w:cs="Times New Roman"/>
          <w:i/>
          <w:iCs/>
          <w:sz w:val="24"/>
          <w:szCs w:val="24"/>
          <w:lang w:eastAsia="ru-RU"/>
        </w:rPr>
        <w:t>для дальнейшего развития ДОУ.</w:t>
      </w:r>
    </w:p>
    <w:p w:rsidR="008072CC" w:rsidRPr="004263E8" w:rsidRDefault="008072CC" w:rsidP="00807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Изучая и анализируя литературу,  статьи в журналах по управлению, опыт ста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ших воспитателей на методических объединениях в интернете, я выяснила, что данной теме уделяется немало внимания работающими специалистами.</w:t>
      </w:r>
    </w:p>
    <w:p w:rsidR="008072CC" w:rsidRPr="004263E8" w:rsidRDefault="008072CC" w:rsidP="00807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- это функция управления, в ходе которой устанавливается соответствие условий организации, содержания деятельности учреждения достижению планируемых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целей и задач, действующим нормативным документам.</w:t>
      </w:r>
    </w:p>
    <w:p w:rsidR="008072CC" w:rsidRPr="004263E8" w:rsidRDefault="008072CC" w:rsidP="00807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того</w:t>
      </w:r>
      <w:proofErr w:type="gramStart"/>
      <w:r w:rsidR="00FF7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чтобы объективно проанализировать и оценить состояние педагогич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ской деятельности и наметить образовательные, воспитательные </w:t>
      </w:r>
      <w:r w:rsidR="00FF7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развивающие задачи на будущее,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необходима организация всех видов контроля.</w:t>
      </w:r>
    </w:p>
    <w:p w:rsidR="008072CC" w:rsidRPr="004263E8" w:rsidRDefault="008072CC" w:rsidP="008072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Цель контроля: </w:t>
      </w:r>
    </w:p>
    <w:p w:rsidR="008072CC" w:rsidRPr="004263E8" w:rsidRDefault="008072CC" w:rsidP="00CC7954">
      <w:pPr>
        <w:widowControl w:val="0"/>
        <w:numPr>
          <w:ilvl w:val="0"/>
          <w:numId w:val="35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совершенствование деятельности Учреждения;</w:t>
      </w:r>
    </w:p>
    <w:p w:rsidR="008072CC" w:rsidRPr="004263E8" w:rsidRDefault="008072CC" w:rsidP="00CC7954">
      <w:pPr>
        <w:widowControl w:val="0"/>
        <w:numPr>
          <w:ilvl w:val="0"/>
          <w:numId w:val="35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повышение профессионального мастерства и квалификации п</w:t>
      </w: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дагогических работников Учреждения;</w:t>
      </w:r>
    </w:p>
    <w:p w:rsidR="008072CC" w:rsidRPr="004263E8" w:rsidRDefault="008072CC" w:rsidP="00CC7954">
      <w:pPr>
        <w:widowControl w:val="0"/>
        <w:numPr>
          <w:ilvl w:val="0"/>
          <w:numId w:val="35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улучшение качества образования.</w:t>
      </w:r>
    </w:p>
    <w:p w:rsidR="008072CC" w:rsidRPr="004263E8" w:rsidRDefault="008072CC" w:rsidP="00807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Алгоритм осуществления контроля</w:t>
      </w:r>
    </w:p>
    <w:p w:rsidR="008072CC" w:rsidRPr="004263E8" w:rsidRDefault="008072CC" w:rsidP="00807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72CC" w:rsidRPr="004263E8" w:rsidRDefault="008072CC" w:rsidP="00CC7954">
      <w:pPr>
        <w:widowControl w:val="0"/>
        <w:numPr>
          <w:ilvl w:val="0"/>
          <w:numId w:val="36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63E8">
        <w:rPr>
          <w:rFonts w:ascii="Times New Roman" w:eastAsia="+mn-ea" w:hAnsi="Times New Roman" w:cs="Times New Roman"/>
          <w:b/>
          <w:bCs/>
          <w:i/>
          <w:iCs/>
          <w:sz w:val="24"/>
          <w:szCs w:val="24"/>
          <w:lang w:eastAsia="ru-RU"/>
        </w:rPr>
        <w:t>Определение цели и объекта контроля</w:t>
      </w:r>
    </w:p>
    <w:p w:rsidR="008072CC" w:rsidRPr="004263E8" w:rsidRDefault="008072CC" w:rsidP="00CC7954">
      <w:pPr>
        <w:widowControl w:val="0"/>
        <w:numPr>
          <w:ilvl w:val="0"/>
          <w:numId w:val="36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63E8">
        <w:rPr>
          <w:rFonts w:ascii="Times New Roman" w:eastAsia="+mn-ea" w:hAnsi="Times New Roman" w:cs="Times New Roman"/>
          <w:b/>
          <w:bCs/>
          <w:i/>
          <w:iCs/>
          <w:sz w:val="24"/>
          <w:szCs w:val="24"/>
          <w:lang w:eastAsia="ru-RU"/>
        </w:rPr>
        <w:t>Разработка программы (плана) контроля</w:t>
      </w:r>
    </w:p>
    <w:p w:rsidR="008072CC" w:rsidRPr="004263E8" w:rsidRDefault="008072CC" w:rsidP="00CC7954">
      <w:pPr>
        <w:widowControl w:val="0"/>
        <w:numPr>
          <w:ilvl w:val="0"/>
          <w:numId w:val="36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63E8">
        <w:rPr>
          <w:rFonts w:ascii="Times New Roman" w:eastAsia="+mn-ea" w:hAnsi="Times New Roman" w:cs="Times New Roman"/>
          <w:b/>
          <w:bCs/>
          <w:i/>
          <w:iCs/>
          <w:sz w:val="24"/>
          <w:szCs w:val="24"/>
          <w:lang w:eastAsia="ru-RU"/>
        </w:rPr>
        <w:t>Сбор информации</w:t>
      </w:r>
    </w:p>
    <w:p w:rsidR="008072CC" w:rsidRPr="004263E8" w:rsidRDefault="008072CC" w:rsidP="00CC7954">
      <w:pPr>
        <w:widowControl w:val="0"/>
        <w:numPr>
          <w:ilvl w:val="0"/>
          <w:numId w:val="36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63E8">
        <w:rPr>
          <w:rFonts w:ascii="Times New Roman" w:eastAsia="+mn-ea" w:hAnsi="Times New Roman" w:cs="Times New Roman"/>
          <w:b/>
          <w:bCs/>
          <w:i/>
          <w:iCs/>
          <w:sz w:val="24"/>
          <w:szCs w:val="24"/>
          <w:lang w:eastAsia="ru-RU"/>
        </w:rPr>
        <w:t>Первичный анализ собранного материала</w:t>
      </w:r>
    </w:p>
    <w:p w:rsidR="008072CC" w:rsidRPr="004263E8" w:rsidRDefault="008072CC" w:rsidP="00CC7954">
      <w:pPr>
        <w:widowControl w:val="0"/>
        <w:numPr>
          <w:ilvl w:val="0"/>
          <w:numId w:val="36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+mn-ea" w:hAnsi="Times New Roman" w:cs="Times New Roman"/>
          <w:b/>
          <w:bCs/>
          <w:i/>
          <w:iCs/>
          <w:sz w:val="24"/>
          <w:szCs w:val="24"/>
          <w:lang w:eastAsia="ru-RU"/>
        </w:rPr>
        <w:t>Выработка рекомендаций и путей исправления недостатков</w:t>
      </w:r>
    </w:p>
    <w:p w:rsidR="008072CC" w:rsidRPr="004263E8" w:rsidRDefault="008072CC" w:rsidP="00CC7954">
      <w:pPr>
        <w:widowControl w:val="0"/>
        <w:numPr>
          <w:ilvl w:val="0"/>
          <w:numId w:val="36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+mn-ea" w:hAnsi="Times New Roman" w:cs="Times New Roman"/>
          <w:b/>
          <w:bCs/>
          <w:i/>
          <w:iCs/>
          <w:sz w:val="24"/>
          <w:szCs w:val="24"/>
          <w:lang w:eastAsia="ru-RU"/>
        </w:rPr>
        <w:t>Проверка исполнения рекомендаций</w:t>
      </w:r>
    </w:p>
    <w:p w:rsidR="008072CC" w:rsidRPr="004263E8" w:rsidRDefault="008072CC" w:rsidP="00807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072CC" w:rsidRPr="004263E8" w:rsidRDefault="008072CC" w:rsidP="008072CC">
      <w:pPr>
        <w:spacing w:after="0" w:line="240" w:lineRule="auto"/>
        <w:ind w:left="72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контроля</w:t>
      </w:r>
    </w:p>
    <w:p w:rsidR="008072CC" w:rsidRPr="004263E8" w:rsidRDefault="008072CC" w:rsidP="00CC7954">
      <w:pPr>
        <w:widowControl w:val="0"/>
        <w:numPr>
          <w:ilvl w:val="0"/>
          <w:numId w:val="37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наблюдение</w:t>
      </w:r>
      <w:r w:rsidRPr="004263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(исследование и изучение наблюдаемого объекта)</w:t>
      </w:r>
      <w:r w:rsidRPr="004263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;</w:t>
      </w:r>
    </w:p>
    <w:p w:rsidR="008072CC" w:rsidRPr="004263E8" w:rsidRDefault="008072CC" w:rsidP="00CC7954">
      <w:pPr>
        <w:widowControl w:val="0"/>
        <w:numPr>
          <w:ilvl w:val="0"/>
          <w:numId w:val="37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анализ</w:t>
      </w:r>
      <w:r w:rsidRPr="004263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(разбор с выявлением причин недостатков и определение тенденции развития);</w:t>
      </w:r>
    </w:p>
    <w:p w:rsidR="008072CC" w:rsidRPr="004263E8" w:rsidRDefault="008072CC" w:rsidP="00CC7954">
      <w:pPr>
        <w:widowControl w:val="0"/>
        <w:numPr>
          <w:ilvl w:val="0"/>
          <w:numId w:val="37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беседа</w:t>
      </w:r>
      <w:r w:rsidRPr="004263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(обязательно с обменом мнениями);</w:t>
      </w:r>
    </w:p>
    <w:p w:rsidR="008072CC" w:rsidRPr="004263E8" w:rsidRDefault="008072CC" w:rsidP="00CC7954">
      <w:pPr>
        <w:widowControl w:val="0"/>
        <w:numPr>
          <w:ilvl w:val="0"/>
          <w:numId w:val="37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мониторинг</w:t>
      </w:r>
    </w:p>
    <w:p w:rsidR="008072CC" w:rsidRPr="00FF7205" w:rsidRDefault="008072CC" w:rsidP="00CC7954">
      <w:pPr>
        <w:widowControl w:val="0"/>
        <w:numPr>
          <w:ilvl w:val="0"/>
          <w:numId w:val="37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наблюдение </w:t>
      </w:r>
      <w:r w:rsidRPr="00FF7205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(исследование и изучение наблюдаемого объекта);</w:t>
      </w:r>
    </w:p>
    <w:p w:rsidR="008072CC" w:rsidRPr="004263E8" w:rsidRDefault="008072CC" w:rsidP="00CC7954">
      <w:pPr>
        <w:widowControl w:val="0"/>
        <w:numPr>
          <w:ilvl w:val="0"/>
          <w:numId w:val="37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анализ </w:t>
      </w:r>
      <w:r w:rsidRPr="00FF7205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(разбор с выявлением причин недостатков и определение тенденции развития);</w:t>
      </w:r>
    </w:p>
    <w:p w:rsidR="008072CC" w:rsidRPr="00FF7205" w:rsidRDefault="008072CC" w:rsidP="00CC7954">
      <w:pPr>
        <w:widowControl w:val="0"/>
        <w:numPr>
          <w:ilvl w:val="0"/>
          <w:numId w:val="37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беседа </w:t>
      </w:r>
      <w:r w:rsidRPr="00FF7205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(обязательно с обменом мнениями);</w:t>
      </w:r>
    </w:p>
    <w:p w:rsidR="008072CC" w:rsidRPr="004263E8" w:rsidRDefault="008072CC" w:rsidP="00CC7954">
      <w:pPr>
        <w:widowControl w:val="0"/>
        <w:numPr>
          <w:ilvl w:val="0"/>
          <w:numId w:val="37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мониторинг </w:t>
      </w:r>
    </w:p>
    <w:p w:rsidR="008072CC" w:rsidRPr="004263E8" w:rsidRDefault="008072CC" w:rsidP="008072C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Этапы контроля</w:t>
      </w:r>
    </w:p>
    <w:p w:rsidR="008072CC" w:rsidRPr="004263E8" w:rsidRDefault="008072CC" w:rsidP="00CC7954">
      <w:pPr>
        <w:widowControl w:val="0"/>
        <w:numPr>
          <w:ilvl w:val="0"/>
          <w:numId w:val="38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подготовительный</w:t>
      </w:r>
      <w:r w:rsidRPr="004263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(продумывается подробный план контроля, формируется комиссия для изучения деятельности ДОУ, проводится инструкт</w:t>
      </w:r>
      <w:r w:rsidRPr="004263E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и</w:t>
      </w:r>
      <w:r w:rsidRPr="004263E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рование член</w:t>
      </w:r>
      <w:r w:rsidR="00FF7205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ов комиссии, руководителем издаё</w:t>
      </w:r>
      <w:r w:rsidRPr="004263E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тся приказ о проведении ко</w:t>
      </w:r>
      <w:r w:rsidRPr="004263E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н</w:t>
      </w:r>
      <w:r w:rsidRPr="004263E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троля.)</w:t>
      </w:r>
      <w:r w:rsidRPr="004263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;</w:t>
      </w:r>
    </w:p>
    <w:p w:rsidR="008072CC" w:rsidRPr="004263E8" w:rsidRDefault="008072CC" w:rsidP="00CC7954">
      <w:pPr>
        <w:widowControl w:val="0"/>
        <w:numPr>
          <w:ilvl w:val="0"/>
          <w:numId w:val="38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диагностический</w:t>
      </w:r>
      <w:r w:rsidRPr="004263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(выявление и измерение реального положения </w:t>
      </w:r>
      <w:proofErr w:type="gramStart"/>
      <w:r w:rsidRPr="004263E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дел</w:t>
      </w:r>
      <w:proofErr w:type="gramEnd"/>
      <w:r w:rsidRPr="004263E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и сопоставление достигнутых результатов с установленными стандартами);</w:t>
      </w:r>
    </w:p>
    <w:p w:rsidR="008072CC" w:rsidRPr="004263E8" w:rsidRDefault="008072CC" w:rsidP="00CC7954">
      <w:pPr>
        <w:widowControl w:val="0"/>
        <w:numPr>
          <w:ilvl w:val="0"/>
          <w:numId w:val="38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аналитический </w:t>
      </w:r>
      <w:r w:rsidRPr="004263E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(анализ и оценка собранной информации, определ</w:t>
      </w:r>
      <w:r w:rsidRPr="004263E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е</w:t>
      </w:r>
      <w:r w:rsidRPr="004263E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ние факторов, обусловивших достигнутые результаты);</w:t>
      </w:r>
    </w:p>
    <w:p w:rsidR="008072CC" w:rsidRPr="004263E8" w:rsidRDefault="008072CC" w:rsidP="00CC7954">
      <w:pPr>
        <w:widowControl w:val="0"/>
        <w:numPr>
          <w:ilvl w:val="0"/>
          <w:numId w:val="38"/>
        </w:num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3E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заключительный</w:t>
      </w:r>
      <w:proofErr w:type="gramEnd"/>
      <w:r w:rsidRPr="004263E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(разработка и осуществление действий на осн</w:t>
      </w:r>
      <w:r w:rsidRPr="004263E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о</w:t>
      </w:r>
      <w:r w:rsidRPr="004263E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ве полученных результатов контроля);</w:t>
      </w:r>
    </w:p>
    <w:p w:rsidR="008072CC" w:rsidRPr="004263E8" w:rsidRDefault="008072CC" w:rsidP="00807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Традиционно, и в </w:t>
      </w:r>
      <w:proofErr w:type="gramStart"/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</w:rPr>
        <w:t>нашем</w:t>
      </w:r>
      <w:proofErr w:type="gramEnd"/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ДОУ, выделяются следующие виды контроля: т</w:t>
      </w: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263E8">
        <w:rPr>
          <w:rFonts w:ascii="Times New Roman" w:eastAsia="Times New Roman" w:hAnsi="Times New Roman" w:cs="Times New Roman"/>
          <w:b/>
          <w:bCs/>
          <w:sz w:val="24"/>
          <w:szCs w:val="24"/>
        </w:rPr>
        <w:t>матический, фронтальный, оперативный, сравнительный и самоконтроль</w:t>
      </w:r>
      <w:r w:rsidR="00FF720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72CC" w:rsidRPr="004263E8" w:rsidRDefault="008072CC" w:rsidP="00807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КОНТРОЛЬ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тематическая проверка.      </w:t>
      </w:r>
    </w:p>
    <w:p w:rsidR="008072CC" w:rsidRPr="004263E8" w:rsidRDefault="008072CC" w:rsidP="0080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целью является изучение выполнения программы по конкретным  разделам или задачам, намеченным в годовом плане. Такие проверки могут быть проведены в 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 нескольких или во всех группах. Тематический контроль планируется в годовом плане работы ДОУ и доводится до сведения воспитателей за 1-2 месяца. Его продолж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от 1 до 3 дней.</w:t>
      </w:r>
    </w:p>
    <w:p w:rsidR="008072CC" w:rsidRPr="004263E8" w:rsidRDefault="008072CC" w:rsidP="0080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Тематический контроль подразделяется:</w:t>
      </w:r>
    </w:p>
    <w:p w:rsidR="008072CC" w:rsidRPr="004263E8" w:rsidRDefault="008072CC" w:rsidP="0080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/  </w:t>
      </w:r>
      <w:r w:rsidRPr="00426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ИТОГОВЫЙ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даё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возможность подвести итоги работы за квартал, полугодие или учебный год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2CC" w:rsidRPr="004263E8" w:rsidRDefault="008072CC" w:rsidP="0080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426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ПЕРСОНАЛЬНЫЙ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позволяющий изучить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передовой опыт, устранить недоч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proofErr w:type="spell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по о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теме.</w:t>
      </w:r>
    </w:p>
    <w:p w:rsidR="008072CC" w:rsidRPr="004263E8" w:rsidRDefault="008072CC" w:rsidP="0080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ФРОНТАЛЬНЫЙ КОНТРОЛЬ</w:t>
      </w:r>
      <w:r w:rsidR="00FF7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проверка деятельности педагога или  ДОУ в целом. Он включает в себя:</w:t>
      </w:r>
    </w:p>
    <w:p w:rsidR="008072CC" w:rsidRPr="004263E8" w:rsidRDefault="00FF7205" w:rsidP="0080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а\   </w:t>
      </w:r>
      <w:r w:rsidR="008072CC" w:rsidRPr="00426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ПРЕДВАРИТЕЛЬНЫЙ</w:t>
      </w:r>
      <w:r w:rsidR="008072CC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контроль, который выявляет первичные представления о деятельности ДОУ.</w:t>
      </w:r>
    </w:p>
    <w:p w:rsidR="008072CC" w:rsidRPr="004263E8" w:rsidRDefault="00FF7205" w:rsidP="0080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 </w:t>
      </w:r>
      <w:r w:rsidR="008072CC" w:rsidRPr="00426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ТЕКУЩИЙ </w:t>
      </w:r>
      <w:r w:rsidR="008072CC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 цель которого получение представлений о работе пед</w:t>
      </w:r>
      <w:r w:rsidR="008072CC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72CC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гогов, стиле их работы. Он проводится целый день или даже несколько дней. При этом проверяется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8072CC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2CC" w:rsidRPr="004263E8" w:rsidRDefault="00FF7205" w:rsidP="0080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в\ </w:t>
      </w:r>
      <w:r w:rsidR="008072CC" w:rsidRPr="00426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ИТОГОВЫЙ</w:t>
      </w:r>
      <w:r w:rsidR="008072CC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контроль. Он позволяет комплексно оценить работу ДОУ в ходе аттестации, проверить готовность детей к школе. В процессе его изучаются все стороны работы: документация, развивающая среда, работа с родителями и др.                                                                                                                   </w:t>
      </w:r>
    </w:p>
    <w:p w:rsidR="008072CC" w:rsidRPr="004263E8" w:rsidRDefault="008072CC" w:rsidP="0080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Фронтальные проверки проводятся комиссией, а их итоги обсуждаются на педс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ветах и советах трудового коллектива.</w:t>
      </w:r>
    </w:p>
    <w:p w:rsidR="008072CC" w:rsidRPr="004263E8" w:rsidRDefault="008072CC" w:rsidP="0080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ОПЕРАТИВНЫЙ КОНТРОЛЬ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выявляет состояние рабо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педагогов в какой-то определё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момент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2CC" w:rsidRPr="004263E8" w:rsidRDefault="008072CC" w:rsidP="0080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а\ </w:t>
      </w:r>
      <w:r w:rsidRPr="00426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ПРЕДУПРЕДИТЕЛЬНЫЙ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 - предупреждает какие-либо недостатки, смысл его в профилактике. Он применяется в основном  к начинающим или работающим  в инновационном режиме. Проводится оперативный контроль в форме наблюдений, б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сед, анализа документации.</w:t>
      </w:r>
    </w:p>
    <w:p w:rsidR="008072CC" w:rsidRPr="004263E8" w:rsidRDefault="008072CC" w:rsidP="0080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 </w:t>
      </w:r>
      <w:r w:rsidRPr="00426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ЭКСПРЕСС-ДИАГНОСТИКА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быстрейшему сбору  данных и проводится в виде анкетирования, тестирования, </w:t>
      </w:r>
      <w:proofErr w:type="spell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срезовых</w:t>
      </w:r>
      <w:proofErr w:type="spell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</w:t>
      </w:r>
    </w:p>
    <w:p w:rsidR="008072CC" w:rsidRPr="004263E8" w:rsidRDefault="008072CC" w:rsidP="0080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в\ </w:t>
      </w:r>
      <w:r w:rsidRPr="00426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ВЫБОРОЧНЫЙ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 или эпизодический  контроль\ проводится для проверки ра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входящих в годовой план работы или для проверки каких-либо отдельных з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дач. Он позволяет контролировать отдельных педагогов. С его помощью можно устр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незначительные сбои в работе. Этот контроль может носить выборочный характер, например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воспитателя к занятию, прогулке, анализ условий в группе и т. д.</w:t>
      </w:r>
    </w:p>
    <w:p w:rsidR="008072CC" w:rsidRPr="004263E8" w:rsidRDefault="008072CC" w:rsidP="0080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выборочного контроля являются просмотр занятий, беседы, изучение документации, анализ планов.</w:t>
      </w:r>
    </w:p>
    <w:p w:rsidR="008072CC" w:rsidRPr="004263E8" w:rsidRDefault="008072CC" w:rsidP="0080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КОНТРОЛЬ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виды проводятся с целью сопоста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результатов по разным разделам, сравнения работы двух воспитателей параллел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групп или одной группы.  </w:t>
      </w:r>
    </w:p>
    <w:p w:rsidR="008072CC" w:rsidRPr="004263E8" w:rsidRDefault="008072CC" w:rsidP="0080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а\ </w:t>
      </w:r>
      <w:r w:rsidRPr="00426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Взаимоконтроль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</w:t>
      </w:r>
      <w:proofErr w:type="spell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\. Его особенностью является то, что  ан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 и оценка педагогического процесса осуществляется педагогом другой группы по р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администрации. Это способствует самооценке, помогает распространению оп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улучшению всей работы.</w:t>
      </w:r>
    </w:p>
    <w:p w:rsidR="008072CC" w:rsidRPr="004263E8" w:rsidRDefault="008072CC" w:rsidP="0080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воспитател</w:t>
      </w:r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имеющих высокую квалификацию,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перевести на </w:t>
      </w: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ДОВЕРИЯ И САМОКОНТРОЛЯ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Однако</w:t>
      </w:r>
      <w:proofErr w:type="gramStart"/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F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вовсе не означает отказ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посещения администрацией данных групп. Посещения могут быть связаны с изучением и обобщением опыта работы данных педагогов или по просьбе их самих. Самоконтроль - одна из форм контроля, а не бесконтрольность.</w:t>
      </w:r>
    </w:p>
    <w:p w:rsidR="008072CC" w:rsidRPr="004263E8" w:rsidRDefault="008072CC" w:rsidP="0080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ДОУ осуществляется на основе годового и месячного планов работы. Эффективно комплексное планирование в виде графической схем, где указано, когда, кто, у кого и по каким разделам будет осуществлять контроль. Результаты контроля м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фиксироваться в разных вариантах.</w:t>
      </w:r>
    </w:p>
    <w:p w:rsidR="008072CC" w:rsidRPr="004263E8" w:rsidRDefault="008072CC" w:rsidP="008072CC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мой взгляд, рационально использовать карточки-схемы, в которых фиксир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наблюдения по разным разделам.   </w:t>
      </w:r>
    </w:p>
    <w:p w:rsidR="008072CC" w:rsidRPr="004263E8" w:rsidRDefault="008072CC" w:rsidP="008072C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дошкольным учреждением необходимо использовать все виды, формы и методы контроля. Правильно организованный контроль является одним из 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условий научного и рационального управления. Он повышает ответст</w:t>
      </w:r>
      <w:r w:rsidR="006B4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каждого сотрудника, даё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возможность своевременно скорректировать работу и увидеть положительный опыт.</w:t>
      </w:r>
    </w:p>
    <w:p w:rsidR="0001331F" w:rsidRPr="004263E8" w:rsidRDefault="00695C6A" w:rsidP="000133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01331F"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Инновационная образовательная деятельность ДОУ </w:t>
      </w:r>
    </w:p>
    <w:p w:rsidR="0001331F" w:rsidRPr="004263E8" w:rsidRDefault="0001331F" w:rsidP="000133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условиях реализации ФГОС </w:t>
      </w:r>
      <w:proofErr w:type="gramStart"/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="00695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1331F" w:rsidRPr="004263E8" w:rsidRDefault="0001331F" w:rsidP="000133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4A55" w:rsidRDefault="0001331F" w:rsidP="0001331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Латышева К. С., </w:t>
      </w:r>
    </w:p>
    <w:p w:rsidR="0001331F" w:rsidRPr="004263E8" w:rsidRDefault="0001331F" w:rsidP="0001331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старший воспитатель</w:t>
      </w:r>
    </w:p>
    <w:p w:rsidR="0001331F" w:rsidRPr="004263E8" w:rsidRDefault="0001331F" w:rsidP="0001331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МКДОУ д/с № 233</w:t>
      </w:r>
    </w:p>
    <w:p w:rsidR="0001331F" w:rsidRPr="004263E8" w:rsidRDefault="0001331F" w:rsidP="0001331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1331F" w:rsidRPr="004263E8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инновациях возникает тогда, когда появляется необходимость ра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</w:t>
      </w:r>
      <w:r w:rsidR="006B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какую-то проблему, когда создаё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противоречие между желанием и реальным результатом.</w:t>
      </w:r>
    </w:p>
    <w:p w:rsidR="0001331F" w:rsidRPr="004263E8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дошкольных учреждениях, занимающихся нововведениями, обычно говорят, что они работают в режиме развития. Когда я приступила к обязанностям старшего во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питателя</w:t>
      </w:r>
      <w:r w:rsidR="006B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детский сад уже работал в режиме развития. </w:t>
      </w:r>
    </w:p>
    <w:p w:rsidR="0001331F" w:rsidRPr="004263E8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Философский энциклопедический словарь определяет </w:t>
      </w: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как изменения, направленные, закономерные и необходимые.</w:t>
      </w:r>
    </w:p>
    <w:p w:rsidR="0001331F" w:rsidRPr="004263E8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изменения в развивающемся дошкольном учреждении происходят не хаотично, а прогнозируются руководителем на основе закономерностей и направлены на достижение конкретных целей.</w:t>
      </w:r>
    </w:p>
    <w:p w:rsidR="0001331F" w:rsidRPr="004263E8" w:rsidRDefault="0001331F" w:rsidP="0001331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же такое</w:t>
      </w:r>
      <w:r w:rsidRPr="004263E8">
        <w:rPr>
          <w:rFonts w:ascii="Times New Roman" w:eastAsia="Times New Roman" w:hAnsi="Times New Roman" w:cs="Times New Roman"/>
          <w:b/>
          <w:bCs/>
          <w:color w:val="24027D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нновационная деятельность</w:t>
      </w:r>
      <w:r w:rsidR="006B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Э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особый вид педагогической де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тельности.</w:t>
      </w:r>
    </w:p>
    <w:p w:rsidR="0001331F" w:rsidRPr="004263E8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Приведу несколько определений этого понятия.</w:t>
      </w:r>
    </w:p>
    <w:p w:rsidR="0001331F" w:rsidRPr="004263E8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словаре практического психолога </w:t>
      </w:r>
      <w:r w:rsidRPr="006B4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нновация (нововведение) </w:t>
      </w:r>
      <w:r w:rsidR="006B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и внедрение различного вида новшеств, порождающих значимые изменения в социальной практике. </w:t>
      </w:r>
    </w:p>
    <w:p w:rsidR="0001331F" w:rsidRPr="004263E8" w:rsidRDefault="0001331F" w:rsidP="00013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Словарь-справочник </w:t>
      </w:r>
      <w:r w:rsidRPr="004263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Полонского В. М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трактует: </w:t>
      </w:r>
      <w:r w:rsidRPr="006B4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6B4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вовведение (инновация)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42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</w:t>
      </w:r>
      <w:r w:rsidRPr="0042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процесс создания, распространения, внедрения и использования нового практического средства, метода, концепции и т.</w:t>
      </w:r>
      <w:r w:rsidR="006B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-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новшества для удовлетворения чел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веческих потребностей.</w:t>
      </w:r>
    </w:p>
    <w:p w:rsidR="0001331F" w:rsidRPr="004263E8" w:rsidRDefault="0001331F" w:rsidP="00013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новшество</w:t>
      </w:r>
      <w:r w:rsidR="006B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именно средство (новый метод, методика, техн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логия, учебная программа и т.</w:t>
      </w:r>
      <w:r w:rsidR="006B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п.), а </w:t>
      </w:r>
      <w:r w:rsidRPr="006B4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инновация</w:t>
      </w:r>
      <w:r w:rsidR="006B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освоения этого средства.</w:t>
      </w:r>
      <w:proofErr w:type="gramEnd"/>
    </w:p>
    <w:p w:rsidR="0001331F" w:rsidRPr="004263E8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под </w:t>
      </w:r>
      <w:r w:rsidRPr="0042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инновационным процессом 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комплексная деятельность по созданию (рождению, разработке), освоению, использованию и распространению новшеств. </w:t>
      </w:r>
      <w:proofErr w:type="gram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(Управление развитием школы.</w:t>
      </w:r>
      <w:proofErr w:type="gram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1995.)</w:t>
      </w:r>
      <w:proofErr w:type="gramEnd"/>
    </w:p>
    <w:p w:rsidR="0001331F" w:rsidRPr="004263E8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дошкольном учреждении было новшество – фигурное катание, но как таковой инновационной деятельности не прослеживалось. Этим и был обусловлен выбор моей темы самообразования,</w:t>
      </w:r>
    </w:p>
    <w:p w:rsidR="0001331F" w:rsidRPr="004263E8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="006B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повышение качества дошкольного образования, создание условий для личностно</w:t>
      </w:r>
      <w:r w:rsidR="006B4A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 развития каждого ребё</w:t>
      </w: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нка.</w:t>
      </w:r>
    </w:p>
    <w:p w:rsidR="0001331F" w:rsidRPr="004263E8" w:rsidRDefault="0001331F" w:rsidP="000133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01331F" w:rsidRPr="004263E8" w:rsidRDefault="0001331F" w:rsidP="00CC7954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методическую литературу по современным педагогическим те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нологиям обучения, воспитания и развития детей дошкольного возраста.</w:t>
      </w:r>
    </w:p>
    <w:p w:rsidR="0001331F" w:rsidRPr="004263E8" w:rsidRDefault="0001331F" w:rsidP="00CC7954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Сформировать позитивное отношение педагогов к осуществлению иннов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ционной деятельности.</w:t>
      </w:r>
    </w:p>
    <w:p w:rsidR="0001331F" w:rsidRPr="00695C6A" w:rsidRDefault="0001331F" w:rsidP="00CC7954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применение педагогами ДОУ современных педагогич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 в ходе осуществления педагогической деятельности.</w:t>
      </w:r>
    </w:p>
    <w:p w:rsidR="0001331F" w:rsidRPr="00695C6A" w:rsidRDefault="0001331F" w:rsidP="00CC7954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реализовать план методической работы по повышению кв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лификации и соответствия должностным квалификационным характеристикам.</w:t>
      </w:r>
    </w:p>
    <w:p w:rsidR="0001331F" w:rsidRPr="00695C6A" w:rsidRDefault="0001331F" w:rsidP="00CC7954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повышения профессиональной компетентности и п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дагогического мастерства, проявления творческих способностей педагогов ДОУ.</w:t>
      </w:r>
    </w:p>
    <w:p w:rsidR="0001331F" w:rsidRPr="00695C6A" w:rsidRDefault="0001331F" w:rsidP="000133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6A">
        <w:rPr>
          <w:rFonts w:ascii="Times New Roman" w:eastAsia="Calibri" w:hAnsi="Times New Roman" w:cs="Times New Roman"/>
          <w:sz w:val="24"/>
          <w:szCs w:val="24"/>
        </w:rPr>
        <w:t>Этапы работы по теме:</w:t>
      </w:r>
    </w:p>
    <w:p w:rsidR="0001331F" w:rsidRPr="00695C6A" w:rsidRDefault="006B4A55" w:rsidP="000133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6A">
        <w:rPr>
          <w:rFonts w:ascii="Times New Roman" w:eastAsia="Calibri" w:hAnsi="Times New Roman" w:cs="Times New Roman"/>
          <w:sz w:val="24"/>
          <w:szCs w:val="24"/>
        </w:rPr>
        <w:t>1 этап – организационно-</w:t>
      </w:r>
      <w:r w:rsidR="0001331F" w:rsidRPr="00695C6A">
        <w:rPr>
          <w:rFonts w:ascii="Times New Roman" w:eastAsia="Calibri" w:hAnsi="Times New Roman" w:cs="Times New Roman"/>
          <w:sz w:val="24"/>
          <w:szCs w:val="24"/>
        </w:rPr>
        <w:t xml:space="preserve">ознакомительный. Включает в себя детальное изучение ситуации по выбранной проблеме, соответствующей научно-методической литературы, составление плана работы, подготовка практического материала.  </w:t>
      </w:r>
    </w:p>
    <w:p w:rsidR="0001331F" w:rsidRPr="00695C6A" w:rsidRDefault="0001331F" w:rsidP="000133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6A">
        <w:rPr>
          <w:rFonts w:ascii="Times New Roman" w:eastAsia="Calibri" w:hAnsi="Times New Roman" w:cs="Times New Roman"/>
          <w:sz w:val="24"/>
          <w:szCs w:val="24"/>
        </w:rPr>
        <w:t>2 этап – основной. Внедрение в работу подготовленного материала, проведение мероприятий по теме самообразования (ко</w:t>
      </w:r>
      <w:r w:rsidR="006B4A55" w:rsidRPr="00695C6A">
        <w:rPr>
          <w:rFonts w:ascii="Times New Roman" w:eastAsia="Calibri" w:hAnsi="Times New Roman" w:cs="Times New Roman"/>
          <w:sz w:val="24"/>
          <w:szCs w:val="24"/>
        </w:rPr>
        <w:t>нсультации, доклады, наглядно-</w:t>
      </w:r>
      <w:r w:rsidRPr="00695C6A">
        <w:rPr>
          <w:rFonts w:ascii="Times New Roman" w:eastAsia="Calibri" w:hAnsi="Times New Roman" w:cs="Times New Roman"/>
          <w:sz w:val="24"/>
          <w:szCs w:val="24"/>
        </w:rPr>
        <w:t>иллюстративный материал, перспективные планы, конспекты НОД).</w:t>
      </w:r>
    </w:p>
    <w:p w:rsidR="0001331F" w:rsidRPr="00695C6A" w:rsidRDefault="0001331F" w:rsidP="000133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6A">
        <w:rPr>
          <w:rFonts w:ascii="Times New Roman" w:eastAsia="Calibri" w:hAnsi="Times New Roman" w:cs="Times New Roman"/>
          <w:sz w:val="24"/>
          <w:szCs w:val="24"/>
        </w:rPr>
        <w:t>3 этап – заключительный, итоговый. Проведение мониторинга с целью отслеж</w:t>
      </w:r>
      <w:r w:rsidRPr="00695C6A">
        <w:rPr>
          <w:rFonts w:ascii="Times New Roman" w:eastAsia="Calibri" w:hAnsi="Times New Roman" w:cs="Times New Roman"/>
          <w:sz w:val="24"/>
          <w:szCs w:val="24"/>
        </w:rPr>
        <w:t>и</w:t>
      </w:r>
      <w:r w:rsidRPr="00695C6A">
        <w:rPr>
          <w:rFonts w:ascii="Times New Roman" w:eastAsia="Calibri" w:hAnsi="Times New Roman" w:cs="Times New Roman"/>
          <w:sz w:val="24"/>
          <w:szCs w:val="24"/>
        </w:rPr>
        <w:t>вания результатов работы, самоанализ педагогической деятельности.</w:t>
      </w:r>
    </w:p>
    <w:p w:rsidR="0001331F" w:rsidRPr="00695C6A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Инновационная деятельность</w:t>
      </w:r>
      <w:r w:rsidR="006B4A55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gramStart"/>
      <w:r w:rsidR="006B4A55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 w:rsidR="006B4A55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ведё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двум </w:t>
      </w:r>
      <w:r w:rsidRPr="00695C6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направлениям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331F" w:rsidRPr="00695C6A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I. </w:t>
      </w:r>
      <w:r w:rsidRPr="00695C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Инновации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работе с педагогическими кадрами</w:t>
      </w:r>
      <w:r w:rsidR="006B4A55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31F" w:rsidRPr="00695C6A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II. </w:t>
      </w:r>
      <w:r w:rsidRPr="00695C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Инновации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содержании образования </w:t>
      </w:r>
      <w:r w:rsidRPr="00695C6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(использование эффективных педаг</w:t>
      </w:r>
      <w:r w:rsidRPr="00695C6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</w:t>
      </w:r>
      <w:r w:rsidRPr="00695C6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гических технологий).</w:t>
      </w:r>
    </w:p>
    <w:p w:rsidR="0001331F" w:rsidRPr="00695C6A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Остановлюсь детально на некоторой инновационной деятельности, реализуемой в </w:t>
      </w:r>
      <w:proofErr w:type="gramStart"/>
      <w:r w:rsidRPr="00695C6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нашем</w:t>
      </w:r>
      <w:proofErr w:type="gramEnd"/>
      <w:r w:rsidRPr="00695C6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ДОУ:</w:t>
      </w:r>
    </w:p>
    <w:p w:rsidR="0001331F" w:rsidRPr="00695C6A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 первому направлению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331F" w:rsidRPr="00695C6A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695C6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совершенствовать систему непрерывного образования и самообразования педагогов ДОУ через формы </w:t>
      </w: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инновационной</w:t>
      </w:r>
      <w:r w:rsidRPr="00695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работы (публикации из оп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работы, компьютерные презентации, участие в конкурсах различного уровня, работа в творческих  </w:t>
      </w:r>
      <w:proofErr w:type="spellStart"/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мастер-классов по кружковой деятельности и др.)</w:t>
      </w:r>
      <w:proofErr w:type="gramEnd"/>
    </w:p>
    <w:p w:rsidR="0001331F" w:rsidRPr="00695C6A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создана </w:t>
      </w:r>
      <w:r w:rsidRPr="00695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Лаборатория педагогического </w:t>
      </w:r>
      <w:r w:rsidRPr="00695C6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мастерства,</w:t>
      </w:r>
      <w:r w:rsidRPr="00695C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рамках к</w:t>
      </w:r>
      <w:r w:rsidRPr="00695C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695C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торой 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проводятся:</w:t>
      </w:r>
    </w:p>
    <w:p w:rsidR="0001331F" w:rsidRPr="00695C6A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</w:t>
      </w:r>
      <w:r w:rsidR="006B4A55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р-классы кружковой деятельности.</w:t>
      </w:r>
    </w:p>
    <w:p w:rsidR="0001331F" w:rsidRPr="00695C6A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Площадка успешности педагога – это создание собственных страничек н</w:t>
      </w:r>
      <w:r w:rsidR="006B4A55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сайте MAAM.RU (творческие отчё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открытые мероприятия и т. д.)</w:t>
      </w:r>
      <w:r w:rsidR="006B4A55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31F" w:rsidRPr="00695C6A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сайты и постоянно пополняемые блоги имеют следующие </w:t>
      </w:r>
      <w:r w:rsidRPr="00695C6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педагоги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331F" w:rsidRPr="00695C6A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-Латышева К.</w:t>
      </w:r>
      <w:r w:rsidR="006B4A55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С. – старший воспитатель, высшей квалификационной категории</w:t>
      </w:r>
      <w:r w:rsidR="006B4A55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1331F" w:rsidRPr="00695C6A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Пашнина</w:t>
      </w:r>
      <w:proofErr w:type="spellEnd"/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6B4A55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А.– воспитатель вы</w:t>
      </w:r>
      <w:r w:rsidR="006B4A55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сшей квалификационной категории,</w:t>
      </w:r>
    </w:p>
    <w:p w:rsidR="0001331F" w:rsidRPr="00695C6A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Кожеурова</w:t>
      </w:r>
      <w:proofErr w:type="spellEnd"/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 w:rsidR="006B4A55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Н. - воспитатель пе</w:t>
      </w:r>
      <w:r w:rsidR="006B4A55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рвой квалификационной категории,</w:t>
      </w:r>
    </w:p>
    <w:p w:rsidR="0001331F" w:rsidRPr="00695C6A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Фещенко</w:t>
      </w:r>
      <w:proofErr w:type="spellEnd"/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6B4A55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С. - воспитатель пе</w:t>
      </w:r>
      <w:r w:rsidR="006B4A55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рвой квалификационной категории,</w:t>
      </w:r>
    </w:p>
    <w:p w:rsidR="0001331F" w:rsidRPr="00695C6A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-Добрынина Т.</w:t>
      </w:r>
      <w:r w:rsidR="006B4A55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заведующий ДОУ.</w:t>
      </w:r>
    </w:p>
    <w:p w:rsidR="0001331F" w:rsidRPr="00695C6A" w:rsidRDefault="0001331F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 второму направлению</w:t>
      </w:r>
      <w:r w:rsidRPr="00695C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- инновации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содержании образования:</w:t>
      </w:r>
    </w:p>
    <w:p w:rsidR="0001331F" w:rsidRPr="00695C6A" w:rsidRDefault="006B4A55" w:rsidP="0001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создавать условия</w:t>
      </w:r>
      <w:r w:rsidR="0001331F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инициативности, любознательности, сп</w:t>
      </w:r>
      <w:r w:rsidR="0001331F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331F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собности к творческому самовыражению, стимулировать коммуникативную, познав</w:t>
      </w:r>
      <w:r w:rsidR="0001331F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331F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тельную, игровую и двигательную активность детей в различных видах </w:t>
      </w:r>
      <w:r w:rsidR="0001331F"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деятельности</w:t>
      </w:r>
      <w:r w:rsidR="0001331F" w:rsidRPr="00695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331F" w:rsidRPr="00695C6A" w:rsidRDefault="006B4A55" w:rsidP="00CC795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1331F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системы работы по кружковой деятельности;</w:t>
      </w:r>
    </w:p>
    <w:p w:rsidR="0001331F" w:rsidRPr="00695C6A" w:rsidRDefault="006B4A55" w:rsidP="00CC795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331F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работы студии мультипликации «Мульти-</w:t>
      </w:r>
      <w:proofErr w:type="spellStart"/>
      <w:r w:rsidR="0001331F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пульти</w:t>
      </w:r>
      <w:proofErr w:type="spellEnd"/>
      <w:r w:rsidR="0001331F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1331F" w:rsidRPr="00695C6A" w:rsidRDefault="006B4A55" w:rsidP="00CC795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331F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 программы по фигурному катанию;</w:t>
      </w:r>
    </w:p>
    <w:p w:rsidR="0001331F" w:rsidRPr="00695C6A" w:rsidRDefault="006B4A55" w:rsidP="00CC795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331F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бобщение опыта проектной деятельности</w:t>
      </w:r>
      <w:r w:rsidR="0001331F" w:rsidRPr="0069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01331F" w:rsidRPr="00695C6A" w:rsidRDefault="006B4A55" w:rsidP="00CC795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01331F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творческих коллективов: танцевальный коллектив </w:t>
      </w:r>
      <w:r w:rsidR="0001331F" w:rsidRPr="0069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«Жемчужина» </w:t>
      </w:r>
      <w:r w:rsidR="0001331F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вокальный ансамбль </w:t>
      </w:r>
      <w:r w:rsidR="0001331F" w:rsidRPr="0069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«Конфетти».</w:t>
      </w:r>
    </w:p>
    <w:p w:rsidR="0001331F" w:rsidRPr="00695C6A" w:rsidRDefault="0001331F" w:rsidP="00013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Прогнозируемый результат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331F" w:rsidRPr="00695C6A" w:rsidRDefault="0001331F" w:rsidP="00CC7954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</w:t>
      </w:r>
      <w:proofErr w:type="spellStart"/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01331F" w:rsidRPr="00695C6A" w:rsidRDefault="0001331F" w:rsidP="00CC7954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инновационной деятельности в соответствии с ФГОС </w:t>
      </w:r>
      <w:proofErr w:type="gramStart"/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331F" w:rsidRPr="00695C6A" w:rsidRDefault="0001331F" w:rsidP="00CC7954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творческого потенциала, а также повышение профессионального уровня педагогов ДОУ;</w:t>
      </w:r>
    </w:p>
    <w:p w:rsidR="0001331F" w:rsidRPr="00695C6A" w:rsidRDefault="0001331F" w:rsidP="00CC7954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открытых НОД, мастер-классов, обобщение оп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 исследуемой теме;</w:t>
      </w:r>
    </w:p>
    <w:p w:rsidR="0001331F" w:rsidRPr="00695C6A" w:rsidRDefault="0001331F" w:rsidP="00CC7954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МО, семинарах, круглых столах, конкурсах  различного уровня.</w:t>
      </w:r>
    </w:p>
    <w:p w:rsidR="0001331F" w:rsidRPr="00695C6A" w:rsidRDefault="006B4A55" w:rsidP="00013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отчё</w:t>
      </w:r>
      <w:r w:rsidR="0001331F" w:rsidRPr="0069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 по проделанной работе:</w:t>
      </w:r>
    </w:p>
    <w:p w:rsidR="0001331F" w:rsidRPr="00695C6A" w:rsidRDefault="006B4A55" w:rsidP="00013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331F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бобщение опыта, выступление на методических объединениях, семинарах, уч</w:t>
      </w:r>
      <w:r w:rsidR="0001331F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331F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конкурсах, публикации, просмотр мультфильмов, проведение открытых НОД, м</w:t>
      </w:r>
      <w:r w:rsidR="0001331F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331F"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стер-классов. </w:t>
      </w:r>
    </w:p>
    <w:p w:rsidR="0001331F" w:rsidRPr="00695C6A" w:rsidRDefault="0001331F" w:rsidP="00013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6A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695C6A">
        <w:rPr>
          <w:rFonts w:ascii="Times New Roman" w:eastAsia="Calibri" w:hAnsi="Times New Roman" w:cs="Times New Roman"/>
          <w:sz w:val="24"/>
          <w:szCs w:val="24"/>
        </w:rPr>
        <w:t>январе 2017 года воспитатель Долгаева И. С.  на городской педагогической м</w:t>
      </w:r>
      <w:r w:rsidRPr="00695C6A">
        <w:rPr>
          <w:rFonts w:ascii="Times New Roman" w:eastAsia="Calibri" w:hAnsi="Times New Roman" w:cs="Times New Roman"/>
          <w:sz w:val="24"/>
          <w:szCs w:val="24"/>
        </w:rPr>
        <w:t>а</w:t>
      </w:r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стерской «Современные педагогические проекты как средство реализации ФГОС </w:t>
      </w:r>
      <w:proofErr w:type="gramStart"/>
      <w:r w:rsidRPr="00695C6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»  поделилась </w:t>
      </w:r>
      <w:proofErr w:type="gramStart"/>
      <w:r w:rsidRPr="00695C6A">
        <w:rPr>
          <w:rFonts w:ascii="Times New Roman" w:eastAsia="Calibri" w:hAnsi="Times New Roman" w:cs="Times New Roman"/>
          <w:sz w:val="24"/>
          <w:szCs w:val="24"/>
        </w:rPr>
        <w:t>опытом</w:t>
      </w:r>
      <w:proofErr w:type="gramEnd"/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 работы по </w:t>
      </w:r>
      <w:proofErr w:type="spellStart"/>
      <w:r w:rsidRPr="00695C6A">
        <w:rPr>
          <w:rFonts w:ascii="Times New Roman" w:eastAsia="Calibri" w:hAnsi="Times New Roman" w:cs="Times New Roman"/>
          <w:sz w:val="24"/>
          <w:szCs w:val="24"/>
        </w:rPr>
        <w:t>здоровьесбережению</w:t>
      </w:r>
      <w:proofErr w:type="spellEnd"/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 нашего дошкольного образовател</w:t>
      </w:r>
      <w:r w:rsidRPr="00695C6A">
        <w:rPr>
          <w:rFonts w:ascii="Times New Roman" w:eastAsia="Calibri" w:hAnsi="Times New Roman" w:cs="Times New Roman"/>
          <w:sz w:val="24"/>
          <w:szCs w:val="24"/>
        </w:rPr>
        <w:t>ь</w:t>
      </w:r>
      <w:r w:rsidRPr="00695C6A">
        <w:rPr>
          <w:rFonts w:ascii="Times New Roman" w:eastAsia="Calibri" w:hAnsi="Times New Roman" w:cs="Times New Roman"/>
          <w:sz w:val="24"/>
          <w:szCs w:val="24"/>
        </w:rPr>
        <w:t>ного учреждения - проект «Здоровым быть здорово (дети на льду)».</w:t>
      </w:r>
    </w:p>
    <w:p w:rsidR="0001331F" w:rsidRPr="00695C6A" w:rsidRDefault="0001331F" w:rsidP="00013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В апреле 2017 года </w:t>
      </w:r>
      <w:r w:rsidR="00E43FB4" w:rsidRPr="00695C6A">
        <w:rPr>
          <w:rFonts w:ascii="Times New Roman" w:eastAsia="Calibri" w:hAnsi="Times New Roman" w:cs="Times New Roman"/>
          <w:sz w:val="24"/>
          <w:szCs w:val="24"/>
        </w:rPr>
        <w:t xml:space="preserve"> воспитатель </w:t>
      </w:r>
      <w:proofErr w:type="spellStart"/>
      <w:r w:rsidRPr="00695C6A">
        <w:rPr>
          <w:rFonts w:ascii="Times New Roman" w:eastAsia="Calibri" w:hAnsi="Times New Roman" w:cs="Times New Roman"/>
          <w:sz w:val="24"/>
          <w:szCs w:val="24"/>
        </w:rPr>
        <w:t>Акинькова</w:t>
      </w:r>
      <w:proofErr w:type="spellEnd"/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 И. О. выступила на </w:t>
      </w:r>
      <w:r w:rsidRPr="00695C6A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 городской м</w:t>
      </w:r>
      <w:r w:rsidRPr="00695C6A">
        <w:rPr>
          <w:rFonts w:ascii="Times New Roman" w:eastAsia="Calibri" w:hAnsi="Times New Roman" w:cs="Times New Roman"/>
          <w:sz w:val="24"/>
          <w:szCs w:val="24"/>
        </w:rPr>
        <w:t>е</w:t>
      </w:r>
      <w:r w:rsidR="006B4A55" w:rsidRPr="00695C6A">
        <w:rPr>
          <w:rFonts w:ascii="Times New Roman" w:eastAsia="Calibri" w:hAnsi="Times New Roman" w:cs="Times New Roman"/>
          <w:sz w:val="24"/>
          <w:szCs w:val="24"/>
        </w:rPr>
        <w:t>тодической неделе</w:t>
      </w:r>
      <w:r w:rsidRPr="00695C6A">
        <w:rPr>
          <w:rFonts w:ascii="Times New Roman" w:eastAsia="Calibri" w:hAnsi="Times New Roman" w:cs="Times New Roman"/>
          <w:sz w:val="24"/>
          <w:szCs w:val="24"/>
        </w:rPr>
        <w:t>, предоставив опыт работы по теме: «Студия мультипликации» как одна из форм организации совместной проектной деятельности с детьми старшего д</w:t>
      </w:r>
      <w:r w:rsidRPr="00695C6A">
        <w:rPr>
          <w:rFonts w:ascii="Times New Roman" w:eastAsia="Calibri" w:hAnsi="Times New Roman" w:cs="Times New Roman"/>
          <w:sz w:val="24"/>
          <w:szCs w:val="24"/>
        </w:rPr>
        <w:t>о</w:t>
      </w:r>
      <w:r w:rsidRPr="00695C6A">
        <w:rPr>
          <w:rFonts w:ascii="Times New Roman" w:eastAsia="Calibri" w:hAnsi="Times New Roman" w:cs="Times New Roman"/>
          <w:sz w:val="24"/>
          <w:szCs w:val="24"/>
        </w:rPr>
        <w:t>школьного возраста».</w:t>
      </w:r>
    </w:p>
    <w:p w:rsidR="0001331F" w:rsidRPr="00695C6A" w:rsidRDefault="0001331F" w:rsidP="00013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Танцевальный коллектив «Жемчужина» принимал участие в </w:t>
      </w:r>
      <w:r w:rsidRPr="00695C6A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 открытом о</w:t>
      </w:r>
      <w:r w:rsidRPr="00695C6A">
        <w:rPr>
          <w:rFonts w:ascii="Times New Roman" w:eastAsia="Calibri" w:hAnsi="Times New Roman" w:cs="Times New Roman"/>
          <w:sz w:val="24"/>
          <w:szCs w:val="24"/>
        </w:rPr>
        <w:t>б</w:t>
      </w:r>
      <w:r w:rsidR="006B4A55" w:rsidRPr="00695C6A">
        <w:rPr>
          <w:rFonts w:ascii="Times New Roman" w:eastAsia="Calibri" w:hAnsi="Times New Roman" w:cs="Times New Roman"/>
          <w:sz w:val="24"/>
          <w:szCs w:val="24"/>
        </w:rPr>
        <w:t>ластном фестивале-</w:t>
      </w:r>
      <w:r w:rsidRPr="00695C6A">
        <w:rPr>
          <w:rFonts w:ascii="Times New Roman" w:eastAsia="Calibri" w:hAnsi="Times New Roman" w:cs="Times New Roman"/>
          <w:sz w:val="24"/>
          <w:szCs w:val="24"/>
        </w:rPr>
        <w:t>конкурсе детск</w:t>
      </w:r>
      <w:r w:rsidR="006B4A55" w:rsidRPr="00695C6A">
        <w:rPr>
          <w:rFonts w:ascii="Times New Roman" w:eastAsia="Calibri" w:hAnsi="Times New Roman" w:cs="Times New Roman"/>
          <w:sz w:val="24"/>
          <w:szCs w:val="24"/>
        </w:rPr>
        <w:t>ого и юношеского творчества «Звё</w:t>
      </w:r>
      <w:r w:rsidRPr="00695C6A">
        <w:rPr>
          <w:rFonts w:ascii="Times New Roman" w:eastAsia="Calibri" w:hAnsi="Times New Roman" w:cs="Times New Roman"/>
          <w:sz w:val="24"/>
          <w:szCs w:val="24"/>
        </w:rPr>
        <w:t>зды континентов», а на районном конкурсе хореографических к</w:t>
      </w:r>
      <w:r w:rsidR="006B4A55" w:rsidRPr="00695C6A">
        <w:rPr>
          <w:rFonts w:ascii="Times New Roman" w:eastAsia="Calibri" w:hAnsi="Times New Roman" w:cs="Times New Roman"/>
          <w:sz w:val="24"/>
          <w:szCs w:val="24"/>
        </w:rPr>
        <w:t>оллективов «Танцплощадка» стал л</w:t>
      </w:r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ауреатом </w:t>
      </w:r>
      <w:r w:rsidRPr="00695C6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 степени.</w:t>
      </w:r>
    </w:p>
    <w:p w:rsidR="0001331F" w:rsidRPr="00695C6A" w:rsidRDefault="0001331F" w:rsidP="00013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6A">
        <w:rPr>
          <w:rFonts w:ascii="Times New Roman" w:eastAsia="Calibri" w:hAnsi="Times New Roman" w:cs="Times New Roman"/>
          <w:sz w:val="24"/>
          <w:szCs w:val="24"/>
        </w:rPr>
        <w:t>Вок</w:t>
      </w:r>
      <w:r w:rsidR="006B4A55" w:rsidRPr="00695C6A">
        <w:rPr>
          <w:rFonts w:ascii="Times New Roman" w:eastAsia="Calibri" w:hAnsi="Times New Roman" w:cs="Times New Roman"/>
          <w:sz w:val="24"/>
          <w:szCs w:val="24"/>
        </w:rPr>
        <w:t>альный ансамбль  «Конфетти» так</w:t>
      </w:r>
      <w:r w:rsidRPr="00695C6A">
        <w:rPr>
          <w:rFonts w:ascii="Times New Roman" w:eastAsia="Calibri" w:hAnsi="Times New Roman" w:cs="Times New Roman"/>
          <w:sz w:val="24"/>
          <w:szCs w:val="24"/>
        </w:rPr>
        <w:t>же был участником областного фес</w:t>
      </w:r>
      <w:r w:rsidR="006B4A55" w:rsidRPr="00695C6A">
        <w:rPr>
          <w:rFonts w:ascii="Times New Roman" w:eastAsia="Calibri" w:hAnsi="Times New Roman" w:cs="Times New Roman"/>
          <w:sz w:val="24"/>
          <w:szCs w:val="24"/>
        </w:rPr>
        <w:t>тиваля-конкурса «Звё</w:t>
      </w:r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зды континентов», где Звягина Юля стала одним из  победителей, и будет выступать в июне </w:t>
      </w:r>
      <w:r w:rsidR="006B4A55" w:rsidRPr="00695C6A">
        <w:rPr>
          <w:rFonts w:ascii="Times New Roman" w:eastAsia="Calibri" w:hAnsi="Times New Roman" w:cs="Times New Roman"/>
          <w:sz w:val="24"/>
          <w:szCs w:val="24"/>
        </w:rPr>
        <w:t>2017 года на гала-</w:t>
      </w:r>
      <w:r w:rsidRPr="00695C6A">
        <w:rPr>
          <w:rFonts w:ascii="Times New Roman" w:eastAsia="Calibri" w:hAnsi="Times New Roman" w:cs="Times New Roman"/>
          <w:sz w:val="24"/>
          <w:szCs w:val="24"/>
        </w:rPr>
        <w:t>концерте, а на районном конкурсе эстрадного вокала «Золо</w:t>
      </w:r>
      <w:r w:rsidR="006B4A55" w:rsidRPr="00695C6A">
        <w:rPr>
          <w:rFonts w:ascii="Times New Roman" w:eastAsia="Calibri" w:hAnsi="Times New Roman" w:cs="Times New Roman"/>
          <w:sz w:val="24"/>
          <w:szCs w:val="24"/>
        </w:rPr>
        <w:t>той микрофон» коллектив стал л</w:t>
      </w:r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ауреатом </w:t>
      </w:r>
      <w:r w:rsidRPr="00695C6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 степени.</w:t>
      </w:r>
    </w:p>
    <w:p w:rsidR="0001331F" w:rsidRPr="00695C6A" w:rsidRDefault="0001331F" w:rsidP="00013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D19" w:rsidRPr="00695C6A" w:rsidRDefault="00695C6A" w:rsidP="00352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="003527D1" w:rsidRPr="00695C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Анализ работы по теме самообразования «Повышение профессионального уровня педагогов по использованию современных педагогических технологий </w:t>
      </w:r>
    </w:p>
    <w:p w:rsidR="003527D1" w:rsidRPr="00695C6A" w:rsidRDefault="003527D1" w:rsidP="00352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95C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образовательном процессе ДОУ»</w:t>
      </w:r>
    </w:p>
    <w:p w:rsidR="003527D1" w:rsidRPr="00695C6A" w:rsidRDefault="003527D1" w:rsidP="00352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A55" w:rsidRPr="00695C6A" w:rsidRDefault="00786D19" w:rsidP="00786D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Ершова О. А., </w:t>
      </w:r>
    </w:p>
    <w:p w:rsidR="00786D19" w:rsidRPr="00695C6A" w:rsidRDefault="00786D19" w:rsidP="00786D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старший воспитатель</w:t>
      </w:r>
    </w:p>
    <w:p w:rsidR="00786D19" w:rsidRPr="00695C6A" w:rsidRDefault="00786D19" w:rsidP="00786D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МКДОУ д/с № 356</w:t>
      </w:r>
    </w:p>
    <w:p w:rsidR="003527D1" w:rsidRPr="004263E8" w:rsidRDefault="003527D1" w:rsidP="00352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27D1" w:rsidRPr="00695C6A" w:rsidRDefault="003527D1" w:rsidP="00352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российского </w:t>
      </w: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образования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задачу достижения нового</w:t>
      </w:r>
      <w:r w:rsidRPr="00695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совр</w:t>
      </w: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менного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дошкольного </w:t>
      </w: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образования</w:t>
      </w:r>
      <w:r w:rsidRPr="00695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предполагается новое с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 профессионально</w:t>
      </w: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й деятельности педагогов ДОУ</w:t>
      </w:r>
      <w:r w:rsidRPr="00695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готовность осваивать и внедрять инновации, которые востребованы в современном образовательном простра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стве.</w:t>
      </w:r>
    </w:p>
    <w:p w:rsidR="003527D1" w:rsidRPr="00695C6A" w:rsidRDefault="003527D1" w:rsidP="00352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Ведущую роль в обеспечении эффективности </w:t>
      </w:r>
      <w:proofErr w:type="spellStart"/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образовательного процесса играет профессионализм педагога. 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мастерства </w:t>
      </w: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педагогов является 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деятельности методической службы ДОУ. Чем 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выше профессиональный уровень педагогического состава, тем качественнее и результ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тивнее будет образовательный процесс.</w:t>
      </w:r>
    </w:p>
    <w:p w:rsidR="003527D1" w:rsidRPr="00695C6A" w:rsidRDefault="003527D1" w:rsidP="00352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связи с этим, была определена цель работы с кадровым составом – повышение профессионального уровня педагогов по использованию современных педагогических технологий в образовательном пространстве ДОУ.</w:t>
      </w:r>
    </w:p>
    <w:p w:rsidR="003527D1" w:rsidRPr="00695C6A" w:rsidRDefault="003527D1" w:rsidP="00352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Были намечены следующие задачи:</w:t>
      </w:r>
    </w:p>
    <w:p w:rsidR="003527D1" w:rsidRPr="00695C6A" w:rsidRDefault="003527D1" w:rsidP="00352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Проанализировать нормативно-правовую документацию, регулирующую де</w:t>
      </w: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</w:t>
      </w: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тельность педагога.</w:t>
      </w:r>
    </w:p>
    <w:p w:rsidR="003527D1" w:rsidRPr="00695C6A" w:rsidRDefault="003527D1" w:rsidP="00352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Познакомиться с педагогическими технологиями, используемыми в образов</w:t>
      </w: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тельном процессе </w:t>
      </w:r>
      <w:proofErr w:type="gramStart"/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современного</w:t>
      </w:r>
      <w:proofErr w:type="gramEnd"/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ДОУ.</w:t>
      </w:r>
    </w:p>
    <w:p w:rsidR="003527D1" w:rsidRPr="00695C6A" w:rsidRDefault="003527D1" w:rsidP="00352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3. Определить степень внедрения и применения педагогических технологий в МКДОУ д/с №</w:t>
      </w:r>
      <w:r w:rsidR="008D56D4"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356.</w:t>
      </w:r>
    </w:p>
    <w:p w:rsidR="003527D1" w:rsidRPr="00695C6A" w:rsidRDefault="003527D1" w:rsidP="00352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 Расширять и обогащать знания педагогов об инновационных технологиях, и</w:t>
      </w: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пользуемых в образовательном процессе дошкольного учреждения.</w:t>
      </w:r>
    </w:p>
    <w:p w:rsidR="003527D1" w:rsidRPr="00695C6A" w:rsidRDefault="003527D1" w:rsidP="00352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95C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5. Стимулировать мотивацию педагогов к самообразованию.</w:t>
      </w:r>
    </w:p>
    <w:p w:rsidR="003527D1" w:rsidRPr="00695C6A" w:rsidRDefault="003527D1" w:rsidP="003527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 был разработан перспективный план по самоо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разованию на предстоящий учебный год. План имеет гибкий характер и может изменят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95C6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мере необходимости.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3764"/>
        <w:gridCol w:w="3881"/>
      </w:tblGrid>
      <w:tr w:rsidR="003527D1" w:rsidRPr="00695C6A" w:rsidTr="00786D19">
        <w:tc>
          <w:tcPr>
            <w:tcW w:w="1809" w:type="dxa"/>
            <w:shd w:val="clear" w:color="auto" w:fill="F2F2F2"/>
          </w:tcPr>
          <w:p w:rsidR="003527D1" w:rsidRPr="00695C6A" w:rsidRDefault="003527D1" w:rsidP="003527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828" w:type="dxa"/>
            <w:shd w:val="clear" w:color="auto" w:fill="F2F2F2"/>
          </w:tcPr>
          <w:p w:rsidR="003527D1" w:rsidRPr="00695C6A" w:rsidRDefault="003527D1" w:rsidP="003527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3934" w:type="dxa"/>
            <w:shd w:val="clear" w:color="auto" w:fill="F2F2F2"/>
          </w:tcPr>
          <w:p w:rsidR="003527D1" w:rsidRPr="00695C6A" w:rsidRDefault="003527D1" w:rsidP="003527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527D1" w:rsidRPr="00695C6A" w:rsidTr="00786D19">
        <w:tc>
          <w:tcPr>
            <w:tcW w:w="1809" w:type="dxa"/>
          </w:tcPr>
          <w:p w:rsidR="003527D1" w:rsidRPr="00695C6A" w:rsidRDefault="003527D1" w:rsidP="003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56D4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вгуст, 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828" w:type="dxa"/>
          </w:tcPr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и задач работы.</w:t>
            </w:r>
          </w:p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изучение литературы по данной теме.</w:t>
            </w:r>
          </w:p>
        </w:tc>
        <w:tc>
          <w:tcPr>
            <w:tcW w:w="3934" w:type="dxa"/>
          </w:tcPr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по теме самообразования</w:t>
            </w:r>
            <w:r w:rsidR="008D56D4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27D1" w:rsidRPr="00695C6A" w:rsidTr="00786D19">
        <w:tc>
          <w:tcPr>
            <w:tcW w:w="1809" w:type="dxa"/>
          </w:tcPr>
          <w:p w:rsidR="003527D1" w:rsidRPr="00695C6A" w:rsidRDefault="008D56D4" w:rsidP="003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  <w:r w:rsidR="003527D1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828" w:type="dxa"/>
          </w:tcPr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нормативно-правовой д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кументации, регламентирующей деятельность педагогов (Фед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ральный закон «Об образовании в Российской Федерации»; ФГОС </w:t>
            </w:r>
            <w:proofErr w:type="gramStart"/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</w:t>
            </w:r>
            <w:proofErr w:type="gramEnd"/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педагога)</w:t>
            </w:r>
            <w:r w:rsidR="008D56D4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</w:tcPr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для педагогов «Пр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фессиональный стандарт педагога: плюсы и минусы»</w:t>
            </w:r>
            <w:r w:rsidR="008D56D4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27D1" w:rsidRPr="00695C6A" w:rsidTr="00786D19">
        <w:tc>
          <w:tcPr>
            <w:tcW w:w="1809" w:type="dxa"/>
          </w:tcPr>
          <w:p w:rsidR="003527D1" w:rsidRPr="00695C6A" w:rsidRDefault="008D56D4" w:rsidP="003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  <w:r w:rsidR="003527D1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27D1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3828" w:type="dxa"/>
          </w:tcPr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изучение совр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педагогических технол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</w:t>
            </w:r>
            <w:r w:rsidR="008D56D4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</w:tcPr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и консульт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для педагогов: «Что такое п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дагогические технологии?»; «И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новационные технологии в образ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вательном процессе ДОУ»</w:t>
            </w:r>
            <w:r w:rsidR="008D56D4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27D1" w:rsidRPr="00695C6A" w:rsidTr="00786D19">
        <w:tc>
          <w:tcPr>
            <w:tcW w:w="1809" w:type="dxa"/>
          </w:tcPr>
          <w:p w:rsidR="003527D1" w:rsidRPr="00695C6A" w:rsidRDefault="008D56D4" w:rsidP="003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</w:t>
            </w:r>
            <w:r w:rsidR="003527D1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828" w:type="dxa"/>
          </w:tcPr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педагогической деятел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воспитателей ДОУ</w:t>
            </w:r>
            <w:r w:rsidR="008D56D4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</w:tcPr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«</w:t>
            </w:r>
            <w:proofErr w:type="spellStart"/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вьесберегающие</w:t>
            </w:r>
            <w:proofErr w:type="spellEnd"/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технологии»; «Технологии проектной деятельн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</w:t>
            </w:r>
            <w:r w:rsidR="008D56D4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27D1" w:rsidRPr="00695C6A" w:rsidTr="00786D19">
        <w:tc>
          <w:tcPr>
            <w:tcW w:w="1809" w:type="dxa"/>
          </w:tcPr>
          <w:p w:rsidR="003527D1" w:rsidRPr="00695C6A" w:rsidRDefault="008D56D4" w:rsidP="003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  <w:r w:rsidR="003527D1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28" w:type="dxa"/>
          </w:tcPr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проделанной работы п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ДОУ по темам самообр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r w:rsidR="008D56D4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</w:tcPr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по самообр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зованию педагогов ДОУ, нацеле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внедрение инновационных технологий</w:t>
            </w:r>
            <w:r w:rsidR="008D56D4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27D1" w:rsidRPr="00695C6A" w:rsidTr="00786D19">
        <w:tc>
          <w:tcPr>
            <w:tcW w:w="1809" w:type="dxa"/>
          </w:tcPr>
          <w:p w:rsidR="003527D1" w:rsidRPr="00695C6A" w:rsidRDefault="008D56D4" w:rsidP="003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  <w:r w:rsidR="003527D1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28" w:type="dxa"/>
          </w:tcPr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проекты и метод проектной деятельности</w:t>
            </w:r>
            <w:r w:rsidR="008D56D4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</w:tcPr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материалов по теме педагогического проекта «Восп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татели и родители – два берега о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реки».</w:t>
            </w:r>
          </w:p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Начало работы по проекту «Ра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говор о правильном питании».</w:t>
            </w:r>
          </w:p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и сопровождение деятельности педагога по проекту «Пожарная безопасность»</w:t>
            </w:r>
            <w:r w:rsidR="008D56D4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27D1" w:rsidRPr="00695C6A" w:rsidTr="00786D19">
        <w:tc>
          <w:tcPr>
            <w:tcW w:w="1809" w:type="dxa"/>
          </w:tcPr>
          <w:p w:rsidR="003527D1" w:rsidRPr="00695C6A" w:rsidRDefault="008D56D4" w:rsidP="003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Март, </w:t>
            </w:r>
            <w:r w:rsidR="003527D1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28" w:type="dxa"/>
          </w:tcPr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технологии.</w:t>
            </w:r>
          </w:p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Личностно-ориентированные те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</w:t>
            </w:r>
            <w:r w:rsidR="008D56D4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</w:tcPr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«Мультимедийные презентации».</w:t>
            </w:r>
          </w:p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театральной недели «Здравствуй, сказка!»</w:t>
            </w:r>
            <w:r w:rsidR="008D56D4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27D1" w:rsidRPr="00695C6A" w:rsidTr="00786D19">
        <w:tc>
          <w:tcPr>
            <w:tcW w:w="1809" w:type="dxa"/>
          </w:tcPr>
          <w:p w:rsidR="003527D1" w:rsidRPr="00695C6A" w:rsidRDefault="003161D2" w:rsidP="003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  <w:r w:rsidR="003527D1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28" w:type="dxa"/>
          </w:tcPr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как средство мотив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педагогов к самообразов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r w:rsidR="003161D2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</w:tcPr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среди воспитанн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ДОУ «Чудо живого слова»</w:t>
            </w:r>
            <w:r w:rsidR="003161D2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27D1" w:rsidRPr="00695C6A" w:rsidTr="00786D19">
        <w:tc>
          <w:tcPr>
            <w:tcW w:w="1809" w:type="dxa"/>
          </w:tcPr>
          <w:p w:rsidR="003527D1" w:rsidRPr="00695C6A" w:rsidRDefault="003161D2" w:rsidP="003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  <w:r w:rsidR="003527D1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28" w:type="dxa"/>
          </w:tcPr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предварительных итогов работы по теме самообр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зования.</w:t>
            </w:r>
          </w:p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на предсто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учебный год</w:t>
            </w:r>
            <w:r w:rsidR="003161D2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</w:tcPr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педсовет.</w:t>
            </w:r>
          </w:p>
          <w:p w:rsidR="003527D1" w:rsidRPr="00695C6A" w:rsidRDefault="003527D1" w:rsidP="0035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педагогических технологий для внедрения в образовательный процесс ДОУ</w:t>
            </w:r>
            <w:r w:rsidR="003161D2" w:rsidRPr="0069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527D1" w:rsidRPr="00695C6A" w:rsidRDefault="003527D1" w:rsidP="003527D1">
      <w:pPr>
        <w:spacing w:before="120"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6A">
        <w:rPr>
          <w:rFonts w:ascii="Times New Roman" w:eastAsia="Calibri" w:hAnsi="Times New Roman" w:cs="Times New Roman"/>
          <w:sz w:val="24"/>
          <w:szCs w:val="24"/>
        </w:rPr>
        <w:t>Подводя итоги проделанной работы, можно отметить следующее:</w:t>
      </w:r>
    </w:p>
    <w:p w:rsidR="003527D1" w:rsidRPr="00695C6A" w:rsidRDefault="003527D1" w:rsidP="00CC7954">
      <w:pPr>
        <w:numPr>
          <w:ilvl w:val="0"/>
          <w:numId w:val="42"/>
        </w:numPr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 Анализ нормативно-правовой документации позволил составить портрет современного воспитателя, а именно</w:t>
      </w:r>
      <w:r w:rsidR="003161D2" w:rsidRPr="00695C6A">
        <w:rPr>
          <w:rFonts w:ascii="Times New Roman" w:eastAsia="Calibri" w:hAnsi="Times New Roman" w:cs="Times New Roman"/>
          <w:sz w:val="24"/>
          <w:szCs w:val="24"/>
        </w:rPr>
        <w:t>,</w:t>
      </w:r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 его профессиональных качеств и умений.</w:t>
      </w:r>
    </w:p>
    <w:p w:rsidR="003527D1" w:rsidRPr="00695C6A" w:rsidRDefault="003527D1" w:rsidP="00CC7954">
      <w:pPr>
        <w:numPr>
          <w:ilvl w:val="0"/>
          <w:numId w:val="42"/>
        </w:numPr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Были определены педагогические технологии, наиболее востребованные в дошкольном образовании: </w:t>
      </w:r>
      <w:proofErr w:type="spellStart"/>
      <w:r w:rsidRPr="00695C6A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 технологии; технологии проектной де</w:t>
      </w:r>
      <w:r w:rsidRPr="00695C6A">
        <w:rPr>
          <w:rFonts w:ascii="Times New Roman" w:eastAsia="Calibri" w:hAnsi="Times New Roman" w:cs="Times New Roman"/>
          <w:sz w:val="24"/>
          <w:szCs w:val="24"/>
        </w:rPr>
        <w:t>я</w:t>
      </w:r>
      <w:r w:rsidRPr="00695C6A">
        <w:rPr>
          <w:rFonts w:ascii="Times New Roman" w:eastAsia="Calibri" w:hAnsi="Times New Roman" w:cs="Times New Roman"/>
          <w:sz w:val="24"/>
          <w:szCs w:val="24"/>
        </w:rPr>
        <w:t>тельности; информационно-коммуникационные технологии; личностно-ориентированные и игровые технологии.</w:t>
      </w:r>
    </w:p>
    <w:p w:rsidR="003527D1" w:rsidRPr="00695C6A" w:rsidRDefault="003527D1" w:rsidP="00CC7954">
      <w:pPr>
        <w:numPr>
          <w:ilvl w:val="0"/>
          <w:numId w:val="42"/>
        </w:numPr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6A">
        <w:rPr>
          <w:rFonts w:ascii="Times New Roman" w:eastAsia="Calibri" w:hAnsi="Times New Roman" w:cs="Times New Roman"/>
          <w:sz w:val="24"/>
          <w:szCs w:val="24"/>
        </w:rPr>
        <w:t>Были расширены знания педагогов по внедрению метода проектной де</w:t>
      </w:r>
      <w:r w:rsidRPr="00695C6A">
        <w:rPr>
          <w:rFonts w:ascii="Times New Roman" w:eastAsia="Calibri" w:hAnsi="Times New Roman" w:cs="Times New Roman"/>
          <w:sz w:val="24"/>
          <w:szCs w:val="24"/>
        </w:rPr>
        <w:t>я</w:t>
      </w:r>
      <w:r w:rsidRPr="00695C6A">
        <w:rPr>
          <w:rFonts w:ascii="Times New Roman" w:eastAsia="Calibri" w:hAnsi="Times New Roman" w:cs="Times New Roman"/>
          <w:sz w:val="24"/>
          <w:szCs w:val="24"/>
        </w:rPr>
        <w:t>тельности в образовательное пространство ДОУ. Педагоги разграничили два понятия – педагогический проект и метод проектной деятельности. В настоящее время в двух группах детского сада организованы долгосрочные проекты, работа над которыми по</w:t>
      </w:r>
      <w:r w:rsidRPr="00695C6A">
        <w:rPr>
          <w:rFonts w:ascii="Times New Roman" w:eastAsia="Calibri" w:hAnsi="Times New Roman" w:cs="Times New Roman"/>
          <w:sz w:val="24"/>
          <w:szCs w:val="24"/>
        </w:rPr>
        <w:t>з</w:t>
      </w:r>
      <w:r w:rsidRPr="00695C6A">
        <w:rPr>
          <w:rFonts w:ascii="Times New Roman" w:eastAsia="Calibri" w:hAnsi="Times New Roman" w:cs="Times New Roman"/>
          <w:sz w:val="24"/>
          <w:szCs w:val="24"/>
        </w:rPr>
        <w:t>воляет повышать профессиональный уровень воспитателей.</w:t>
      </w:r>
    </w:p>
    <w:p w:rsidR="003527D1" w:rsidRPr="00695C6A" w:rsidRDefault="003527D1" w:rsidP="00CC7954">
      <w:pPr>
        <w:numPr>
          <w:ilvl w:val="0"/>
          <w:numId w:val="42"/>
        </w:numPr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В предстоящем учебном году планируется целенаправленная работа по внедрению в образовательный процесс ДОУ </w:t>
      </w:r>
      <w:proofErr w:type="spellStart"/>
      <w:r w:rsidRPr="00695C6A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695C6A">
        <w:rPr>
          <w:rFonts w:ascii="Times New Roman" w:eastAsia="Calibri" w:hAnsi="Times New Roman" w:cs="Times New Roman"/>
          <w:sz w:val="24"/>
          <w:szCs w:val="24"/>
        </w:rPr>
        <w:t xml:space="preserve"> и информационно-коммуникационных технологий через организацию семинаров-практикумов, мастер-классов, творческих лабораторий.</w:t>
      </w:r>
    </w:p>
    <w:p w:rsidR="00786D19" w:rsidRPr="00695C6A" w:rsidRDefault="00786D19" w:rsidP="00E43F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D19" w:rsidRPr="004263E8" w:rsidRDefault="00695C6A" w:rsidP="00786D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86D19" w:rsidRPr="004263E8">
        <w:rPr>
          <w:rFonts w:ascii="Times New Roman" w:eastAsia="Calibri" w:hAnsi="Times New Roman" w:cs="Times New Roman"/>
          <w:b/>
          <w:sz w:val="24"/>
          <w:szCs w:val="24"/>
        </w:rPr>
        <w:t xml:space="preserve">Пропедевтика географического образования </w:t>
      </w:r>
    </w:p>
    <w:p w:rsidR="00786D19" w:rsidRPr="004263E8" w:rsidRDefault="00786D19" w:rsidP="00786D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(на примере дошкольной образовательной организации)</w:t>
      </w:r>
      <w:r w:rsidR="00695C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6D19" w:rsidRPr="004263E8" w:rsidRDefault="00786D19" w:rsidP="00786D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161D2" w:rsidRDefault="00786D19" w:rsidP="00786D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63E8">
        <w:rPr>
          <w:rFonts w:ascii="Times New Roman" w:eastAsia="Calibri" w:hAnsi="Times New Roman" w:cs="Times New Roman"/>
          <w:i/>
          <w:sz w:val="24"/>
          <w:szCs w:val="24"/>
        </w:rPr>
        <w:t xml:space="preserve">Дятлова А. Н., </w:t>
      </w:r>
    </w:p>
    <w:p w:rsidR="00786D19" w:rsidRPr="004263E8" w:rsidRDefault="00786D19" w:rsidP="00786D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63E8">
        <w:rPr>
          <w:rFonts w:ascii="Times New Roman" w:eastAsia="Calibri" w:hAnsi="Times New Roman" w:cs="Times New Roman"/>
          <w:i/>
          <w:sz w:val="24"/>
          <w:szCs w:val="24"/>
        </w:rPr>
        <w:t>старший воспитатель</w:t>
      </w:r>
    </w:p>
    <w:p w:rsidR="00786D19" w:rsidRPr="004263E8" w:rsidRDefault="00786D19" w:rsidP="00786D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63E8">
        <w:rPr>
          <w:rFonts w:ascii="Times New Roman" w:eastAsia="Calibri" w:hAnsi="Times New Roman" w:cs="Times New Roman"/>
          <w:i/>
          <w:sz w:val="24"/>
          <w:szCs w:val="24"/>
        </w:rPr>
        <w:t>МКДОУ д/с № 86</w:t>
      </w:r>
    </w:p>
    <w:p w:rsidR="00786D19" w:rsidRPr="004263E8" w:rsidRDefault="00786D19" w:rsidP="00786D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D19" w:rsidRPr="004263E8" w:rsidRDefault="00786D19" w:rsidP="00786D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Современные требования к географическому образованию задают тенденцию усовершенствования и адаптации этой фундаментальной науки к запросам современного мира.</w:t>
      </w:r>
    </w:p>
    <w:p w:rsidR="00786D19" w:rsidRPr="004263E8" w:rsidRDefault="00786D19" w:rsidP="00786D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Значительный акцент направлен на то, что география должна снова стать привл</w:t>
      </w:r>
      <w:r w:rsidRPr="004263E8">
        <w:rPr>
          <w:rFonts w:ascii="Times New Roman" w:eastAsia="Calibri" w:hAnsi="Times New Roman" w:cs="Times New Roman"/>
          <w:sz w:val="24"/>
          <w:szCs w:val="24"/>
        </w:rPr>
        <w:t>е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кательной областью знаний и деятельности. </w:t>
      </w:r>
    </w:p>
    <w:p w:rsidR="00786D19" w:rsidRPr="004263E8" w:rsidRDefault="00786D19" w:rsidP="00786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29 декабря 2012 года вступил в силу Федеральный закон РФ № 273- ФЗ «Об обр</w:t>
      </w:r>
      <w:r w:rsidRPr="004263E8">
        <w:rPr>
          <w:rFonts w:ascii="Times New Roman" w:eastAsia="Calibri" w:hAnsi="Times New Roman" w:cs="Times New Roman"/>
          <w:sz w:val="24"/>
          <w:szCs w:val="24"/>
        </w:rPr>
        <w:t>а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зовании в Российской Федерации». </w:t>
      </w:r>
    </w:p>
    <w:p w:rsidR="00786D19" w:rsidRPr="004263E8" w:rsidRDefault="00786D19" w:rsidP="00786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п. 4 ст. 10 говорится о том, что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определены четыре уровня общего образования</w:t>
      </w:r>
      <w:bookmarkStart w:id="1" w:name="dst100185"/>
      <w:bookmarkEnd w:id="1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дошкольное образование – первая ступень общего обр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зования. Поэтому его необходимо рассматривать как фундамент дисциплин, знания к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торых будут углубляться по принципу преемственности.</w:t>
      </w:r>
    </w:p>
    <w:p w:rsidR="00786D19" w:rsidRPr="004263E8" w:rsidRDefault="00786D19" w:rsidP="00786D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Один из решительных шагов было обсуждение и отправка на дополнение проекта</w:t>
      </w:r>
      <w:r w:rsidRPr="004263E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263E8">
        <w:rPr>
          <w:rFonts w:ascii="Times New Roman" w:eastAsia="Calibri" w:hAnsi="Times New Roman" w:cs="Times New Roman"/>
          <w:sz w:val="24"/>
          <w:szCs w:val="24"/>
        </w:rPr>
        <w:t>Концепции географического образования в Российской Федерации межведомственной группой под эгидой Русского географического общества и Министерства образования и науки Российской Федерации в ноябре 2016 года.</w:t>
      </w:r>
    </w:p>
    <w:p w:rsidR="00786D19" w:rsidRPr="004263E8" w:rsidRDefault="00786D19" w:rsidP="00786D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Она представляет собой систему взглядов на базовые принципы, приоритеты, ц</w:t>
      </w:r>
      <w:r w:rsidRPr="004263E8">
        <w:rPr>
          <w:rFonts w:ascii="Times New Roman" w:eastAsia="Calibri" w:hAnsi="Times New Roman" w:cs="Times New Roman"/>
          <w:sz w:val="24"/>
          <w:szCs w:val="24"/>
        </w:rPr>
        <w:t>е</w:t>
      </w:r>
      <w:r w:rsidRPr="004263E8">
        <w:rPr>
          <w:rFonts w:ascii="Times New Roman" w:eastAsia="Calibri" w:hAnsi="Times New Roman" w:cs="Times New Roman"/>
          <w:sz w:val="24"/>
          <w:szCs w:val="24"/>
        </w:rPr>
        <w:t>ли, задачи и основные направления развития географического образования и просвещ</w:t>
      </w:r>
      <w:r w:rsidRPr="004263E8">
        <w:rPr>
          <w:rFonts w:ascii="Times New Roman" w:eastAsia="Calibri" w:hAnsi="Times New Roman" w:cs="Times New Roman"/>
          <w:sz w:val="24"/>
          <w:szCs w:val="24"/>
        </w:rPr>
        <w:t>е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ния в Российской Федерации, а также определяет механизмы, инструменты, ресурсное обеспечение, целе</w:t>
      </w:r>
      <w:r w:rsidR="003161D2">
        <w:rPr>
          <w:rFonts w:ascii="Times New Roman" w:eastAsia="Calibri" w:hAnsi="Times New Roman" w:cs="Times New Roman"/>
          <w:sz w:val="24"/>
          <w:szCs w:val="24"/>
        </w:rPr>
        <w:t>вые показатели и ожидаемые от её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реализации результаты.</w:t>
      </w:r>
    </w:p>
    <w:p w:rsidR="00786D19" w:rsidRPr="004263E8" w:rsidRDefault="00786D19" w:rsidP="00786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17 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61D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2013 года № 1155 утверждё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 федеральный государственный образовательный стандарт дошкольного образования, одним из принципов которого является формиров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познавательных интересов и познавательных дейс</w:t>
      </w:r>
      <w:r w:rsidR="003161D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твий ребё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 различных видах деятельности.</w:t>
      </w:r>
    </w:p>
    <w:p w:rsidR="00786D19" w:rsidRPr="004263E8" w:rsidRDefault="00786D19" w:rsidP="00786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дошкольных образовательных учреждений идеально подходит для пропеде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курсов</w:t>
      </w:r>
      <w:r w:rsidR="008D29E5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востребованных в данный момент: математического, инженерного и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географического мышления.</w:t>
      </w:r>
    </w:p>
    <w:p w:rsidR="00786D19" w:rsidRPr="004263E8" w:rsidRDefault="00786D19" w:rsidP="00786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5 ст. 14 </w:t>
      </w:r>
      <w:r w:rsidRPr="004263E8">
        <w:rPr>
          <w:rFonts w:ascii="Times New Roman" w:eastAsia="Calibri" w:hAnsi="Times New Roman" w:cs="Times New Roman"/>
          <w:sz w:val="24"/>
          <w:szCs w:val="24"/>
        </w:rPr>
        <w:t>Федерального закона РФ № 273-ФЗ «Об образовании в Российской Федерации» каждой образовательной организацией делегируется право самостоятельно</w:t>
      </w:r>
      <w:r w:rsidR="008D29E5" w:rsidRPr="004263E8">
        <w:rPr>
          <w:rFonts w:ascii="Times New Roman" w:eastAsia="Calibri" w:hAnsi="Times New Roman" w:cs="Times New Roman"/>
          <w:sz w:val="24"/>
          <w:szCs w:val="24"/>
        </w:rPr>
        <w:t>го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определения приоритетных прог</w:t>
      </w:r>
      <w:r w:rsidR="003161D2">
        <w:rPr>
          <w:rFonts w:ascii="Times New Roman" w:eastAsia="Calibri" w:hAnsi="Times New Roman" w:cs="Times New Roman"/>
          <w:sz w:val="24"/>
          <w:szCs w:val="24"/>
        </w:rPr>
        <w:t>рамм из списка вариативных с учё</w:t>
      </w:r>
      <w:r w:rsidRPr="004263E8">
        <w:rPr>
          <w:rFonts w:ascii="Times New Roman" w:eastAsia="Calibri" w:hAnsi="Times New Roman" w:cs="Times New Roman"/>
          <w:sz w:val="24"/>
          <w:szCs w:val="24"/>
        </w:rPr>
        <w:t>том условий ведения образовательной деятельности, материально-технической базы, пож</w:t>
      </w:r>
      <w:r w:rsidRPr="004263E8">
        <w:rPr>
          <w:rFonts w:ascii="Times New Roman" w:eastAsia="Calibri" w:hAnsi="Times New Roman" w:cs="Times New Roman"/>
          <w:sz w:val="24"/>
          <w:szCs w:val="24"/>
        </w:rPr>
        <w:t>е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лания родительского контингента.  </w:t>
      </w:r>
    </w:p>
    <w:p w:rsidR="00786D19" w:rsidRPr="004263E8" w:rsidRDefault="003161D2" w:rsidP="00786D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Природа создала своё</w:t>
      </w:r>
      <w:r w:rsidR="00786D19" w:rsidRPr="004263E8">
        <w:rPr>
          <w:rFonts w:ascii="Times New Roman" w:eastAsia="Calibri" w:hAnsi="Times New Roman" w:cs="Times New Roman"/>
          <w:sz w:val="24"/>
          <w:szCs w:val="24"/>
        </w:rPr>
        <w:t xml:space="preserve"> чудесное изобретение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786D19" w:rsidRPr="004263E8">
        <w:rPr>
          <w:rFonts w:ascii="Times New Roman" w:eastAsia="Calibri" w:hAnsi="Times New Roman" w:cs="Times New Roman"/>
          <w:sz w:val="24"/>
          <w:szCs w:val="24"/>
        </w:rPr>
        <w:t xml:space="preserve"> человеческий мозг таким образом, что в течение первых шести лет жизни он поглощает информацию с поразительной быстротой. Установлено, что за первые шесть лет жизни дети узнают в три раза больше, чем за всю остальную жизнь. В эти годы они фактически приобретают базовый уровень по самым различным направлениям.</w:t>
      </w:r>
    </w:p>
    <w:p w:rsidR="00786D19" w:rsidRPr="004263E8" w:rsidRDefault="003161D2" w:rsidP="00786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Исходя из выше</w:t>
      </w:r>
      <w:r w:rsidR="00786D19" w:rsidRPr="004263E8">
        <w:rPr>
          <w:rFonts w:ascii="Times New Roman" w:eastAsia="Calibri" w:hAnsi="Times New Roman" w:cs="Times New Roman"/>
          <w:sz w:val="24"/>
          <w:szCs w:val="24"/>
        </w:rPr>
        <w:t xml:space="preserve">сказанного, актуально начинать пропедевтический курс именно со старшего дошкольного возраста для успешной реализации образовательных программ в дальнейшем. </w:t>
      </w:r>
    </w:p>
    <w:p w:rsidR="00786D19" w:rsidRPr="004263E8" w:rsidRDefault="00786D19" w:rsidP="00786D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Важно</w:t>
      </w:r>
      <w:r w:rsidR="003161D2">
        <w:rPr>
          <w:rFonts w:ascii="Times New Roman" w:eastAsia="Calibri" w:hAnsi="Times New Roman" w:cs="Times New Roman"/>
          <w:sz w:val="24"/>
          <w:szCs w:val="24"/>
        </w:rPr>
        <w:t>, чтобы ребё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нок уже в дошкольном возрасте научился осознанно воспринимать целостность окружающего мира, мог видеть взаимосвязь и взаимозависимость природных явлений, зависимость своей жизни от благополучия жизни природы. И здесь на помощь может прийти география, ведь это - единственный естественнонаучный предмет, в сферу рассмотрения которого входят и естественные (природа), и общественные (население, хозяйство, социальные вопросы) объекты и явления.</w:t>
      </w:r>
    </w:p>
    <w:p w:rsidR="00786D19" w:rsidRPr="004263E8" w:rsidRDefault="00786D19" w:rsidP="00786D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Особое значение в изучении географии </w:t>
      </w:r>
      <w:r w:rsidR="003161D2">
        <w:rPr>
          <w:rFonts w:ascii="Times New Roman" w:eastAsia="Calibri" w:hAnsi="Times New Roman" w:cs="Times New Roman"/>
          <w:sz w:val="24"/>
          <w:szCs w:val="24"/>
        </w:rPr>
        <w:t>дошкольником имеет природа его р</w:t>
      </w:r>
      <w:r w:rsidRPr="004263E8">
        <w:rPr>
          <w:rFonts w:ascii="Times New Roman" w:eastAsia="Calibri" w:hAnsi="Times New Roman" w:cs="Times New Roman"/>
          <w:sz w:val="24"/>
          <w:szCs w:val="24"/>
        </w:rPr>
        <w:t>одного края. Сформировать осознанно правильное отно</w:t>
      </w:r>
      <w:r w:rsidR="003161D2">
        <w:rPr>
          <w:rFonts w:ascii="Times New Roman" w:eastAsia="Calibri" w:hAnsi="Times New Roman" w:cs="Times New Roman"/>
          <w:sz w:val="24"/>
          <w:szCs w:val="24"/>
        </w:rPr>
        <w:t>шение дошкольников к природе, её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явлениям и объектам можно только на примерах, которые они наблюдают повседневно, то есть дети могут полюбить и научиться беречь лишь то, что их непосредственно окружает.</w:t>
      </w:r>
    </w:p>
    <w:p w:rsidR="00786D19" w:rsidRPr="004263E8" w:rsidRDefault="00786D19" w:rsidP="00786D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Географическое образование в дошкольных учреждениях будет эффективным, если:</w:t>
      </w:r>
    </w:p>
    <w:p w:rsidR="00786D19" w:rsidRPr="004263E8" w:rsidRDefault="00786D19" w:rsidP="00786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 оно рассматривается как особая, самоценная ступень системы непрерывного географического образования и как ча</w:t>
      </w:r>
      <w:r w:rsidR="003161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сть развития общей культуры ребё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нка, а не как пропедевтический этап школьных курсов географической направленности;</w:t>
      </w:r>
    </w:p>
    <w:p w:rsidR="00786D19" w:rsidRPr="004263E8" w:rsidRDefault="003161D2" w:rsidP="00786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для его реализации создаётся система определё</w:t>
      </w:r>
      <w:r w:rsidR="00786D19"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нных условий;</w:t>
      </w:r>
    </w:p>
    <w:p w:rsidR="00786D19" w:rsidRPr="004263E8" w:rsidRDefault="00786D19" w:rsidP="00786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-содержание и методика географического образования отражают идеи эксцентр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ческой, а не антропоцентрической парадигмы;</w:t>
      </w:r>
    </w:p>
    <w:p w:rsidR="00786D19" w:rsidRPr="004263E8" w:rsidRDefault="00786D19" w:rsidP="00786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реализуется принцип преемственности со школой, но в то же время при отборе содержания и методики учитываются психо</w:t>
      </w:r>
      <w:r w:rsidR="003161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физиологические особенности ребё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нка-дошкольника и специфика дошкольных учреждений;</w:t>
      </w:r>
    </w:p>
    <w:p w:rsidR="00786D19" w:rsidRPr="004263E8" w:rsidRDefault="00786D19" w:rsidP="00786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диагностика результатов географического образования направлена на выявление эффективности конкретных программ и методик, а не на определение уровня знаний р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3161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бё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нка-дошкольника;</w:t>
      </w:r>
    </w:p>
    <w:p w:rsidR="00786D19" w:rsidRPr="004263E8" w:rsidRDefault="00786D19" w:rsidP="00786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3161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базисных характеристиках ребё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нка-дошкольника выделяется географический компонент.</w:t>
      </w:r>
    </w:p>
    <w:p w:rsidR="00786D19" w:rsidRPr="004263E8" w:rsidRDefault="00786D19" w:rsidP="00786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Теоретическая значимость. Разработана концепция географическог</w:t>
      </w:r>
      <w:r w:rsidR="003161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образования дошкольников с учё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том различных напра</w:t>
      </w:r>
      <w:r w:rsidR="003161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влений современной географии, её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мирово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зренческого значения, психолого-ф</w:t>
      </w:r>
      <w:r w:rsidR="003161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изиологических особенностей ребё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нка-дошкольника, характера непрерывности системы географического образования. Обоснованы условия (модель «географ», модель «воспитатель», система компонентов географического обр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</w:t>
      </w:r>
      <w:r w:rsidR="00E43FB4"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ования в дошкольном </w:t>
      </w:r>
      <w:proofErr w:type="gramStart"/>
      <w:r w:rsidR="00E43FB4"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учреждении) </w:t>
      </w:r>
      <w:proofErr w:type="gramEnd"/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реализации концепции; выделен географический компонент в базисных характ</w:t>
      </w:r>
      <w:r w:rsidR="003161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еристиках личности ребё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нка-дошкольника.</w:t>
      </w:r>
    </w:p>
    <w:p w:rsidR="00786D19" w:rsidRPr="004263E8" w:rsidRDefault="00786D19" w:rsidP="00786D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Наиболее популярны в настоящее время исследования по экологическому воспитанию и формированию естественнонаучных представлений дошкольника, так как именно этот возраст признан чрезвычайно сенситивным для восприятия знаний об окружающей природе. В стране создан целый ряд как комплексных, направленных на всестороннее развитие детей, так и парциальных авторских программ, обеспечивающих экологическое развитие дошкольника. К числу комплексных программ, где знания о природе являются частью, одним из направлений в восп</w:t>
      </w:r>
      <w:r w:rsidR="003161D2">
        <w:rPr>
          <w:rFonts w:ascii="Times New Roman" w:eastAsia="Calibri" w:hAnsi="Times New Roman" w:cs="Times New Roman"/>
          <w:sz w:val="24"/>
          <w:szCs w:val="24"/>
        </w:rPr>
        <w:t>итании дошкольника, относятся: «Радуга», «Детство», «Развитие», «Истоки», «Детский сад - дом радости», «Кроха»</w:t>
      </w:r>
      <w:r w:rsidRPr="004263E8">
        <w:rPr>
          <w:rFonts w:ascii="Times New Roman" w:eastAsia="Calibri" w:hAnsi="Times New Roman" w:cs="Times New Roman"/>
          <w:sz w:val="24"/>
          <w:szCs w:val="24"/>
        </w:rPr>
        <w:t>. Министерством одобрен и ряд парц</w:t>
      </w:r>
      <w:r w:rsidR="003161D2">
        <w:rPr>
          <w:rFonts w:ascii="Times New Roman" w:eastAsia="Calibri" w:hAnsi="Times New Roman" w:cs="Times New Roman"/>
          <w:sz w:val="24"/>
          <w:szCs w:val="24"/>
        </w:rPr>
        <w:t>иальных экологических программ: «</w:t>
      </w:r>
      <w:proofErr w:type="spellStart"/>
      <w:r w:rsidR="003161D2">
        <w:rPr>
          <w:rFonts w:ascii="Times New Roman" w:eastAsia="Calibri" w:hAnsi="Times New Roman" w:cs="Times New Roman"/>
          <w:sz w:val="24"/>
          <w:szCs w:val="24"/>
        </w:rPr>
        <w:t>Семицветик</w:t>
      </w:r>
      <w:proofErr w:type="spellEnd"/>
      <w:r w:rsidR="003161D2">
        <w:rPr>
          <w:rFonts w:ascii="Times New Roman" w:eastAsia="Calibri" w:hAnsi="Times New Roman" w:cs="Times New Roman"/>
          <w:sz w:val="24"/>
          <w:szCs w:val="24"/>
        </w:rPr>
        <w:t>», «Природа и художник», «Наш дом – природа», «Жизнь вокруг нас», «Паутинка», «Мы», «Юный эколог»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. Все программы ориентированы на новую концепцию воспитания детей дошкольного возраста, в </w:t>
      </w:r>
      <w:proofErr w:type="gramStart"/>
      <w:r w:rsidRPr="004263E8">
        <w:rPr>
          <w:rFonts w:ascii="Times New Roman" w:eastAsia="Calibri" w:hAnsi="Times New Roman" w:cs="Times New Roman"/>
          <w:sz w:val="24"/>
          <w:szCs w:val="24"/>
        </w:rPr>
        <w:t>основе</w:t>
      </w:r>
      <w:proofErr w:type="gramEnd"/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которой лежит личностно-ориентированная модель воспитания, индивидуальный подход к развитию интеллектуальных и </w:t>
      </w:r>
      <w:r w:rsidR="003161D2">
        <w:rPr>
          <w:rFonts w:ascii="Times New Roman" w:eastAsia="Calibri" w:hAnsi="Times New Roman" w:cs="Times New Roman"/>
          <w:sz w:val="24"/>
          <w:szCs w:val="24"/>
        </w:rPr>
        <w:t>художественных способностей ребё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нка. Однако минусом этих программ является недостаточность использования географических представлений, в том числе и краеведческих в воспитании дошкольника.</w:t>
      </w:r>
    </w:p>
    <w:p w:rsidR="00786D19" w:rsidRPr="004263E8" w:rsidRDefault="00786D19" w:rsidP="00786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Анализ научно-педагогической литературы и практики показал, что процесс фо</w:t>
      </w:r>
      <w:r w:rsidRPr="004263E8">
        <w:rPr>
          <w:rFonts w:ascii="Times New Roman" w:eastAsia="Calibri" w:hAnsi="Times New Roman" w:cs="Times New Roman"/>
          <w:sz w:val="24"/>
          <w:szCs w:val="24"/>
        </w:rPr>
        <w:t>р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мирования географических представлений у </w:t>
      </w:r>
      <w:r w:rsidR="003161D2">
        <w:rPr>
          <w:rFonts w:ascii="Times New Roman" w:eastAsia="Calibri" w:hAnsi="Times New Roman" w:cs="Times New Roman"/>
          <w:sz w:val="24"/>
          <w:szCs w:val="24"/>
        </w:rPr>
        <w:t>дошкольников на основе природы р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одного края является одним из менее разработанных вопросов. Существующее противоречие между необходимостью осуществления экологического воспитания на основе изучения географии детьми этого возраста и недостаточным научным и организационно-методическим обеспечением этого процесса обусловило проблему </w:t>
      </w:r>
      <w:proofErr w:type="gramStart"/>
      <w:r w:rsidRPr="004263E8">
        <w:rPr>
          <w:rFonts w:ascii="Times New Roman" w:eastAsia="Calibri" w:hAnsi="Times New Roman" w:cs="Times New Roman"/>
          <w:sz w:val="24"/>
          <w:szCs w:val="24"/>
        </w:rPr>
        <w:t>исследования</w:t>
      </w:r>
      <w:proofErr w:type="gramEnd"/>
      <w:r w:rsidRPr="004263E8">
        <w:rPr>
          <w:rFonts w:ascii="Times New Roman" w:eastAsia="Calibri" w:hAnsi="Times New Roman" w:cs="Times New Roman"/>
          <w:sz w:val="24"/>
          <w:szCs w:val="24"/>
        </w:rPr>
        <w:t>: при каких педагогических условиях формирование географических представлений дошкол</w:t>
      </w:r>
      <w:r w:rsidRPr="004263E8">
        <w:rPr>
          <w:rFonts w:ascii="Times New Roman" w:eastAsia="Calibri" w:hAnsi="Times New Roman" w:cs="Times New Roman"/>
          <w:sz w:val="24"/>
          <w:szCs w:val="24"/>
        </w:rPr>
        <w:t>ь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ников бу</w:t>
      </w:r>
      <w:r w:rsidR="003161D2">
        <w:rPr>
          <w:rFonts w:ascii="Times New Roman" w:eastAsia="Calibri" w:hAnsi="Times New Roman" w:cs="Times New Roman"/>
          <w:sz w:val="24"/>
          <w:szCs w:val="24"/>
        </w:rPr>
        <w:t>дет эффективным?</w:t>
      </w:r>
    </w:p>
    <w:p w:rsidR="00786D19" w:rsidRPr="004263E8" w:rsidRDefault="00786D19" w:rsidP="00786D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Цель формирования географических представлений у дошкольника - формирование первоначальных знаний о природе и обществе, воспитание у младших школьников нравственного отношения к среде обитания и к своему организму. Дети </w:t>
      </w:r>
      <w:r w:rsidRPr="004263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дошкольного возраста воспринимают природу, </w:t>
      </w:r>
      <w:r w:rsidR="003161D2">
        <w:rPr>
          <w:rFonts w:ascii="Times New Roman" w:eastAsia="Calibri" w:hAnsi="Times New Roman" w:cs="Times New Roman"/>
          <w:sz w:val="24"/>
          <w:szCs w:val="24"/>
        </w:rPr>
        <w:t>окружающий их мир как нерасчленё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нное единое целое. Поэтому введение интегрированных знаний по географии на этом этапе воспитания соответствует возрастным особенностям дошкольников.</w:t>
      </w:r>
    </w:p>
    <w:p w:rsidR="00786D19" w:rsidRPr="004263E8" w:rsidRDefault="00786D19" w:rsidP="00786D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Главная идея в цикле формирования географических представлений - неразрывная связь человека, природы и общества и определяющая роль общественного бытия в формировании личности человека. Занимаясь в этом направлении, дети получают первоначальные географические знания, некоторые умения по работе с картой и наблюдениям на местности, а также приобретают некоторые ценностные ориентации и нравственно-этические нормы поведения в природе, общения со сверстниками и старшими.</w:t>
      </w:r>
    </w:p>
    <w:p w:rsidR="00786D19" w:rsidRPr="004263E8" w:rsidRDefault="00786D19" w:rsidP="00786D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Главные задачи, которые ставятся при формировании географических представлений</w:t>
      </w:r>
      <w:r w:rsidR="003161D2">
        <w:rPr>
          <w:rFonts w:ascii="Times New Roman" w:eastAsia="Calibri" w:hAnsi="Times New Roman" w:cs="Times New Roman"/>
          <w:sz w:val="24"/>
          <w:szCs w:val="24"/>
        </w:rPr>
        <w:t>,-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это расширение познавательной сферы, пробуждение интереса к м</w:t>
      </w:r>
      <w:r w:rsidR="003161D2">
        <w:rPr>
          <w:rFonts w:ascii="Times New Roman" w:eastAsia="Calibri" w:hAnsi="Times New Roman" w:cs="Times New Roman"/>
          <w:sz w:val="24"/>
          <w:szCs w:val="24"/>
        </w:rPr>
        <w:t>иру, формирование кругозора ребё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нка. В число задач также входит воспитание эмоционально положительного отношения к окружающей жизни, интереса к природе и социальным явлениям, сочувствия, сопереживания, долга и бережного отношения к природе и людям, любви к Родине.</w:t>
      </w:r>
    </w:p>
    <w:p w:rsidR="00786D19" w:rsidRPr="004263E8" w:rsidRDefault="00786D19" w:rsidP="00786D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Содержание работы по формированию географических представлений об окружающей среде отражено в Едином государственном образовательном стандарте, а также в некоторых современных программах </w:t>
      </w:r>
      <w:proofErr w:type="spellStart"/>
      <w:r w:rsidRPr="004263E8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4263E8">
        <w:rPr>
          <w:rFonts w:ascii="Times New Roman" w:eastAsia="Calibri" w:hAnsi="Times New Roman" w:cs="Times New Roman"/>
          <w:sz w:val="24"/>
          <w:szCs w:val="24"/>
        </w:rPr>
        <w:t>-образователь</w:t>
      </w:r>
      <w:r w:rsidR="008D29E5" w:rsidRPr="004263E8">
        <w:rPr>
          <w:rFonts w:ascii="Times New Roman" w:eastAsia="Calibri" w:hAnsi="Times New Roman" w:cs="Times New Roman"/>
          <w:sz w:val="24"/>
          <w:szCs w:val="24"/>
        </w:rPr>
        <w:t>ной работы с детьми, таких как «Юный эколог»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 w:rsidR="008D29E5" w:rsidRPr="004263E8">
        <w:rPr>
          <w:rFonts w:ascii="Times New Roman" w:eastAsia="Calibri" w:hAnsi="Times New Roman" w:cs="Times New Roman"/>
          <w:sz w:val="24"/>
          <w:szCs w:val="24"/>
        </w:rPr>
        <w:t xml:space="preserve"> Н. Николаевой, «Мы»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Н.</w:t>
      </w:r>
      <w:r w:rsidR="008D29E5" w:rsidRPr="00426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8">
        <w:rPr>
          <w:rFonts w:ascii="Times New Roman" w:eastAsia="Calibri" w:hAnsi="Times New Roman" w:cs="Times New Roman"/>
          <w:sz w:val="24"/>
          <w:szCs w:val="24"/>
        </w:rPr>
        <w:t>Н.</w:t>
      </w:r>
      <w:r w:rsidR="008D29E5" w:rsidRPr="004263E8">
        <w:rPr>
          <w:rFonts w:ascii="Times New Roman" w:eastAsia="Calibri" w:hAnsi="Times New Roman" w:cs="Times New Roman"/>
          <w:sz w:val="24"/>
          <w:szCs w:val="24"/>
        </w:rPr>
        <w:t xml:space="preserve"> Кондратьевой, раздел «</w:t>
      </w:r>
      <w:r w:rsidR="003161D2">
        <w:rPr>
          <w:rFonts w:ascii="Times New Roman" w:eastAsia="Calibri" w:hAnsi="Times New Roman" w:cs="Times New Roman"/>
          <w:sz w:val="24"/>
          <w:szCs w:val="24"/>
        </w:rPr>
        <w:t>Ребёнок познаё</w:t>
      </w:r>
      <w:r w:rsidRPr="004263E8">
        <w:rPr>
          <w:rFonts w:ascii="Times New Roman" w:eastAsia="Calibri" w:hAnsi="Times New Roman" w:cs="Times New Roman"/>
          <w:sz w:val="24"/>
          <w:szCs w:val="24"/>
        </w:rPr>
        <w:t>т окру</w:t>
      </w:r>
      <w:r w:rsidR="008D29E5" w:rsidRPr="004263E8">
        <w:rPr>
          <w:rFonts w:ascii="Times New Roman" w:eastAsia="Calibri" w:hAnsi="Times New Roman" w:cs="Times New Roman"/>
          <w:sz w:val="24"/>
          <w:szCs w:val="24"/>
        </w:rPr>
        <w:t>жающий мир» - программы «Детство»</w:t>
      </w:r>
      <w:r w:rsidR="003161D2">
        <w:rPr>
          <w:rFonts w:ascii="Times New Roman" w:eastAsia="Calibri" w:hAnsi="Times New Roman" w:cs="Times New Roman"/>
          <w:sz w:val="24"/>
          <w:szCs w:val="24"/>
        </w:rPr>
        <w:t xml:space="preserve"> и должно быть подчине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но принципам научности, доступности и принципу воспитывающего и развивающего характера знаний.</w:t>
      </w:r>
      <w:proofErr w:type="gramEnd"/>
    </w:p>
    <w:p w:rsidR="00786D19" w:rsidRPr="004263E8" w:rsidRDefault="00786D19" w:rsidP="00786D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Принцип научности заключается:</w:t>
      </w:r>
    </w:p>
    <w:p w:rsidR="00786D19" w:rsidRPr="004263E8" w:rsidRDefault="00786D19" w:rsidP="00CC7954">
      <w:pPr>
        <w:pStyle w:val="ac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3E8">
        <w:rPr>
          <w:rFonts w:ascii="Times New Roman" w:hAnsi="Times New Roman"/>
          <w:sz w:val="24"/>
          <w:szCs w:val="24"/>
        </w:rPr>
        <w:t>Во включении основных идей и географических понятий в содержание знаний дошкольника.</w:t>
      </w:r>
    </w:p>
    <w:p w:rsidR="00786D19" w:rsidRPr="004263E8" w:rsidRDefault="00786D19" w:rsidP="00CC7954">
      <w:pPr>
        <w:pStyle w:val="ac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3E8">
        <w:rPr>
          <w:rFonts w:ascii="Times New Roman" w:hAnsi="Times New Roman"/>
          <w:sz w:val="24"/>
          <w:szCs w:val="24"/>
        </w:rPr>
        <w:t>В формировании понимания детьми идеи единства и взаимосвязи всех явлений в природе.</w:t>
      </w:r>
    </w:p>
    <w:p w:rsidR="00786D19" w:rsidRPr="004263E8" w:rsidRDefault="00786D19" w:rsidP="00786D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Второй принцип, лежащий в основе отбора содержания знаний при составлении программы, - это принцип доступности. Согласно данному принципу, для дошкольников отбираются знания, доступные освоению ими в соответствии с особенностями и возможностями детской познавательной деятельности. Действие этого принципа хорошо просматривается в содержании</w:t>
      </w:r>
      <w:r w:rsidR="003161D2">
        <w:rPr>
          <w:rFonts w:ascii="Times New Roman" w:eastAsia="Calibri" w:hAnsi="Times New Roman" w:cs="Times New Roman"/>
          <w:sz w:val="24"/>
          <w:szCs w:val="24"/>
        </w:rPr>
        <w:t xml:space="preserve"> и характере знаний для определё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нной возрастной группы. Принцип доступности прослеживается при определении системы познавательных умений, осваиваемых детьми.</w:t>
      </w:r>
    </w:p>
    <w:p w:rsidR="00786D19" w:rsidRPr="004263E8" w:rsidRDefault="00786D19" w:rsidP="00786D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Третий принцип, реализуемый в работе</w:t>
      </w:r>
      <w:r w:rsidR="003161D2">
        <w:rPr>
          <w:rFonts w:ascii="Times New Roman" w:eastAsia="Calibri" w:hAnsi="Times New Roman" w:cs="Times New Roman"/>
          <w:sz w:val="24"/>
          <w:szCs w:val="24"/>
        </w:rPr>
        <w:t>,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- это принцип воспитывающего и развивающего характера знаний. В соответствии с данным принципом отобрано содержание, позволяющее поступательно развивать основные виды деятельности детей: игровую, трудовую, познавательную. Так, дети осваивают свойства различных природных объектов: песка, глины, воды, снега, льда, что помогает им в кон</w:t>
      </w:r>
      <w:r w:rsidR="0089148B">
        <w:rPr>
          <w:rFonts w:ascii="Times New Roman" w:eastAsia="Calibri" w:hAnsi="Times New Roman" w:cs="Times New Roman"/>
          <w:sz w:val="24"/>
          <w:szCs w:val="24"/>
        </w:rPr>
        <w:t>структивно-игровой деятельности.</w:t>
      </w:r>
    </w:p>
    <w:p w:rsidR="00786D19" w:rsidRPr="004263E8" w:rsidRDefault="00786D19" w:rsidP="00786D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Географические знания, используемые детьми в практической деятельности, определяют их отношение к окружающей природе. Освоение системы географических представлений т</w:t>
      </w:r>
      <w:r w:rsidR="0089148B">
        <w:rPr>
          <w:rFonts w:ascii="Times New Roman" w:eastAsia="Calibri" w:hAnsi="Times New Roman" w:cs="Times New Roman"/>
          <w:sz w:val="24"/>
          <w:szCs w:val="24"/>
        </w:rPr>
        <w:t>ребует постепенного усвоения всё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более сложных способов познания и обеспечивает переход от наглядно-действенных способов к </w:t>
      </w:r>
      <w:proofErr w:type="gramStart"/>
      <w:r w:rsidRPr="004263E8">
        <w:rPr>
          <w:rFonts w:ascii="Times New Roman" w:eastAsia="Calibri" w:hAnsi="Times New Roman" w:cs="Times New Roman"/>
          <w:sz w:val="24"/>
          <w:szCs w:val="24"/>
        </w:rPr>
        <w:t>абстрактно-логически</w:t>
      </w:r>
      <w:r w:rsidR="0089148B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89148B">
        <w:rPr>
          <w:rFonts w:ascii="Times New Roman" w:eastAsia="Calibri" w:hAnsi="Times New Roman" w:cs="Times New Roman"/>
          <w:sz w:val="24"/>
          <w:szCs w:val="24"/>
        </w:rPr>
        <w:t>. Необходимость постановки ребё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нка в активную познавательную позицию при формировании естественнонаучных знаний об окружающем мире приводит к развитию </w:t>
      </w:r>
      <w:r w:rsidRPr="004263E8">
        <w:rPr>
          <w:rFonts w:ascii="Times New Roman" w:eastAsia="Calibri" w:hAnsi="Times New Roman" w:cs="Times New Roman"/>
          <w:sz w:val="24"/>
          <w:szCs w:val="24"/>
        </w:rPr>
        <w:lastRenderedPageBreak/>
        <w:t>познавательного интереса, к самостоятельному освоению и использованию различных способов познания.</w:t>
      </w:r>
    </w:p>
    <w:p w:rsidR="00786D19" w:rsidRPr="004263E8" w:rsidRDefault="00786D19" w:rsidP="00786D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В процессе решения обучающих задач география способствует выработке логического мышления как способа познания окружающего мира, вооружает знаниями для понимания законов природы. </w:t>
      </w:r>
      <w:r w:rsidR="0089148B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учит связывать и перерабатывать информацию, поступающую из внешнего мира, правильно оценивать явления природы.</w:t>
      </w:r>
    </w:p>
    <w:p w:rsidR="00786D19" w:rsidRPr="004263E8" w:rsidRDefault="00786D19" w:rsidP="00786D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Формируя географические представления у дошкольника, воспитатель решает большие задачи, направленные на разви</w:t>
      </w:r>
      <w:r w:rsidR="0089148B">
        <w:rPr>
          <w:rFonts w:ascii="Times New Roman" w:eastAsia="Calibri" w:hAnsi="Times New Roman" w:cs="Times New Roman"/>
          <w:sz w:val="24"/>
          <w:szCs w:val="24"/>
        </w:rPr>
        <w:t>тие умственной деятельности ребё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нка. При изучении конкретных объектов и явлений развиваются способности к наблюдению, что помогает понять их сущность и взаимосвязь.</w:t>
      </w:r>
    </w:p>
    <w:p w:rsidR="00786D19" w:rsidRPr="004263E8" w:rsidRDefault="00786D19" w:rsidP="00786D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Пр</w:t>
      </w:r>
      <w:r w:rsidR="0089148B">
        <w:rPr>
          <w:rFonts w:ascii="Times New Roman" w:eastAsia="Calibri" w:hAnsi="Times New Roman" w:cs="Times New Roman"/>
          <w:sz w:val="24"/>
          <w:szCs w:val="24"/>
        </w:rPr>
        <w:t>ирода края в целом, отдельные её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компоненты и их взаимосвязи изучаются в развитии, т. е. с </w:t>
      </w:r>
      <w:proofErr w:type="gramStart"/>
      <w:r w:rsidRPr="004263E8">
        <w:rPr>
          <w:rFonts w:ascii="Times New Roman" w:eastAsia="Calibri" w:hAnsi="Times New Roman" w:cs="Times New Roman"/>
          <w:sz w:val="24"/>
          <w:szCs w:val="24"/>
        </w:rPr>
        <w:t>естественно</w:t>
      </w:r>
      <w:r w:rsidR="0089148B">
        <w:rPr>
          <w:rFonts w:ascii="Times New Roman" w:eastAsia="Calibri" w:hAnsi="Times New Roman" w:cs="Times New Roman"/>
          <w:sz w:val="24"/>
          <w:szCs w:val="24"/>
        </w:rPr>
        <w:t>-</w:t>
      </w:r>
      <w:r w:rsidRPr="004263E8">
        <w:rPr>
          <w:rFonts w:ascii="Times New Roman" w:eastAsia="Calibri" w:hAnsi="Times New Roman" w:cs="Times New Roman"/>
          <w:sz w:val="24"/>
          <w:szCs w:val="24"/>
        </w:rPr>
        <w:t>исторических</w:t>
      </w:r>
      <w:proofErr w:type="gramEnd"/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позиций. Природа края рассматривается как часть природы более крупных территорий - района, области, республики, природной зон</w:t>
      </w:r>
      <w:r w:rsidR="0089148B">
        <w:rPr>
          <w:rFonts w:ascii="Times New Roman" w:eastAsia="Calibri" w:hAnsi="Times New Roman" w:cs="Times New Roman"/>
          <w:sz w:val="24"/>
          <w:szCs w:val="24"/>
        </w:rPr>
        <w:t>ы, страны. Поэтому в процессе её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изучения важно определить черты, общие с природой более крупных регионов. В то же время выявляется местная специфика природных компонентов и их территориальных сочетаний, типичные явления, характеризующие природу и экологию дан</w:t>
      </w:r>
      <w:r w:rsidR="0089148B">
        <w:rPr>
          <w:rFonts w:ascii="Times New Roman" w:eastAsia="Calibri" w:hAnsi="Times New Roman" w:cs="Times New Roman"/>
          <w:sz w:val="24"/>
          <w:szCs w:val="24"/>
        </w:rPr>
        <w:t>ного края, а также уникальные её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объекты и связанные с ними процессы.</w:t>
      </w:r>
    </w:p>
    <w:p w:rsidR="00786D19" w:rsidRPr="004263E8" w:rsidRDefault="00786D19" w:rsidP="00786D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Общая географическая характеристика края включает следующие разделы:</w:t>
      </w:r>
    </w:p>
    <w:p w:rsidR="00786D19" w:rsidRPr="004263E8" w:rsidRDefault="00786D19" w:rsidP="00CC7954">
      <w:pPr>
        <w:pStyle w:val="ac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3E8">
        <w:rPr>
          <w:rFonts w:ascii="Times New Roman" w:hAnsi="Times New Roman"/>
          <w:sz w:val="24"/>
          <w:szCs w:val="24"/>
        </w:rPr>
        <w:t>Географическое положение, площадь территории и границы, история образования области, города.</w:t>
      </w:r>
    </w:p>
    <w:p w:rsidR="00786D19" w:rsidRPr="004263E8" w:rsidRDefault="00786D19" w:rsidP="00CC7954">
      <w:pPr>
        <w:pStyle w:val="ac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3E8">
        <w:rPr>
          <w:rFonts w:ascii="Times New Roman" w:hAnsi="Times New Roman"/>
          <w:sz w:val="24"/>
          <w:szCs w:val="24"/>
        </w:rPr>
        <w:t>Рельеф, его геологическое строение, причины различия в поверхности.</w:t>
      </w:r>
    </w:p>
    <w:p w:rsidR="00786D19" w:rsidRPr="004263E8" w:rsidRDefault="00786D19" w:rsidP="00CC7954">
      <w:pPr>
        <w:pStyle w:val="ac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3E8">
        <w:rPr>
          <w:rFonts w:ascii="Times New Roman" w:hAnsi="Times New Roman"/>
          <w:sz w:val="24"/>
          <w:szCs w:val="24"/>
        </w:rPr>
        <w:t>Климат, факторы его формирования, причины климатических различий в разных районах области, города. Особенности сезонов года: весны, лета, осени, зимы.</w:t>
      </w:r>
    </w:p>
    <w:p w:rsidR="00786D19" w:rsidRPr="004263E8" w:rsidRDefault="00786D19" w:rsidP="00CC7954">
      <w:pPr>
        <w:pStyle w:val="ac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3E8">
        <w:rPr>
          <w:rFonts w:ascii="Times New Roman" w:hAnsi="Times New Roman"/>
          <w:sz w:val="24"/>
          <w:szCs w:val="24"/>
        </w:rPr>
        <w:t>Внутренние</w:t>
      </w:r>
      <w:r w:rsidR="0089148B">
        <w:rPr>
          <w:rFonts w:ascii="Times New Roman" w:hAnsi="Times New Roman"/>
          <w:sz w:val="24"/>
          <w:szCs w:val="24"/>
        </w:rPr>
        <w:t xml:space="preserve"> воды, характер и режим рек, озёр, болот, искусственных водоё</w:t>
      </w:r>
      <w:r w:rsidRPr="004263E8">
        <w:rPr>
          <w:rFonts w:ascii="Times New Roman" w:hAnsi="Times New Roman"/>
          <w:sz w:val="24"/>
          <w:szCs w:val="24"/>
        </w:rPr>
        <w:t>мов (водохранилищ и прудов); использование поверхностных вод в хозяйстве, их охрана. Грунтовые воды и их хозяйственное значение.</w:t>
      </w:r>
    </w:p>
    <w:p w:rsidR="00786D19" w:rsidRPr="004263E8" w:rsidRDefault="00786D19" w:rsidP="00CC7954">
      <w:pPr>
        <w:pStyle w:val="ac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3E8">
        <w:rPr>
          <w:rFonts w:ascii="Times New Roman" w:hAnsi="Times New Roman"/>
          <w:sz w:val="24"/>
          <w:szCs w:val="24"/>
        </w:rPr>
        <w:t>Ландшафт местности. Охрана и рациональное использование территории области. Заповедники и территории, требующие охранных мероприятий.</w:t>
      </w:r>
    </w:p>
    <w:p w:rsidR="00786D19" w:rsidRPr="004263E8" w:rsidRDefault="00786D19" w:rsidP="00CC7954">
      <w:pPr>
        <w:pStyle w:val="ac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3E8">
        <w:rPr>
          <w:rFonts w:ascii="Times New Roman" w:hAnsi="Times New Roman"/>
          <w:sz w:val="24"/>
          <w:szCs w:val="24"/>
        </w:rPr>
        <w:t>Коренные народы и население области.</w:t>
      </w:r>
    </w:p>
    <w:p w:rsidR="00786D19" w:rsidRPr="004263E8" w:rsidRDefault="00786D19" w:rsidP="00CC7954">
      <w:pPr>
        <w:pStyle w:val="ac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3E8">
        <w:rPr>
          <w:rFonts w:ascii="Times New Roman" w:hAnsi="Times New Roman"/>
          <w:sz w:val="24"/>
          <w:szCs w:val="24"/>
        </w:rPr>
        <w:t>Чт</w:t>
      </w:r>
      <w:r w:rsidR="0089148B">
        <w:rPr>
          <w:rFonts w:ascii="Times New Roman" w:hAnsi="Times New Roman"/>
          <w:sz w:val="24"/>
          <w:szCs w:val="24"/>
        </w:rPr>
        <w:t>о даё</w:t>
      </w:r>
      <w:r w:rsidRPr="004263E8">
        <w:rPr>
          <w:rFonts w:ascii="Times New Roman" w:hAnsi="Times New Roman"/>
          <w:sz w:val="24"/>
          <w:szCs w:val="24"/>
        </w:rPr>
        <w:t>т область стране. Промышле</w:t>
      </w:r>
      <w:r w:rsidR="0089148B">
        <w:rPr>
          <w:rFonts w:ascii="Times New Roman" w:hAnsi="Times New Roman"/>
          <w:sz w:val="24"/>
          <w:szCs w:val="24"/>
        </w:rPr>
        <w:t>нность. Сельское хозяйство и таё</w:t>
      </w:r>
      <w:r w:rsidRPr="004263E8">
        <w:rPr>
          <w:rFonts w:ascii="Times New Roman" w:hAnsi="Times New Roman"/>
          <w:sz w:val="24"/>
          <w:szCs w:val="24"/>
        </w:rPr>
        <w:t>жные промыслы.</w:t>
      </w:r>
    </w:p>
    <w:p w:rsidR="00786D19" w:rsidRPr="004263E8" w:rsidRDefault="00786D19" w:rsidP="00786D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География как область знаний имеет</w:t>
      </w:r>
      <w:r w:rsidR="0089148B">
        <w:rPr>
          <w:rFonts w:ascii="Times New Roman" w:eastAsia="Calibri" w:hAnsi="Times New Roman" w:cs="Times New Roman"/>
          <w:sz w:val="24"/>
          <w:szCs w:val="24"/>
        </w:rPr>
        <w:t xml:space="preserve"> свои особенности, отличающих её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от других областей. Это интегрированный цикл, который п</w:t>
      </w:r>
      <w:r w:rsidR="0089148B">
        <w:rPr>
          <w:rFonts w:ascii="Times New Roman" w:eastAsia="Calibri" w:hAnsi="Times New Roman" w:cs="Times New Roman"/>
          <w:sz w:val="24"/>
          <w:szCs w:val="24"/>
        </w:rPr>
        <w:t>редставляет собой систему обобщё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нных знаний о природе. Он в доступной форме знакомит дошкольников с предметами и явлениями, раскрывает связи между отдельными явлениями, помогает осмыслить закономерности развития окружающего мира. Основная задача географии - формирование у дошкольника широкой картины мира, которая постепенно обогащается по мере познания и накопления новых фактов и явлений.</w:t>
      </w:r>
    </w:p>
    <w:p w:rsidR="00786D19" w:rsidRPr="004263E8" w:rsidRDefault="00786D19" w:rsidP="00786D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Особенно сильн</w:t>
      </w:r>
      <w:r w:rsidR="0089148B">
        <w:rPr>
          <w:rFonts w:ascii="Times New Roman" w:eastAsia="Calibri" w:hAnsi="Times New Roman" w:cs="Times New Roman"/>
          <w:sz w:val="24"/>
          <w:szCs w:val="24"/>
        </w:rPr>
        <w:t>ое впечатление оказывают на ребё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нка изуч</w:t>
      </w:r>
      <w:r w:rsidR="0089148B">
        <w:rPr>
          <w:rFonts w:ascii="Times New Roman" w:eastAsia="Calibri" w:hAnsi="Times New Roman" w:cs="Times New Roman"/>
          <w:sz w:val="24"/>
          <w:szCs w:val="24"/>
        </w:rPr>
        <w:t>ение живых организмов, природы р</w:t>
      </w:r>
      <w:r w:rsidRPr="004263E8">
        <w:rPr>
          <w:rFonts w:ascii="Times New Roman" w:eastAsia="Calibri" w:hAnsi="Times New Roman" w:cs="Times New Roman"/>
          <w:sz w:val="24"/>
          <w:szCs w:val="24"/>
        </w:rPr>
        <w:t>одного края, экскурсии в</w:t>
      </w:r>
      <w:r w:rsidR="00A95ADC" w:rsidRPr="004263E8">
        <w:rPr>
          <w:rFonts w:ascii="Times New Roman" w:eastAsia="Calibri" w:hAnsi="Times New Roman" w:cs="Times New Roman"/>
          <w:sz w:val="24"/>
          <w:szCs w:val="24"/>
        </w:rPr>
        <w:t xml:space="preserve"> природу. На экскурсиях дети</w:t>
      </w:r>
      <w:r w:rsidR="0089148B">
        <w:rPr>
          <w:rFonts w:ascii="Times New Roman" w:eastAsia="Calibri" w:hAnsi="Times New Roman" w:cs="Times New Roman"/>
          <w:sz w:val="24"/>
          <w:szCs w:val="24"/>
        </w:rPr>
        <w:t xml:space="preserve"> познают природу во всем её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многообраз</w:t>
      </w:r>
      <w:r w:rsidR="0089148B">
        <w:rPr>
          <w:rFonts w:ascii="Times New Roman" w:eastAsia="Calibri" w:hAnsi="Times New Roman" w:cs="Times New Roman"/>
          <w:sz w:val="24"/>
          <w:szCs w:val="24"/>
        </w:rPr>
        <w:t>ии. Любовь к р</w:t>
      </w:r>
      <w:r w:rsidRPr="004263E8">
        <w:rPr>
          <w:rFonts w:ascii="Times New Roman" w:eastAsia="Calibri" w:hAnsi="Times New Roman" w:cs="Times New Roman"/>
          <w:sz w:val="24"/>
          <w:szCs w:val="24"/>
        </w:rPr>
        <w:t>одному краю воспитывается на основе позн</w:t>
      </w:r>
      <w:r w:rsidR="0089148B">
        <w:rPr>
          <w:rFonts w:ascii="Times New Roman" w:eastAsia="Calibri" w:hAnsi="Times New Roman" w:cs="Times New Roman"/>
          <w:sz w:val="24"/>
          <w:szCs w:val="24"/>
        </w:rPr>
        <w:t>ания его природы. Осознание ребё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нком меры ответственности человека перед приро</w:t>
      </w:r>
      <w:r w:rsidR="0089148B">
        <w:rPr>
          <w:rFonts w:ascii="Times New Roman" w:eastAsia="Calibri" w:hAnsi="Times New Roman" w:cs="Times New Roman"/>
          <w:sz w:val="24"/>
          <w:szCs w:val="24"/>
        </w:rPr>
        <w:t>дой, необходимости сохранения её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богатства и многообразия, является условием формирования экологически грамотной личности.</w:t>
      </w:r>
    </w:p>
    <w:p w:rsidR="00F67D18" w:rsidRDefault="00F67D18" w:rsidP="00F67D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C6A" w:rsidRDefault="00695C6A" w:rsidP="00F67D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C6A" w:rsidRPr="004263E8" w:rsidRDefault="00695C6A" w:rsidP="00F67D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834" w:rsidRPr="004263E8" w:rsidRDefault="0089148B" w:rsidP="007F38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F3834"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межведомственного взаимодействия, </w:t>
      </w:r>
    </w:p>
    <w:p w:rsidR="007F3834" w:rsidRPr="004263E8" w:rsidRDefault="007F3834" w:rsidP="007F38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фактор разв</w:t>
      </w:r>
      <w:r w:rsidR="00891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ития детей с нарушениями зрения»</w:t>
      </w:r>
    </w:p>
    <w:p w:rsidR="007F3834" w:rsidRPr="004263E8" w:rsidRDefault="007F3834" w:rsidP="007F3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148B" w:rsidRDefault="007F3834" w:rsidP="007F3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Киселёва О. А., </w:t>
      </w:r>
    </w:p>
    <w:p w:rsidR="007F3834" w:rsidRPr="004263E8" w:rsidRDefault="007F3834" w:rsidP="007F3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старший воспитатель</w:t>
      </w:r>
    </w:p>
    <w:p w:rsidR="007F3834" w:rsidRPr="004263E8" w:rsidRDefault="007F3834" w:rsidP="007F3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МКДОУ д/с № 286</w:t>
      </w:r>
    </w:p>
    <w:p w:rsidR="007F3834" w:rsidRPr="004263E8" w:rsidRDefault="007F3834" w:rsidP="007F38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ребёнка соотносится со степенью его </w:t>
      </w:r>
      <w:proofErr w:type="spell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социализированности</w:t>
      </w:r>
      <w:proofErr w:type="spell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 социализации запускается с первых дней жизни малыша, который сначала ориентируе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взаимодействие членов семьи, а в </w:t>
      </w:r>
      <w:proofErr w:type="gram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– на взаимодействие в коллективе. Зрелая личность характеризуется ориентацией на идеал, который может быть собирательным образом социально желаемых черт, моделируемый самим челов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ком. Таким образом,  неоспоримо значение полученного опыта социального взаимоде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ребёнка с окружающими его людьми.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норме, к ст</w:t>
      </w:r>
      <w:r w:rsidR="00CF3F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аршему дошкольному возрасту ребё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уже должен овладеть ко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муникативными навыками: уметь сотрудничать, слушать и слышать, воспринимать и понимать информацию, говорить самому. Из обязательного минимального содержания образовательной программы, реализуемой дошкольным образовательным учреждением, социально-коммуникативная компетентность дошкольника включает распознавание эмоциональных переживаний и состояний окружающих, умение выражать собственные эмоции вербальными и невербальными способами. Но, к сожалению, дети с нарушени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зрения, посещающие наш детский сад, по сравнению с нормально видящими сверс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 в меньшей степени владеют невербальными средствами общения. Они практич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 не используют в общении </w:t>
      </w:r>
      <w:proofErr w:type="gram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сверстниками выразительные движения, жесты, мимику, редко улавливают изменение настроения собеседника.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социального поведения </w:t>
      </w:r>
      <w:r w:rsidR="00CF3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может накопить и усвоить в практической деят</w:t>
      </w:r>
      <w:r w:rsidR="00CF3F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ельности, именно поэтому с 2016/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2017 учебного года в учреждении реализуется  проектная деятельность «Вместе весело живём». В ДОУ ведётся активная работа по вз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имодействию с организациями основного и дополнительного образования, молодёжн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центрами,  учреждениями культуры, которая направлена на обеспечение комплекса условий социально-коммуникативного развития детей, их познавательно-речевой сферы, расширения социальных контактов.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воспитанники с удовольствием встречают гостей, посещающих детский сад с различными познавательными и концертными мероприятиями.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CF3F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в рамках декады инвалидов, нас посетила творческая группа ст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дентов Новосибирского государственного колледжа искусства и культуры. Перед реб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тами выступили юные музыканты, вокалисты и танцоры, на сцене шутил весёлый клоун, а в завершении концерта всем дошколятам были вручены разноцветные шары. 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Знаменательным событием стала встреча воспитанников с детским поэтом Е. Н. </w:t>
      </w:r>
      <w:proofErr w:type="spell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Зиноватной</w:t>
      </w:r>
      <w:proofErr w:type="spell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 в</w:t>
      </w:r>
      <w:r w:rsidR="00CF3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нимательно слушали её</w:t>
      </w:r>
      <w:r w:rsidR="00E43FB4"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и 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 с собственными литер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турными произведениями – сказками и рассказами.  На конкурсе чтецов «Искусство зв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чащего слова», посвящённом 80-летию Новосибирской области, воспитанник ДОУ Д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3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 Сорока прочитал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Елены Ни</w:t>
      </w:r>
      <w:r w:rsidR="00CF3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колаевны о Новосибирске и стал л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r w:rsidRPr="004263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2017 года, в ДОУ состоялось экологическое меропр</w:t>
      </w:r>
      <w:r w:rsidR="00CF3FDE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иятие «Любимая планета», посвящё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окружающему миру, проведённое специалистами детской би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лиотеки им. Герцена. В ходе мероприятия воспитанники детского сада узнали об осно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ных экологических проблемах нашей планеты, а также поговорили о путях их решения. Ребята познакомились с главными природоохранными организациями и их деятельн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стью, с правилами поведения в природе. В течение текущего учебного года библиотек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помогали нашим детям расширить знания по ПДД, ОБЖ, экологии.  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ребят разновозрастной группы «Ромашка» посетили обучающиеся ст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дии журналистики «Ультрамарин» молодёжного центра «Современник». Встреча стала своеобразным этапом реализации проектной деятельности: «Мы – журналисты», в </w:t>
      </w:r>
      <w:proofErr w:type="gramStart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</w:t>
      </w:r>
      <w:proofErr w:type="gramEnd"/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участвовали в течение учебного года.  Студийцы и воспитанники ДОУ активно включились во взаимодействие: пробовали вести спортивный репортаж с футбольного поля, учились задавать вопросы, брали друг у друга интервью. 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Интересными и поучительными получились экскурсии в детскую библиотеку, МБОУ СОШ № 109. 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мы помогаем закреплять у детей навыки социального поведения, формируем навыки общения</w:t>
      </w:r>
      <w:r w:rsidR="00CF3F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дальнейшем ориентированы на продолжение деятел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данном направлении. Планируются новые и интересные формы работы: акции и совместные мероприятия, волонтёрские чтения малышам ДОУ, музыкальные гостиные, что позволит обогатить образовательный процесс и внесёт неизгладимый вклад в разв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личности воспитанников.</w:t>
      </w:r>
    </w:p>
    <w:p w:rsidR="007F3834" w:rsidRPr="004263E8" w:rsidRDefault="007F3834" w:rsidP="007F3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34" w:rsidRPr="004263E8" w:rsidRDefault="00CF3FDE" w:rsidP="007F38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F3834" w:rsidRPr="004263E8">
        <w:rPr>
          <w:rFonts w:ascii="Times New Roman" w:eastAsia="Calibri" w:hAnsi="Times New Roman" w:cs="Times New Roman"/>
          <w:b/>
          <w:sz w:val="24"/>
          <w:szCs w:val="24"/>
        </w:rPr>
        <w:t>Формирование профессиональной компетентности педагога</w:t>
      </w:r>
    </w:p>
    <w:p w:rsidR="007F3834" w:rsidRPr="004263E8" w:rsidRDefault="007F3834" w:rsidP="007F38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 xml:space="preserve">в контексте ФГОС </w:t>
      </w:r>
      <w:proofErr w:type="gramStart"/>
      <w:r w:rsidRPr="004263E8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="00CF3FD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F3834" w:rsidRPr="004263E8" w:rsidRDefault="007F3834" w:rsidP="007F38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3FDE" w:rsidRDefault="007F3834" w:rsidP="007F38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63E8">
        <w:rPr>
          <w:rFonts w:ascii="Times New Roman" w:eastAsia="Calibri" w:hAnsi="Times New Roman" w:cs="Times New Roman"/>
          <w:i/>
          <w:sz w:val="24"/>
          <w:szCs w:val="24"/>
        </w:rPr>
        <w:t xml:space="preserve">Фатьянова Н. В., </w:t>
      </w:r>
    </w:p>
    <w:p w:rsidR="007F3834" w:rsidRPr="004263E8" w:rsidRDefault="007F3834" w:rsidP="007F38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63E8">
        <w:rPr>
          <w:rFonts w:ascii="Times New Roman" w:eastAsia="Calibri" w:hAnsi="Times New Roman" w:cs="Times New Roman"/>
          <w:i/>
          <w:sz w:val="24"/>
          <w:szCs w:val="24"/>
        </w:rPr>
        <w:t>старший воспитатель</w:t>
      </w:r>
    </w:p>
    <w:p w:rsidR="007F3834" w:rsidRPr="004263E8" w:rsidRDefault="007F3834" w:rsidP="007F38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63E8">
        <w:rPr>
          <w:rFonts w:ascii="Times New Roman" w:eastAsia="Calibri" w:hAnsi="Times New Roman" w:cs="Times New Roman"/>
          <w:i/>
          <w:sz w:val="24"/>
          <w:szCs w:val="24"/>
        </w:rPr>
        <w:t>МКДОУ д/с № 505</w:t>
      </w:r>
    </w:p>
    <w:p w:rsidR="007F3834" w:rsidRPr="004263E8" w:rsidRDefault="007F3834" w:rsidP="007F38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F3834" w:rsidRPr="004263E8" w:rsidRDefault="007F3834" w:rsidP="007F3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Каждый человек обладает потенциалом двигаться в естественном пол</w:t>
      </w: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жительном направлении. Каждому педагогу присущи чувство собственной ценн</w:t>
      </w: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сти, достоинства и способность направлять свою жизнь и двигаться в направлении </w:t>
      </w:r>
      <w:proofErr w:type="spellStart"/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самоактуализации</w:t>
      </w:r>
      <w:proofErr w:type="spellEnd"/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4263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личностного и профессионального роста»</w:t>
      </w:r>
    </w:p>
    <w:p w:rsidR="007F3834" w:rsidRPr="004263E8" w:rsidRDefault="007F3834" w:rsidP="007F383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В.</w:t>
      </w:r>
      <w:r w:rsidR="00CF3F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263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Э. </w:t>
      </w:r>
      <w:proofErr w:type="spellStart"/>
      <w:r w:rsidRPr="004263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Пахальян</w:t>
      </w:r>
      <w:proofErr w:type="spellEnd"/>
    </w:p>
    <w:p w:rsidR="007F3834" w:rsidRPr="004263E8" w:rsidRDefault="007F3834" w:rsidP="007F3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F3834" w:rsidRPr="004263E8" w:rsidRDefault="007F3834" w:rsidP="007F3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С вве</w:t>
      </w:r>
      <w:r w:rsidR="00CF3FD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дением в действие Федерального з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 «Об образовании в Российской Ф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дерации» от 29 декабря 2012</w:t>
      </w:r>
      <w:r w:rsidR="00CF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CF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273-ФЗ и ф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едерального государственного образов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ст</w:t>
      </w:r>
      <w:r w:rsidR="00CF3FDE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андарта дошкольного образования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, вступившего в силу 1 января 2014</w:t>
      </w:r>
      <w:r w:rsidR="00CF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дошкольное образование становится самостоятельным и первым уровнем общего обр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зования. Произошедшие в нашей стране перемены повлекли за собой изменения в обр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 политике, пересмотр основ теории и практики образования. Учитывая ва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CF3FD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получения ребё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нком дошкольного образования</w:t>
      </w:r>
      <w:r w:rsidR="00CF3F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обеспечение процесса воспитания и обучения специалистами высокого уровня. </w:t>
      </w:r>
    </w:p>
    <w:p w:rsidR="007F3834" w:rsidRPr="004263E8" w:rsidRDefault="007F3834" w:rsidP="007F3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важнейших задач реформирования отечественного образования являе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ся модернизация сложившейся системы оценки его качества. Ключевым условием п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вышения качества образования является высокий уровень профессиональной компетен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педагогов.</w:t>
      </w:r>
    </w:p>
    <w:p w:rsidR="007F3834" w:rsidRPr="004263E8" w:rsidRDefault="007F3834" w:rsidP="007F3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В научной литературе такие авторы</w:t>
      </w:r>
      <w:r w:rsidR="00CF3F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 w:rsidR="00CF3F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А. Абдулина, Э. Ф 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Зеер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, А. Ю. Коз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Н. В. 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Самоукина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В. Хуторской, В. Д. 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Шадриков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, О. И. Дорофеева и другие д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статочно широко обсуждают проблему профессиональной компетентности. Существует две точки зрения на разъяснения понятий «компетентность» и «компетенция». А. В. Х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торской использует эти понятия как синонимы, а у В. Н. 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Веденского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профессиональная компетентность </w:t>
      </w:r>
      <w:r w:rsidR="00CF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это не только набор знаний, умений и навыков</w:t>
      </w:r>
      <w:r w:rsidR="00CF3F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необходимость и эффективность их применения. Точку видения В. Н. 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Веденского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поддерживает и Т. Т. Черкашина, которая счи</w:t>
      </w:r>
      <w:r w:rsidR="00CF3FDE">
        <w:rPr>
          <w:rFonts w:ascii="Times New Roman" w:eastAsia="Times New Roman" w:hAnsi="Times New Roman" w:cs="Times New Roman"/>
          <w:color w:val="000000"/>
          <w:sz w:val="24"/>
          <w:szCs w:val="24"/>
        </w:rPr>
        <w:t>тает, что усвоение знаний в объёме, определё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стандартом, оста</w:t>
      </w:r>
      <w:r w:rsidR="00CF3FDE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тся условием компетенции, а теоретическая или практическая компетентность сп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циалиста – это не только знания, но и умения, навыки и, главным образом</w:t>
      </w:r>
      <w:r w:rsidR="00C332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личная п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требность развивать, совершенствовать эти знания</w:t>
      </w:r>
      <w:r w:rsidR="00C33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3E8">
        <w:rPr>
          <w:rFonts w:ascii="Times New Roman" w:eastAsia="Times New Roman" w:hAnsi="Times New Roman" w:cs="Times New Roman"/>
          <w:sz w:val="24"/>
          <w:szCs w:val="24"/>
        </w:rPr>
        <w:t>(3, с. 24).</w:t>
      </w:r>
    </w:p>
    <w:p w:rsidR="007F3834" w:rsidRPr="004263E8" w:rsidRDefault="007F3834" w:rsidP="007F3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Исследователи, которые из</w:t>
      </w:r>
      <w:r w:rsidR="000502F8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учают компетентность, выявили её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многосторонний и системный характер. И</w:t>
      </w:r>
      <w:r w:rsidR="000502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 не менее, все 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трактования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разноплановы по своему характеру, у всех очень разные структурные компоненты. </w:t>
      </w:r>
    </w:p>
    <w:p w:rsidR="007F3834" w:rsidRPr="004263E8" w:rsidRDefault="007F3834" w:rsidP="007F3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нашем случае</w:t>
      </w:r>
      <w:r w:rsidR="000502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можем понимать под профессиональной компетентностью воспитателя дошкольного образования </w:t>
      </w:r>
      <w:r w:rsidR="00050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воспитателя осуществлять педаг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гическую деятельность по формированию у детей предпосылок универсальных учебных действий – познавательных,</w:t>
      </w:r>
      <w:r w:rsidR="00050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коммуникативных, регулятивных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Вахитова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Х.)</w:t>
      </w:r>
      <w:r w:rsidR="000502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3834" w:rsidRPr="004263E8" w:rsidRDefault="007F3834" w:rsidP="007F3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профессиональной компетентности педагога нужно рассматривать как интегративную составляющую личности педагога, характеризующегося совокупностью 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гносиологических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социально-личностных, 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операциональных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психолого-педагогических компетенций, позволяющих рационально проектировать и управлять процессом овладения детьми способами мышления, самоорганизации и самореализац</w:t>
      </w:r>
      <w:r w:rsidR="00050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(5, с. 24)</w:t>
      </w:r>
      <w:r w:rsidR="00AE62BA"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Понятие компетентности педагога как ценностно-смысловое отношение к целям и результатам педагогической деятельности, выражается в осознанном выполнении пр</w:t>
      </w:r>
      <w:r w:rsidRPr="004263E8">
        <w:rPr>
          <w:rFonts w:ascii="Times New Roman" w:eastAsia="Calibri" w:hAnsi="Times New Roman" w:cs="Times New Roman"/>
          <w:sz w:val="24"/>
          <w:szCs w:val="24"/>
        </w:rPr>
        <w:t>о</w:t>
      </w:r>
      <w:r w:rsidRPr="004263E8">
        <w:rPr>
          <w:rFonts w:ascii="Times New Roman" w:eastAsia="Calibri" w:hAnsi="Times New Roman" w:cs="Times New Roman"/>
          <w:sz w:val="24"/>
          <w:szCs w:val="24"/>
        </w:rPr>
        <w:t>фессиональных функций. Такая</w:t>
      </w:r>
      <w:r w:rsidR="000502F8">
        <w:rPr>
          <w:rFonts w:ascii="Times New Roman" w:eastAsia="Calibri" w:hAnsi="Times New Roman" w:cs="Times New Roman"/>
          <w:sz w:val="24"/>
          <w:szCs w:val="24"/>
        </w:rPr>
        <w:t xml:space="preserve"> позиция воспитателя – не врождё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нное качество, она формируется под влиянием всей образовательной окружающей среды.</w:t>
      </w:r>
    </w:p>
    <w:p w:rsidR="007F3834" w:rsidRPr="004263E8" w:rsidRDefault="007F3834" w:rsidP="007F3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изученной литературы, в структуре профессиональной компетентности воспитателя ДОУ мы выделили компоненты: когнитивный, речевой, профессионально-педагогический, диагностический, которые будем считать за компетентности.</w:t>
      </w:r>
    </w:p>
    <w:p w:rsidR="007F3834" w:rsidRPr="004263E8" w:rsidRDefault="00AE62BA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В нашем дошкольном образовательном учреждении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 xml:space="preserve"> работает 15 педагогов из них 47</w:t>
      </w:r>
      <w:r w:rsidR="00050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>% с высшим профессиональным образованием, 53</w:t>
      </w:r>
      <w:r w:rsidR="00050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>% со средним специальным обр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>а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 xml:space="preserve">зованием. Среди педагогов был проведено анкетирование и определена степень </w:t>
      </w:r>
      <w:proofErr w:type="spellStart"/>
      <w:r w:rsidR="007F3834" w:rsidRPr="004263E8">
        <w:rPr>
          <w:rFonts w:ascii="Times New Roman" w:eastAsia="Calibri" w:hAnsi="Times New Roman" w:cs="Times New Roman"/>
          <w:sz w:val="24"/>
          <w:szCs w:val="24"/>
        </w:rPr>
        <w:t>сформ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>и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>рованности</w:t>
      </w:r>
      <w:proofErr w:type="spellEnd"/>
      <w:r w:rsidR="007F3834" w:rsidRPr="004263E8">
        <w:rPr>
          <w:rFonts w:ascii="Times New Roman" w:eastAsia="Calibri" w:hAnsi="Times New Roman" w:cs="Times New Roman"/>
          <w:sz w:val="24"/>
          <w:szCs w:val="24"/>
        </w:rPr>
        <w:t xml:space="preserve"> профессионал</w:t>
      </w:r>
      <w:r w:rsidR="000502F8">
        <w:rPr>
          <w:rFonts w:ascii="Times New Roman" w:eastAsia="Calibri" w:hAnsi="Times New Roman" w:cs="Times New Roman"/>
          <w:sz w:val="24"/>
          <w:szCs w:val="24"/>
        </w:rPr>
        <w:t>ьной компетентности педагогов (П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>риложение 1). Было выя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>в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>лено</w:t>
      </w:r>
      <w:r w:rsidR="000502F8">
        <w:rPr>
          <w:rFonts w:ascii="Times New Roman" w:eastAsia="Calibri" w:hAnsi="Times New Roman" w:cs="Times New Roman"/>
          <w:sz w:val="24"/>
          <w:szCs w:val="24"/>
        </w:rPr>
        <w:t>: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="00050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>% - оптимальный уровень профессиональной компетентности; 42</w:t>
      </w:r>
      <w:r w:rsidR="00050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>% - достато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>ч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>ный уровень профессиональной компетентности; 35</w:t>
      </w:r>
      <w:r w:rsidR="00050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>% - критический уровень професс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>и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>ональной компетентности. В связи с данными опроса</w:t>
      </w:r>
      <w:r w:rsidR="000502F8">
        <w:rPr>
          <w:rFonts w:ascii="Times New Roman" w:eastAsia="Calibri" w:hAnsi="Times New Roman" w:cs="Times New Roman"/>
          <w:sz w:val="24"/>
          <w:szCs w:val="24"/>
        </w:rPr>
        <w:t>,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 xml:space="preserve"> мы увидели необходимость </w:t>
      </w:r>
      <w:proofErr w:type="gramStart"/>
      <w:r w:rsidR="007F3834" w:rsidRPr="004263E8">
        <w:rPr>
          <w:rFonts w:ascii="Times New Roman" w:eastAsia="Calibri" w:hAnsi="Times New Roman" w:cs="Times New Roman"/>
          <w:sz w:val="24"/>
          <w:szCs w:val="24"/>
        </w:rPr>
        <w:t>пов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>ы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>шения уровня профессиональной компетентности педагогов нашего детского сада</w:t>
      </w:r>
      <w:proofErr w:type="gramEnd"/>
      <w:r w:rsidR="007F3834" w:rsidRPr="004263E8">
        <w:rPr>
          <w:rFonts w:ascii="Times New Roman" w:eastAsia="Calibri" w:hAnsi="Times New Roman" w:cs="Times New Roman"/>
          <w:sz w:val="24"/>
          <w:szCs w:val="24"/>
        </w:rPr>
        <w:t>. Для этого</w:t>
      </w:r>
      <w:r w:rsidR="000502F8">
        <w:rPr>
          <w:rFonts w:ascii="Times New Roman" w:eastAsia="Calibri" w:hAnsi="Times New Roman" w:cs="Times New Roman"/>
          <w:sz w:val="24"/>
          <w:szCs w:val="24"/>
        </w:rPr>
        <w:t>,</w:t>
      </w:r>
      <w:r w:rsidR="007F3834" w:rsidRPr="004263E8">
        <w:rPr>
          <w:rFonts w:ascii="Times New Roman" w:eastAsia="Calibri" w:hAnsi="Times New Roman" w:cs="Times New Roman"/>
          <w:sz w:val="24"/>
          <w:szCs w:val="24"/>
        </w:rPr>
        <w:t xml:space="preserve"> нами был разработан проект «Формирование профессиональной компетентности педагога ДОУ в контексте ФГОС дошкольного образования». </w:t>
      </w:r>
    </w:p>
    <w:p w:rsidR="00AE62BA" w:rsidRPr="004263E8" w:rsidRDefault="007F3834" w:rsidP="00AE6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Целью проекта стало выявление и апробация на практике </w:t>
      </w:r>
      <w:proofErr w:type="gramStart"/>
      <w:r w:rsidRPr="004263E8">
        <w:rPr>
          <w:rFonts w:ascii="Times New Roman" w:eastAsia="Calibri" w:hAnsi="Times New Roman" w:cs="Times New Roman"/>
          <w:sz w:val="24"/>
          <w:szCs w:val="24"/>
        </w:rPr>
        <w:t>совокупности педагог</w:t>
      </w:r>
      <w:r w:rsidRPr="004263E8">
        <w:rPr>
          <w:rFonts w:ascii="Times New Roman" w:eastAsia="Calibri" w:hAnsi="Times New Roman" w:cs="Times New Roman"/>
          <w:sz w:val="24"/>
          <w:szCs w:val="24"/>
        </w:rPr>
        <w:t>и</w:t>
      </w:r>
      <w:r w:rsidRPr="004263E8">
        <w:rPr>
          <w:rFonts w:ascii="Times New Roman" w:eastAsia="Calibri" w:hAnsi="Times New Roman" w:cs="Times New Roman"/>
          <w:sz w:val="24"/>
          <w:szCs w:val="24"/>
        </w:rPr>
        <w:t>ческих условий формирования профессиональной компетентности воспитателя д</w:t>
      </w:r>
      <w:r w:rsidRPr="004263E8">
        <w:rPr>
          <w:rFonts w:ascii="Times New Roman" w:eastAsia="Calibri" w:hAnsi="Times New Roman" w:cs="Times New Roman"/>
          <w:sz w:val="24"/>
          <w:szCs w:val="24"/>
        </w:rPr>
        <w:t>о</w:t>
      </w:r>
      <w:r w:rsidRPr="004263E8">
        <w:rPr>
          <w:rFonts w:ascii="Times New Roman" w:eastAsia="Calibri" w:hAnsi="Times New Roman" w:cs="Times New Roman"/>
          <w:sz w:val="24"/>
          <w:szCs w:val="24"/>
        </w:rPr>
        <w:t>школьного образования</w:t>
      </w:r>
      <w:proofErr w:type="gramEnd"/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F3834" w:rsidRPr="004263E8" w:rsidRDefault="007F3834" w:rsidP="00AE6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Задачами проекта стали: 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1. Изучить и проанализировать нормативные документы, психолого-педагогическую и научную литературу в контексте профессиональной компетентности современного воспитателя дошкольного образования (</w:t>
      </w:r>
      <w:r w:rsidR="000502F8">
        <w:rPr>
          <w:rFonts w:ascii="Times New Roman" w:eastAsia="Calibri" w:hAnsi="Times New Roman" w:cs="Times New Roman"/>
          <w:sz w:val="24"/>
          <w:szCs w:val="24"/>
        </w:rPr>
        <w:t>«</w:t>
      </w:r>
      <w:r w:rsidRPr="004263E8">
        <w:rPr>
          <w:rFonts w:ascii="Times New Roman" w:eastAsia="Calibri" w:hAnsi="Times New Roman" w:cs="Times New Roman"/>
          <w:sz w:val="24"/>
          <w:szCs w:val="24"/>
        </w:rPr>
        <w:t>Закон об образовании РФ</w:t>
      </w:r>
      <w:r w:rsidR="000502F8">
        <w:rPr>
          <w:rFonts w:ascii="Times New Roman" w:eastAsia="Calibri" w:hAnsi="Times New Roman" w:cs="Times New Roman"/>
          <w:sz w:val="24"/>
          <w:szCs w:val="24"/>
        </w:rPr>
        <w:t>»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, ФГОС </w:t>
      </w:r>
      <w:proofErr w:type="gramStart"/>
      <w:r w:rsidRPr="004263E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4263E8">
        <w:rPr>
          <w:rFonts w:ascii="Times New Roman" w:eastAsia="Calibri" w:hAnsi="Times New Roman" w:cs="Times New Roman"/>
          <w:sz w:val="24"/>
          <w:szCs w:val="24"/>
        </w:rPr>
        <w:t>Профессиональный</w:t>
      </w:r>
      <w:proofErr w:type="gramEnd"/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статьи в научно-публицистической литературе)</w:t>
      </w:r>
      <w:r w:rsidR="000502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lastRenderedPageBreak/>
        <w:t>2. Разработать модель профессиональной компетентности современного воспит</w:t>
      </w:r>
      <w:r w:rsidRPr="004263E8">
        <w:rPr>
          <w:rFonts w:ascii="Times New Roman" w:eastAsia="Calibri" w:hAnsi="Times New Roman" w:cs="Times New Roman"/>
          <w:sz w:val="24"/>
          <w:szCs w:val="24"/>
        </w:rPr>
        <w:t>а</w:t>
      </w:r>
      <w:r w:rsidRPr="004263E8">
        <w:rPr>
          <w:rFonts w:ascii="Times New Roman" w:eastAsia="Calibri" w:hAnsi="Times New Roman" w:cs="Times New Roman"/>
          <w:sz w:val="24"/>
          <w:szCs w:val="24"/>
        </w:rPr>
        <w:t>теля.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3. Разработать Программу формирования профессиональной компетентности во</w:t>
      </w:r>
      <w:r w:rsidRPr="004263E8">
        <w:rPr>
          <w:rFonts w:ascii="Times New Roman" w:eastAsia="Calibri" w:hAnsi="Times New Roman" w:cs="Times New Roman"/>
          <w:sz w:val="24"/>
          <w:szCs w:val="24"/>
        </w:rPr>
        <w:t>с</w:t>
      </w:r>
      <w:r w:rsidRPr="004263E8">
        <w:rPr>
          <w:rFonts w:ascii="Times New Roman" w:eastAsia="Calibri" w:hAnsi="Times New Roman" w:cs="Times New Roman"/>
          <w:sz w:val="24"/>
          <w:szCs w:val="24"/>
        </w:rPr>
        <w:t>питателя в условиях методической службы ДОУ</w:t>
      </w:r>
      <w:r w:rsidR="00AE62BA" w:rsidRPr="00426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4. Подобрать (разработать) диагностический инструментарий оценки уровня </w:t>
      </w:r>
      <w:proofErr w:type="spellStart"/>
      <w:r w:rsidRPr="004263E8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компетентности воспитателя.</w:t>
      </w:r>
    </w:p>
    <w:p w:rsidR="007F3834" w:rsidRPr="004263E8" w:rsidRDefault="007F3834" w:rsidP="00AE6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На данный момент нами была подобрана и изучена психолого-педагогическая, научная литература, нормативные документы по данной проблеме. На основе изученн</w:t>
      </w:r>
      <w:r w:rsidRPr="004263E8">
        <w:rPr>
          <w:rFonts w:ascii="Times New Roman" w:eastAsia="Calibri" w:hAnsi="Times New Roman" w:cs="Times New Roman"/>
          <w:sz w:val="24"/>
          <w:szCs w:val="24"/>
        </w:rPr>
        <w:t>о</w:t>
      </w:r>
      <w:r w:rsidRPr="004263E8">
        <w:rPr>
          <w:rFonts w:ascii="Times New Roman" w:eastAsia="Calibri" w:hAnsi="Times New Roman" w:cs="Times New Roman"/>
          <w:sz w:val="24"/>
          <w:szCs w:val="24"/>
        </w:rPr>
        <w:t>го</w:t>
      </w:r>
      <w:r w:rsidR="000502F8">
        <w:rPr>
          <w:rFonts w:ascii="Times New Roman" w:eastAsia="Calibri" w:hAnsi="Times New Roman" w:cs="Times New Roman"/>
          <w:sz w:val="24"/>
          <w:szCs w:val="24"/>
        </w:rPr>
        <w:t>,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мы разработали модель профессиональной компетентности воспитателя. Данную м</w:t>
      </w:r>
      <w:r w:rsidRPr="004263E8">
        <w:rPr>
          <w:rFonts w:ascii="Times New Roman" w:eastAsia="Calibri" w:hAnsi="Times New Roman" w:cs="Times New Roman"/>
          <w:sz w:val="24"/>
          <w:szCs w:val="24"/>
        </w:rPr>
        <w:t>о</w:t>
      </w:r>
      <w:r w:rsidR="00AE62BA" w:rsidRPr="004263E8">
        <w:rPr>
          <w:rFonts w:ascii="Times New Roman" w:eastAsia="Calibri" w:hAnsi="Times New Roman" w:cs="Times New Roman"/>
          <w:sz w:val="24"/>
          <w:szCs w:val="24"/>
        </w:rPr>
        <w:t>дель мы видим так: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2376" w:type="dxa"/>
        <w:tblLook w:val="04A0" w:firstRow="1" w:lastRow="0" w:firstColumn="1" w:lastColumn="0" w:noHBand="0" w:noVBand="1"/>
      </w:tblPr>
      <w:tblGrid>
        <w:gridCol w:w="5386"/>
      </w:tblGrid>
      <w:tr w:rsidR="007F3834" w:rsidRPr="004263E8" w:rsidTr="00AE62BA">
        <w:trPr>
          <w:trHeight w:val="311"/>
        </w:trPr>
        <w:tc>
          <w:tcPr>
            <w:tcW w:w="5386" w:type="dxa"/>
          </w:tcPr>
          <w:p w:rsidR="007F3834" w:rsidRPr="004263E8" w:rsidRDefault="007F3834" w:rsidP="00AE62BA">
            <w:pPr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4263E8">
              <w:rPr>
                <w:rFonts w:eastAsia="Calibri"/>
                <w:sz w:val="24"/>
                <w:szCs w:val="24"/>
              </w:rPr>
              <w:t>Общая профессиональная компетентность</w:t>
            </w:r>
          </w:p>
        </w:tc>
      </w:tr>
    </w:tbl>
    <w:p w:rsidR="007F3834" w:rsidRPr="004263E8" w:rsidRDefault="00E212A2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73.25pt;margin-top:-.1pt;width:0;height:20.1pt;z-index:251675648;mso-position-horizontal-relative:text;mso-position-vertical-relative:text" o:connectortype="straight">
            <v:stroke endarrow="block"/>
          </v:shape>
        </w:pict>
      </w:r>
    </w:p>
    <w:tbl>
      <w:tblPr>
        <w:tblStyle w:val="2"/>
        <w:tblW w:w="0" w:type="auto"/>
        <w:tblInd w:w="2376" w:type="dxa"/>
        <w:tblLook w:val="04A0" w:firstRow="1" w:lastRow="0" w:firstColumn="1" w:lastColumn="0" w:noHBand="0" w:noVBand="1"/>
      </w:tblPr>
      <w:tblGrid>
        <w:gridCol w:w="5461"/>
      </w:tblGrid>
      <w:tr w:rsidR="007F3834" w:rsidRPr="004263E8" w:rsidTr="00AE62BA">
        <w:trPr>
          <w:trHeight w:val="413"/>
        </w:trPr>
        <w:tc>
          <w:tcPr>
            <w:tcW w:w="5461" w:type="dxa"/>
          </w:tcPr>
          <w:p w:rsidR="007F3834" w:rsidRPr="004263E8" w:rsidRDefault="00E212A2" w:rsidP="00AE62BA">
            <w:pPr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pict>
                <v:shape id="_x0000_s1040" type="#_x0000_t32" style="position:absolute;left:0;text-align:left;margin-left:192.95pt;margin-top:30.15pt;width:27.65pt;height:23.7pt;z-index:251673600" o:connectortype="straight">
                  <v:stroke endarrow="block"/>
                </v:shape>
              </w:pict>
            </w:r>
            <w:r>
              <w:rPr>
                <w:rFonts w:eastAsia="Calibri"/>
                <w:noProof/>
                <w:sz w:val="24"/>
                <w:szCs w:val="24"/>
              </w:rPr>
              <w:pict>
                <v:shape id="_x0000_s1039" type="#_x0000_t32" style="position:absolute;left:0;text-align:left;margin-left:87.5pt;margin-top:30.15pt;width:16.75pt;height:23.7pt;flip:x;z-index:251672576" o:connectortype="straight">
                  <v:stroke endarrow="block"/>
                </v:shape>
              </w:pict>
            </w:r>
            <w:r>
              <w:rPr>
                <w:rFonts w:eastAsia="Calibri"/>
                <w:noProof/>
                <w:sz w:val="24"/>
                <w:szCs w:val="24"/>
              </w:rPr>
              <w:pict>
                <v:shape id="_x0000_s1038" type="#_x0000_t32" style="position:absolute;left:0;text-align:left;margin-left:-40.6pt;margin-top:30.15pt;width:56.1pt;height:23.7pt;flip:x;z-index:251671552" o:connectortype="straight">
                  <v:stroke endarrow="block"/>
                </v:shape>
              </w:pict>
            </w:r>
            <w:r w:rsidR="007F3834" w:rsidRPr="004263E8">
              <w:rPr>
                <w:rFonts w:eastAsia="Calibri"/>
                <w:sz w:val="24"/>
                <w:szCs w:val="24"/>
              </w:rPr>
              <w:t>Мотивационная составляющая</w:t>
            </w:r>
          </w:p>
        </w:tc>
      </w:tr>
    </w:tbl>
    <w:p w:rsidR="007F3834" w:rsidRPr="004263E8" w:rsidRDefault="00E212A2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359.6pt;margin-top:.8pt;width:87.9pt;height:23.7pt;z-index:251674624;mso-position-horizontal-relative:text;mso-position-vertical-relative:text" o:connectortype="straight">
            <v:stroke endarrow="block"/>
          </v:shape>
        </w:pict>
      </w:r>
    </w:p>
    <w:p w:rsidR="007F3834" w:rsidRPr="004263E8" w:rsidRDefault="00E212A2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0.9pt;margin-top:4.6pt;width:61.8pt;height:122.15pt;z-index:251661312;mso-width-relative:margin;mso-height-relative:margin">
            <v:textbox style="layout-flow:vertical;mso-layout-flow-alt:bottom-to-top">
              <w:txbxContent>
                <w:p w:rsidR="004B384C" w:rsidRDefault="004B384C" w:rsidP="007F3834">
                  <w:r>
                    <w:t>Диагностическая</w:t>
                  </w:r>
                </w:p>
                <w:p w:rsidR="004B384C" w:rsidRDefault="004B384C" w:rsidP="007F3834">
                  <w:r>
                    <w:t>компетентность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59.45pt;margin-top:4.6pt;width:57.25pt;height:103.65pt;z-index:251659264;mso-width-relative:margin;mso-height-relative:margin">
            <v:textbox style="layout-flow:vertical;mso-layout-flow-alt:bottom-to-top">
              <w:txbxContent>
                <w:p w:rsidR="004B384C" w:rsidRDefault="004B384C" w:rsidP="007F3834">
                  <w:pPr>
                    <w:jc w:val="center"/>
                  </w:pPr>
                  <w:r>
                    <w:t>Когнитивная</w:t>
                  </w:r>
                </w:p>
                <w:p w:rsidR="004B384C" w:rsidRDefault="004B384C" w:rsidP="007F3834">
                  <w:pPr>
                    <w:jc w:val="center"/>
                  </w:pPr>
                  <w:r>
                    <w:t>компетентность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82pt;margin-top:4.6pt;width:49.4pt;height:122.15pt;z-index:251660288;mso-width-relative:margin;mso-height-relative:margin">
            <v:textbox style="layout-flow:vertical;mso-layout-flow-alt:bottom-to-top">
              <w:txbxContent>
                <w:p w:rsidR="004B384C" w:rsidRDefault="004B384C" w:rsidP="007F3834">
                  <w:pPr>
                    <w:jc w:val="center"/>
                  </w:pPr>
                  <w:r>
                    <w:t>Речевая</w:t>
                  </w:r>
                </w:p>
                <w:p w:rsidR="004B384C" w:rsidRDefault="004B384C" w:rsidP="007F3834">
                  <w:pPr>
                    <w:jc w:val="center"/>
                  </w:pPr>
                  <w:r>
                    <w:t>компетентность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304.25pt;margin-top:4.6pt;width:1in;height:122.15pt;z-index:251662336">
            <v:textbox style="layout-flow:vertical;mso-layout-flow-alt:bottom-to-top">
              <w:txbxContent>
                <w:p w:rsidR="004B384C" w:rsidRDefault="004B384C" w:rsidP="007F3834">
                  <w:r>
                    <w:t>Профессионально-педагогическая</w:t>
                  </w:r>
                </w:p>
                <w:p w:rsidR="004B384C" w:rsidRDefault="004B384C" w:rsidP="007F3834">
                  <w:r>
                    <w:t>компетентность</w:t>
                  </w:r>
                </w:p>
              </w:txbxContent>
            </v:textbox>
          </v:shape>
        </w:pict>
      </w:r>
    </w:p>
    <w:p w:rsidR="007F3834" w:rsidRPr="004263E8" w:rsidRDefault="007F3834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834" w:rsidRPr="004263E8" w:rsidRDefault="007F3834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834" w:rsidRPr="004263E8" w:rsidRDefault="007F3834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834" w:rsidRPr="004263E8" w:rsidRDefault="007F3834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834" w:rsidRPr="004263E8" w:rsidRDefault="007F3834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834" w:rsidRPr="004263E8" w:rsidRDefault="00E212A2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426.2pt;margin-top:-.1pt;width:15.25pt;height:99.35pt;flip:x;z-index:25166848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79.9pt;margin-top:7.85pt;width:0;height:45.7pt;z-index:251669504" o:connectortype="straight">
            <v:stroke endarrow="block"/>
          </v:shape>
        </w:pict>
      </w:r>
    </w:p>
    <w:p w:rsidR="007F3834" w:rsidRPr="004263E8" w:rsidRDefault="007F3834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834" w:rsidRPr="004263E8" w:rsidRDefault="00E212A2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75.45pt;margin-top:8pt;width:22.25pt;height:85.5pt;flip:x;z-index:251667456" o:connectortype="straight">
            <v:stroke endarrow="block"/>
          </v:shape>
        </w:pict>
      </w:r>
    </w:p>
    <w:p w:rsidR="007F3834" w:rsidRPr="004263E8" w:rsidRDefault="00E212A2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319.95pt;margin-top:.25pt;width:11.25pt;height:35.25pt;flip:x;z-index:251670528" o:connectortype="straight">
            <v:stroke endarrow="block"/>
          </v:shape>
        </w:pict>
      </w:r>
    </w:p>
    <w:p w:rsidR="007F3834" w:rsidRPr="004263E8" w:rsidRDefault="00E212A2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-58.05pt;margin-top:7.55pt;width:146.25pt;height:191.2pt;z-index:251663360;mso-width-relative:margin;mso-height-relative:margin">
            <v:textbox style="mso-next-textbox:#_x0000_s1030">
              <w:txbxContent>
                <w:p w:rsidR="004B384C" w:rsidRPr="00263495" w:rsidRDefault="004B384C" w:rsidP="00263495">
                  <w:pPr>
                    <w:spacing w:line="240" w:lineRule="auto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263495">
                    <w:rPr>
                      <w:sz w:val="20"/>
                      <w:szCs w:val="20"/>
                      <w:u w:val="single"/>
                    </w:rPr>
                    <w:t>Компетенции</w:t>
                  </w:r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5"/>
                    </w:numPr>
                    <w:spacing w:after="0" w:line="240" w:lineRule="auto"/>
                    <w:ind w:left="357" w:firstLine="0"/>
                    <w:jc w:val="both"/>
                    <w:rPr>
                      <w:sz w:val="20"/>
                      <w:szCs w:val="20"/>
                    </w:rPr>
                  </w:pPr>
                  <w:r w:rsidRPr="00263495">
                    <w:rPr>
                      <w:sz w:val="20"/>
                      <w:szCs w:val="20"/>
                    </w:rPr>
                    <w:t>Постоянное повыш</w:t>
                  </w:r>
                  <w:r w:rsidRPr="00263495">
                    <w:rPr>
                      <w:sz w:val="20"/>
                      <w:szCs w:val="20"/>
                    </w:rPr>
                    <w:t>е</w:t>
                  </w:r>
                  <w:r w:rsidRPr="00263495">
                    <w:rPr>
                      <w:sz w:val="20"/>
                      <w:szCs w:val="20"/>
                    </w:rPr>
                    <w:t>ние своего образовател</w:t>
                  </w:r>
                  <w:r w:rsidRPr="00263495">
                    <w:rPr>
                      <w:sz w:val="20"/>
                      <w:szCs w:val="20"/>
                    </w:rPr>
                    <w:t>ь</w:t>
                  </w:r>
                  <w:r w:rsidRPr="00263495">
                    <w:rPr>
                      <w:sz w:val="20"/>
                      <w:szCs w:val="20"/>
                    </w:rPr>
                    <w:t>ного уровня</w:t>
                  </w:r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5"/>
                    </w:numPr>
                    <w:spacing w:after="0" w:line="240" w:lineRule="auto"/>
                    <w:ind w:left="357" w:firstLine="0"/>
                    <w:jc w:val="both"/>
                    <w:rPr>
                      <w:sz w:val="20"/>
                      <w:szCs w:val="20"/>
                    </w:rPr>
                  </w:pPr>
                  <w:r w:rsidRPr="00263495">
                    <w:rPr>
                      <w:sz w:val="20"/>
                      <w:szCs w:val="20"/>
                    </w:rPr>
                    <w:t>Актуализация и ре</w:t>
                  </w:r>
                  <w:r w:rsidRPr="00263495">
                    <w:rPr>
                      <w:sz w:val="20"/>
                      <w:szCs w:val="20"/>
                    </w:rPr>
                    <w:t>а</w:t>
                  </w:r>
                  <w:r w:rsidRPr="00263495">
                    <w:rPr>
                      <w:sz w:val="20"/>
                      <w:szCs w:val="20"/>
                    </w:rPr>
                    <w:t>лизация личностного п</w:t>
                  </w:r>
                  <w:r w:rsidRPr="00263495">
                    <w:rPr>
                      <w:sz w:val="20"/>
                      <w:szCs w:val="20"/>
                    </w:rPr>
                    <w:t>о</w:t>
                  </w:r>
                  <w:r w:rsidRPr="00263495">
                    <w:rPr>
                      <w:sz w:val="20"/>
                      <w:szCs w:val="20"/>
                    </w:rPr>
                    <w:t>тенциала</w:t>
                  </w:r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5"/>
                    </w:numPr>
                    <w:spacing w:after="0" w:line="240" w:lineRule="auto"/>
                    <w:ind w:left="357" w:firstLine="0"/>
                    <w:jc w:val="both"/>
                    <w:rPr>
                      <w:sz w:val="20"/>
                      <w:szCs w:val="20"/>
                    </w:rPr>
                  </w:pPr>
                  <w:r w:rsidRPr="00263495">
                    <w:rPr>
                      <w:sz w:val="20"/>
                      <w:szCs w:val="20"/>
                    </w:rPr>
                    <w:t>Самостоятельное приобретение новых зн</w:t>
                  </w:r>
                  <w:r w:rsidRPr="00263495">
                    <w:rPr>
                      <w:sz w:val="20"/>
                      <w:szCs w:val="20"/>
                    </w:rPr>
                    <w:t>а</w:t>
                  </w:r>
                  <w:r w:rsidRPr="00263495">
                    <w:rPr>
                      <w:sz w:val="20"/>
                      <w:szCs w:val="20"/>
                    </w:rPr>
                    <w:t>ний и умений</w:t>
                  </w:r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5"/>
                    </w:numPr>
                    <w:spacing w:after="0" w:line="240" w:lineRule="auto"/>
                    <w:ind w:left="357" w:firstLine="0"/>
                    <w:jc w:val="both"/>
                    <w:rPr>
                      <w:sz w:val="20"/>
                      <w:szCs w:val="20"/>
                    </w:rPr>
                  </w:pPr>
                  <w:r w:rsidRPr="00263495">
                    <w:rPr>
                      <w:sz w:val="20"/>
                      <w:szCs w:val="20"/>
                    </w:rPr>
                    <w:t>Саморазвитие и п</w:t>
                  </w:r>
                  <w:r w:rsidRPr="00263495">
                    <w:rPr>
                      <w:sz w:val="20"/>
                      <w:szCs w:val="20"/>
                    </w:rPr>
                    <w:t>о</w:t>
                  </w:r>
                  <w:r w:rsidRPr="00263495">
                    <w:rPr>
                      <w:sz w:val="20"/>
                      <w:szCs w:val="20"/>
                    </w:rPr>
                    <w:t>стоянное обогащение своей профессиональной компетентности</w:t>
                  </w:r>
                </w:p>
              </w:txbxContent>
            </v:textbox>
          </v:shape>
        </w:pict>
      </w:r>
    </w:p>
    <w:p w:rsidR="007F3834" w:rsidRPr="004263E8" w:rsidRDefault="007F3834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834" w:rsidRPr="004263E8" w:rsidRDefault="00E212A2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350.7pt;margin-top:1pt;width:146.25pt;height:303pt;z-index:251666432;mso-width-relative:margin;mso-height-relative:margin">
            <v:textbox>
              <w:txbxContent>
                <w:p w:rsidR="004B384C" w:rsidRPr="00263495" w:rsidRDefault="004B384C" w:rsidP="007F3834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263495">
                    <w:rPr>
                      <w:sz w:val="20"/>
                      <w:szCs w:val="20"/>
                      <w:u w:val="single"/>
                    </w:rPr>
                    <w:t>Компетенции</w:t>
                  </w:r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8"/>
                    </w:numPr>
                    <w:spacing w:after="0" w:line="240" w:lineRule="auto"/>
                    <w:ind w:left="357" w:hanging="357"/>
                    <w:rPr>
                      <w:sz w:val="20"/>
                      <w:szCs w:val="20"/>
                    </w:rPr>
                  </w:pPr>
                  <w:r w:rsidRPr="00263495">
                    <w:rPr>
                      <w:sz w:val="20"/>
                      <w:szCs w:val="20"/>
                    </w:rPr>
                    <w:t>Формирование пробл</w:t>
                  </w:r>
                  <w:r w:rsidRPr="00263495">
                    <w:rPr>
                      <w:sz w:val="20"/>
                      <w:szCs w:val="20"/>
                    </w:rPr>
                    <w:t>е</w:t>
                  </w:r>
                  <w:r w:rsidRPr="00263495">
                    <w:rPr>
                      <w:sz w:val="20"/>
                      <w:szCs w:val="20"/>
                    </w:rPr>
                    <w:t>мы, описание диагност</w:t>
                  </w:r>
                  <w:r w:rsidRPr="00263495">
                    <w:rPr>
                      <w:sz w:val="20"/>
                      <w:szCs w:val="20"/>
                    </w:rPr>
                    <w:t>и</w:t>
                  </w:r>
                  <w:r w:rsidRPr="00263495">
                    <w:rPr>
                      <w:sz w:val="20"/>
                      <w:szCs w:val="20"/>
                    </w:rPr>
                    <w:t>ческой ситуации</w:t>
                  </w:r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8"/>
                    </w:numPr>
                    <w:spacing w:after="0" w:line="240" w:lineRule="auto"/>
                    <w:ind w:left="357" w:hanging="357"/>
                    <w:rPr>
                      <w:sz w:val="20"/>
                      <w:szCs w:val="20"/>
                    </w:rPr>
                  </w:pPr>
                  <w:r w:rsidRPr="00263495">
                    <w:rPr>
                      <w:sz w:val="20"/>
                      <w:szCs w:val="20"/>
                    </w:rPr>
                    <w:t>Определение объектов, целей и задач диагност</w:t>
                  </w:r>
                  <w:r w:rsidRPr="00263495">
                    <w:rPr>
                      <w:sz w:val="20"/>
                      <w:szCs w:val="20"/>
                    </w:rPr>
                    <w:t>и</w:t>
                  </w:r>
                  <w:r w:rsidRPr="00263495">
                    <w:rPr>
                      <w:sz w:val="20"/>
                      <w:szCs w:val="20"/>
                    </w:rPr>
                    <w:t>ки</w:t>
                  </w:r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8"/>
                    </w:numPr>
                    <w:spacing w:after="0" w:line="240" w:lineRule="auto"/>
                    <w:ind w:left="357" w:hanging="357"/>
                    <w:rPr>
                      <w:sz w:val="20"/>
                      <w:szCs w:val="20"/>
                    </w:rPr>
                  </w:pPr>
                  <w:r w:rsidRPr="00263495">
                    <w:rPr>
                      <w:sz w:val="20"/>
                      <w:szCs w:val="20"/>
                    </w:rPr>
                    <w:t>Определение критериев показателей, индикат</w:t>
                  </w:r>
                  <w:r w:rsidRPr="00263495">
                    <w:rPr>
                      <w:sz w:val="20"/>
                      <w:szCs w:val="20"/>
                    </w:rPr>
                    <w:t>о</w:t>
                  </w:r>
                  <w:r w:rsidRPr="00263495">
                    <w:rPr>
                      <w:sz w:val="20"/>
                      <w:szCs w:val="20"/>
                    </w:rPr>
                    <w:t>ров диагностики</w:t>
                  </w:r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8"/>
                    </w:numPr>
                    <w:spacing w:after="0" w:line="240" w:lineRule="auto"/>
                    <w:ind w:left="357" w:hanging="357"/>
                    <w:rPr>
                      <w:sz w:val="20"/>
                      <w:szCs w:val="20"/>
                    </w:rPr>
                  </w:pPr>
                  <w:r w:rsidRPr="00263495">
                    <w:rPr>
                      <w:sz w:val="20"/>
                      <w:szCs w:val="20"/>
                    </w:rPr>
                    <w:t>Подбор методик</w:t>
                  </w:r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8"/>
                    </w:numPr>
                    <w:spacing w:after="0" w:line="240" w:lineRule="auto"/>
                    <w:ind w:left="357" w:hanging="357"/>
                    <w:rPr>
                      <w:sz w:val="20"/>
                      <w:szCs w:val="20"/>
                    </w:rPr>
                  </w:pPr>
                  <w:r w:rsidRPr="00263495">
                    <w:rPr>
                      <w:sz w:val="20"/>
                      <w:szCs w:val="20"/>
                    </w:rPr>
                    <w:t>Сбор информации</w:t>
                  </w:r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8"/>
                    </w:numPr>
                    <w:spacing w:after="0" w:line="240" w:lineRule="auto"/>
                    <w:ind w:left="357" w:hanging="357"/>
                    <w:rPr>
                      <w:sz w:val="20"/>
                      <w:szCs w:val="20"/>
                    </w:rPr>
                  </w:pPr>
                  <w:r w:rsidRPr="00263495">
                    <w:rPr>
                      <w:sz w:val="20"/>
                      <w:szCs w:val="20"/>
                    </w:rPr>
                    <w:t>Количественная и кач</w:t>
                  </w:r>
                  <w:r w:rsidRPr="00263495">
                    <w:rPr>
                      <w:sz w:val="20"/>
                      <w:szCs w:val="20"/>
                    </w:rPr>
                    <w:t>е</w:t>
                  </w:r>
                  <w:r w:rsidRPr="00263495">
                    <w:rPr>
                      <w:sz w:val="20"/>
                      <w:szCs w:val="20"/>
                    </w:rPr>
                    <w:t>ственная обработка пол</w:t>
                  </w:r>
                  <w:r w:rsidRPr="00263495">
                    <w:rPr>
                      <w:sz w:val="20"/>
                      <w:szCs w:val="20"/>
                    </w:rPr>
                    <w:t>у</w:t>
                  </w:r>
                  <w:r w:rsidRPr="00263495">
                    <w:rPr>
                      <w:sz w:val="20"/>
                      <w:szCs w:val="20"/>
                    </w:rPr>
                    <w:t>ченной информации</w:t>
                  </w:r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8"/>
                    </w:numPr>
                    <w:spacing w:after="0" w:line="240" w:lineRule="auto"/>
                    <w:ind w:left="357" w:hanging="357"/>
                    <w:rPr>
                      <w:sz w:val="20"/>
                      <w:szCs w:val="20"/>
                    </w:rPr>
                  </w:pPr>
                  <w:r w:rsidRPr="00263495">
                    <w:rPr>
                      <w:sz w:val="20"/>
                      <w:szCs w:val="20"/>
                    </w:rPr>
                    <w:t>Выработка и формул</w:t>
                  </w:r>
                  <w:r w:rsidRPr="00263495">
                    <w:rPr>
                      <w:sz w:val="20"/>
                      <w:szCs w:val="20"/>
                    </w:rPr>
                    <w:t>и</w:t>
                  </w:r>
                  <w:r w:rsidRPr="00263495">
                    <w:rPr>
                      <w:sz w:val="20"/>
                      <w:szCs w:val="20"/>
                    </w:rPr>
                    <w:t>ровка педагогического диагноза</w:t>
                  </w:r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8"/>
                    </w:numPr>
                    <w:spacing w:after="0" w:line="240" w:lineRule="auto"/>
                    <w:ind w:left="357" w:hanging="357"/>
                    <w:rPr>
                      <w:sz w:val="20"/>
                      <w:szCs w:val="20"/>
                    </w:rPr>
                  </w:pPr>
                  <w:r w:rsidRPr="00263495">
                    <w:rPr>
                      <w:sz w:val="20"/>
                      <w:szCs w:val="20"/>
                    </w:rPr>
                    <w:t>Выработка и формул</w:t>
                  </w:r>
                  <w:r w:rsidRPr="00263495">
                    <w:rPr>
                      <w:sz w:val="20"/>
                      <w:szCs w:val="20"/>
                    </w:rPr>
                    <w:t>и</w:t>
                  </w:r>
                  <w:r w:rsidRPr="00263495">
                    <w:rPr>
                      <w:sz w:val="20"/>
                      <w:szCs w:val="20"/>
                    </w:rPr>
                    <w:t>ровка педагогического прогноза</w:t>
                  </w:r>
                </w:p>
                <w:p w:rsidR="004B384C" w:rsidRDefault="004B384C" w:rsidP="00CC7954">
                  <w:pPr>
                    <w:pStyle w:val="ac"/>
                    <w:numPr>
                      <w:ilvl w:val="0"/>
                      <w:numId w:val="48"/>
                    </w:numPr>
                    <w:spacing w:after="0" w:line="240" w:lineRule="auto"/>
                    <w:ind w:left="357" w:hanging="357"/>
                  </w:pPr>
                  <w:r w:rsidRPr="00263495">
                    <w:rPr>
                      <w:sz w:val="20"/>
                      <w:szCs w:val="20"/>
                    </w:rPr>
                    <w:t>Разработка коррекцио</w:t>
                  </w:r>
                  <w:r w:rsidRPr="00263495">
                    <w:rPr>
                      <w:sz w:val="20"/>
                      <w:szCs w:val="20"/>
                    </w:rPr>
                    <w:t>н</w:t>
                  </w:r>
                  <w:r w:rsidRPr="00263495">
                    <w:rPr>
                      <w:sz w:val="20"/>
                      <w:szCs w:val="20"/>
                    </w:rPr>
                    <w:t>ных</w:t>
                  </w:r>
                  <w:r>
                    <w:t xml:space="preserve"> </w:t>
                  </w:r>
                  <w:r w:rsidRPr="000502F8">
                    <w:rPr>
                      <w:sz w:val="20"/>
                      <w:szCs w:val="20"/>
                    </w:rPr>
                    <w:t>мер</w:t>
                  </w:r>
                </w:p>
              </w:txbxContent>
            </v:textbox>
          </v:shape>
        </w:pict>
      </w:r>
    </w:p>
    <w:p w:rsidR="007F3834" w:rsidRPr="004263E8" w:rsidRDefault="00E212A2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223.05pt;margin-top:1.5pt;width:116.35pt;height:237pt;z-index:251665408;mso-width-relative:margin;mso-height-relative:margin">
            <v:textbox>
              <w:txbxContent>
                <w:p w:rsidR="004B384C" w:rsidRPr="00263495" w:rsidRDefault="004B384C" w:rsidP="007F3834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263495">
                    <w:rPr>
                      <w:sz w:val="20"/>
                      <w:szCs w:val="20"/>
                      <w:u w:val="single"/>
                    </w:rPr>
                    <w:t>Компетенции</w:t>
                  </w:r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7"/>
                    </w:numPr>
                    <w:spacing w:after="0" w:line="240" w:lineRule="auto"/>
                    <w:ind w:left="357" w:hanging="357"/>
                    <w:jc w:val="both"/>
                    <w:rPr>
                      <w:sz w:val="20"/>
                      <w:szCs w:val="20"/>
                    </w:rPr>
                  </w:pPr>
                  <w:r w:rsidRPr="00263495">
                    <w:rPr>
                      <w:sz w:val="20"/>
                      <w:szCs w:val="20"/>
                    </w:rPr>
                    <w:t>Формулирование педагогических з</w:t>
                  </w:r>
                  <w:r w:rsidRPr="00263495">
                    <w:rPr>
                      <w:sz w:val="20"/>
                      <w:szCs w:val="20"/>
                    </w:rPr>
                    <w:t>а</w:t>
                  </w:r>
                  <w:r w:rsidRPr="00263495">
                    <w:rPr>
                      <w:sz w:val="20"/>
                      <w:szCs w:val="20"/>
                    </w:rPr>
                    <w:t>дач на основе с</w:t>
                  </w:r>
                  <w:r w:rsidRPr="00263495">
                    <w:rPr>
                      <w:sz w:val="20"/>
                      <w:szCs w:val="20"/>
                    </w:rPr>
                    <w:t>о</w:t>
                  </w:r>
                  <w:r w:rsidRPr="00263495">
                    <w:rPr>
                      <w:sz w:val="20"/>
                      <w:szCs w:val="20"/>
                    </w:rPr>
                    <w:t>держания восп</w:t>
                  </w:r>
                  <w:r w:rsidRPr="00263495">
                    <w:rPr>
                      <w:sz w:val="20"/>
                      <w:szCs w:val="20"/>
                    </w:rPr>
                    <w:t>и</w:t>
                  </w:r>
                  <w:r w:rsidRPr="00263495">
                    <w:rPr>
                      <w:sz w:val="20"/>
                      <w:szCs w:val="20"/>
                    </w:rPr>
                    <w:t>тания и обучения</w:t>
                  </w:r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7"/>
                    </w:numPr>
                    <w:spacing w:after="0" w:line="240" w:lineRule="auto"/>
                    <w:ind w:left="357" w:hanging="357"/>
                    <w:jc w:val="both"/>
                    <w:rPr>
                      <w:sz w:val="20"/>
                      <w:szCs w:val="20"/>
                    </w:rPr>
                  </w:pPr>
                  <w:r w:rsidRPr="00263495">
                    <w:rPr>
                      <w:sz w:val="20"/>
                      <w:szCs w:val="20"/>
                    </w:rPr>
                    <w:t>Построение и пр</w:t>
                  </w:r>
                  <w:r w:rsidRPr="00263495">
                    <w:rPr>
                      <w:sz w:val="20"/>
                      <w:szCs w:val="20"/>
                    </w:rPr>
                    <w:t>и</w:t>
                  </w:r>
                  <w:r w:rsidRPr="00263495">
                    <w:rPr>
                      <w:sz w:val="20"/>
                      <w:szCs w:val="20"/>
                    </w:rPr>
                    <w:t>ведение в де</w:t>
                  </w:r>
                  <w:r w:rsidRPr="00263495">
                    <w:rPr>
                      <w:sz w:val="20"/>
                      <w:szCs w:val="20"/>
                    </w:rPr>
                    <w:t>й</w:t>
                  </w:r>
                  <w:r w:rsidRPr="00263495">
                    <w:rPr>
                      <w:sz w:val="20"/>
                      <w:szCs w:val="20"/>
                    </w:rPr>
                    <w:t>ствие педагогич</w:t>
                  </w:r>
                  <w:r w:rsidRPr="00263495">
                    <w:rPr>
                      <w:sz w:val="20"/>
                      <w:szCs w:val="20"/>
                    </w:rPr>
                    <w:t>е</w:t>
                  </w:r>
                  <w:r w:rsidRPr="00263495">
                    <w:rPr>
                      <w:sz w:val="20"/>
                      <w:szCs w:val="20"/>
                    </w:rPr>
                    <w:t>ской системы</w:t>
                  </w:r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7"/>
                    </w:numPr>
                    <w:spacing w:after="0" w:line="240" w:lineRule="auto"/>
                    <w:ind w:left="357" w:hanging="357"/>
                    <w:jc w:val="both"/>
                    <w:rPr>
                      <w:sz w:val="20"/>
                      <w:szCs w:val="20"/>
                    </w:rPr>
                  </w:pPr>
                  <w:r w:rsidRPr="00263495">
                    <w:rPr>
                      <w:sz w:val="20"/>
                      <w:szCs w:val="20"/>
                    </w:rPr>
                    <w:t>Установление вз</w:t>
                  </w:r>
                  <w:r w:rsidRPr="00263495">
                    <w:rPr>
                      <w:sz w:val="20"/>
                      <w:szCs w:val="20"/>
                    </w:rPr>
                    <w:t>а</w:t>
                  </w:r>
                  <w:r w:rsidRPr="00263495">
                    <w:rPr>
                      <w:sz w:val="20"/>
                      <w:szCs w:val="20"/>
                    </w:rPr>
                    <w:t>имосвязи между компонентами и факторами обр</w:t>
                  </w:r>
                  <w:r w:rsidRPr="00263495">
                    <w:rPr>
                      <w:sz w:val="20"/>
                      <w:szCs w:val="20"/>
                    </w:rPr>
                    <w:t>а</w:t>
                  </w:r>
                  <w:r w:rsidRPr="00263495">
                    <w:rPr>
                      <w:sz w:val="20"/>
                      <w:szCs w:val="20"/>
                    </w:rPr>
                    <w:t>зования</w:t>
                  </w:r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7"/>
                    </w:numPr>
                    <w:spacing w:after="0" w:line="240" w:lineRule="auto"/>
                    <w:ind w:left="357" w:hanging="3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Учё</w:t>
                  </w:r>
                  <w:r w:rsidRPr="00263495">
                    <w:rPr>
                      <w:sz w:val="20"/>
                      <w:szCs w:val="20"/>
                    </w:rPr>
                    <w:t>т и оценка п</w:t>
                  </w:r>
                  <w:r w:rsidRPr="00263495">
                    <w:rPr>
                      <w:sz w:val="20"/>
                      <w:szCs w:val="20"/>
                    </w:rPr>
                    <w:t>е</w:t>
                  </w:r>
                  <w:r w:rsidRPr="00263495">
                    <w:rPr>
                      <w:sz w:val="20"/>
                      <w:szCs w:val="20"/>
                    </w:rPr>
                    <w:t>дагогической де</w:t>
                  </w:r>
                  <w:r w:rsidRPr="00263495">
                    <w:rPr>
                      <w:sz w:val="20"/>
                      <w:szCs w:val="20"/>
                    </w:rPr>
                    <w:t>я</w:t>
                  </w:r>
                  <w:r w:rsidRPr="00263495">
                    <w:rPr>
                      <w:sz w:val="20"/>
                      <w:szCs w:val="20"/>
                    </w:rPr>
                    <w:t>тельности</w:t>
                  </w:r>
                </w:p>
              </w:txbxContent>
            </v:textbox>
          </v:shape>
        </w:pict>
      </w:r>
    </w:p>
    <w:p w:rsidR="007F3834" w:rsidRPr="004263E8" w:rsidRDefault="00E212A2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106.65pt;margin-top:18.5pt;width:91.05pt;height:86.25pt;z-index:251664384;mso-width-relative:margin;mso-height-relative:margin">
            <v:textbox>
              <w:txbxContent>
                <w:p w:rsidR="004B384C" w:rsidRPr="00263495" w:rsidRDefault="004B384C" w:rsidP="00263495">
                  <w:pPr>
                    <w:rPr>
                      <w:sz w:val="20"/>
                      <w:szCs w:val="20"/>
                      <w:u w:val="single"/>
                    </w:rPr>
                  </w:pPr>
                  <w:r w:rsidRPr="00263495">
                    <w:rPr>
                      <w:sz w:val="20"/>
                      <w:szCs w:val="20"/>
                      <w:u w:val="single"/>
                    </w:rPr>
                    <w:t>Компетенции</w:t>
                  </w:r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6"/>
                    </w:numPr>
                    <w:spacing w:after="0" w:line="240" w:lineRule="auto"/>
                    <w:ind w:left="357" w:hanging="357"/>
                    <w:rPr>
                      <w:sz w:val="20"/>
                      <w:szCs w:val="20"/>
                    </w:rPr>
                  </w:pPr>
                  <w:r w:rsidRPr="00263495">
                    <w:rPr>
                      <w:sz w:val="20"/>
                      <w:szCs w:val="20"/>
                    </w:rPr>
                    <w:t>Говорение</w:t>
                  </w:r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6"/>
                    </w:numPr>
                    <w:spacing w:after="0" w:line="240" w:lineRule="auto"/>
                    <w:ind w:left="357" w:hanging="357"/>
                    <w:rPr>
                      <w:sz w:val="20"/>
                      <w:szCs w:val="20"/>
                    </w:rPr>
                  </w:pPr>
                  <w:proofErr w:type="spellStart"/>
                  <w:r w:rsidRPr="00263495">
                    <w:rPr>
                      <w:sz w:val="20"/>
                      <w:szCs w:val="20"/>
                    </w:rPr>
                    <w:t>Аудирование</w:t>
                  </w:r>
                  <w:proofErr w:type="spellEnd"/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6"/>
                    </w:numPr>
                    <w:spacing w:after="0" w:line="240" w:lineRule="auto"/>
                    <w:ind w:left="357" w:hanging="357"/>
                    <w:rPr>
                      <w:sz w:val="20"/>
                      <w:szCs w:val="20"/>
                    </w:rPr>
                  </w:pPr>
                  <w:r w:rsidRPr="00263495">
                    <w:rPr>
                      <w:sz w:val="20"/>
                      <w:szCs w:val="20"/>
                    </w:rPr>
                    <w:t xml:space="preserve">Чтение </w:t>
                  </w:r>
                </w:p>
                <w:p w:rsidR="004B384C" w:rsidRPr="00263495" w:rsidRDefault="004B384C" w:rsidP="00CC7954">
                  <w:pPr>
                    <w:pStyle w:val="ac"/>
                    <w:numPr>
                      <w:ilvl w:val="0"/>
                      <w:numId w:val="46"/>
                    </w:numPr>
                    <w:spacing w:after="0" w:line="240" w:lineRule="auto"/>
                    <w:ind w:left="357" w:hanging="357"/>
                    <w:rPr>
                      <w:sz w:val="20"/>
                      <w:szCs w:val="20"/>
                    </w:rPr>
                  </w:pPr>
                  <w:r w:rsidRPr="00263495">
                    <w:rPr>
                      <w:sz w:val="20"/>
                      <w:szCs w:val="20"/>
                    </w:rPr>
                    <w:t>Письмо</w:t>
                  </w:r>
                </w:p>
              </w:txbxContent>
            </v:textbox>
          </v:shape>
        </w:pict>
      </w:r>
    </w:p>
    <w:p w:rsidR="007F3834" w:rsidRPr="004263E8" w:rsidRDefault="007F3834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834" w:rsidRPr="004263E8" w:rsidRDefault="007F3834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834" w:rsidRPr="004263E8" w:rsidRDefault="007F3834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834" w:rsidRPr="004263E8" w:rsidRDefault="007F3834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834" w:rsidRPr="004263E8" w:rsidRDefault="007F3834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834" w:rsidRPr="004263E8" w:rsidRDefault="007F3834" w:rsidP="00AE6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834" w:rsidRPr="004263E8" w:rsidRDefault="007F3834" w:rsidP="00263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495" w:rsidRPr="004263E8" w:rsidRDefault="00263495" w:rsidP="00263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02A" w:rsidRPr="004263E8" w:rsidRDefault="0014102A" w:rsidP="00263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02A" w:rsidRPr="004263E8" w:rsidRDefault="0014102A" w:rsidP="00263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02A" w:rsidRPr="004263E8" w:rsidRDefault="0014102A" w:rsidP="00263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02A" w:rsidRPr="004263E8" w:rsidRDefault="0014102A" w:rsidP="00263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02A" w:rsidRPr="004263E8" w:rsidRDefault="0014102A" w:rsidP="00263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02A" w:rsidRPr="004263E8" w:rsidRDefault="0014102A" w:rsidP="00263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2F8" w:rsidRDefault="000502F8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2F8" w:rsidRDefault="000502F8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2F8" w:rsidRDefault="000502F8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2F8" w:rsidRDefault="000502F8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2F8" w:rsidRDefault="000502F8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2F8" w:rsidRDefault="000502F8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На данный момент перед нами стоит задача о разработке Программы формиров</w:t>
      </w:r>
      <w:r w:rsidRPr="004263E8">
        <w:rPr>
          <w:rFonts w:ascii="Times New Roman" w:eastAsia="Calibri" w:hAnsi="Times New Roman" w:cs="Times New Roman"/>
          <w:sz w:val="24"/>
          <w:szCs w:val="24"/>
        </w:rPr>
        <w:t>а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ния профессиональной компетентности воспитателя, в условиях</w:t>
      </w:r>
      <w:r w:rsidR="000502F8">
        <w:rPr>
          <w:rFonts w:ascii="Times New Roman" w:eastAsia="Calibri" w:hAnsi="Times New Roman" w:cs="Times New Roman"/>
          <w:sz w:val="24"/>
          <w:szCs w:val="24"/>
        </w:rPr>
        <w:t xml:space="preserve"> методической службы ДОУ. А так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же работа по подбору литературы для определения диагностического </w:t>
      </w:r>
      <w:proofErr w:type="gramStart"/>
      <w:r w:rsidRPr="004263E8">
        <w:rPr>
          <w:rFonts w:ascii="Times New Roman" w:eastAsia="Calibri" w:hAnsi="Times New Roman" w:cs="Times New Roman"/>
          <w:sz w:val="24"/>
          <w:szCs w:val="24"/>
        </w:rPr>
        <w:t>и</w:t>
      </w:r>
      <w:r w:rsidRPr="004263E8">
        <w:rPr>
          <w:rFonts w:ascii="Times New Roman" w:eastAsia="Calibri" w:hAnsi="Times New Roman" w:cs="Times New Roman"/>
          <w:sz w:val="24"/>
          <w:szCs w:val="24"/>
        </w:rPr>
        <w:t>н</w:t>
      </w:r>
      <w:r w:rsidRPr="004263E8">
        <w:rPr>
          <w:rFonts w:ascii="Times New Roman" w:eastAsia="Calibri" w:hAnsi="Times New Roman" w:cs="Times New Roman"/>
          <w:sz w:val="24"/>
          <w:szCs w:val="24"/>
        </w:rPr>
        <w:t>струментария оценки уровня профессиональной компетентности воспитателей</w:t>
      </w:r>
      <w:proofErr w:type="gramEnd"/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по ка</w:t>
      </w:r>
      <w:r w:rsidRPr="004263E8">
        <w:rPr>
          <w:rFonts w:ascii="Times New Roman" w:eastAsia="Calibri" w:hAnsi="Times New Roman" w:cs="Times New Roman"/>
          <w:sz w:val="24"/>
          <w:szCs w:val="24"/>
        </w:rPr>
        <w:t>ж</w:t>
      </w:r>
      <w:r w:rsidRPr="004263E8">
        <w:rPr>
          <w:rFonts w:ascii="Times New Roman" w:eastAsia="Calibri" w:hAnsi="Times New Roman" w:cs="Times New Roman"/>
          <w:sz w:val="24"/>
          <w:szCs w:val="24"/>
        </w:rPr>
        <w:t>дому ком</w:t>
      </w:r>
      <w:r w:rsidR="00546AB8" w:rsidRPr="004263E8">
        <w:rPr>
          <w:rFonts w:ascii="Times New Roman" w:eastAsia="Calibri" w:hAnsi="Times New Roman" w:cs="Times New Roman"/>
          <w:sz w:val="24"/>
          <w:szCs w:val="24"/>
        </w:rPr>
        <w:t>по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ненту.</w:t>
      </w:r>
    </w:p>
    <w:p w:rsidR="007F3834" w:rsidRPr="004263E8" w:rsidRDefault="007F3834" w:rsidP="00F67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Реализовав проект, можно предположить, что воспитатели смогут сориентир</w:t>
      </w:r>
      <w:r w:rsidRPr="004263E8">
        <w:rPr>
          <w:rFonts w:ascii="Times New Roman" w:eastAsia="Calibri" w:hAnsi="Times New Roman" w:cs="Times New Roman"/>
          <w:sz w:val="24"/>
          <w:szCs w:val="24"/>
        </w:rPr>
        <w:t>о</w:t>
      </w:r>
      <w:r w:rsidRPr="004263E8">
        <w:rPr>
          <w:rFonts w:ascii="Times New Roman" w:eastAsia="Calibri" w:hAnsi="Times New Roman" w:cs="Times New Roman"/>
          <w:sz w:val="24"/>
          <w:szCs w:val="24"/>
        </w:rPr>
        <w:t>ваться не только в выборе учебно-методических комплексов</w:t>
      </w:r>
      <w:r w:rsidR="000502F8">
        <w:rPr>
          <w:rFonts w:ascii="Times New Roman" w:eastAsia="Calibri" w:hAnsi="Times New Roman" w:cs="Times New Roman"/>
          <w:sz w:val="24"/>
          <w:szCs w:val="24"/>
        </w:rPr>
        <w:t>,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соответствующих ФГОС, но и реализовать личностные возможности и потребности, что максимально обеспечит достижение целевых ориентиров дошкольного образования, а именно</w:t>
      </w:r>
      <w:r w:rsidR="000502F8">
        <w:rPr>
          <w:rFonts w:ascii="Times New Roman" w:eastAsia="Calibri" w:hAnsi="Times New Roman" w:cs="Times New Roman"/>
          <w:sz w:val="24"/>
          <w:szCs w:val="24"/>
        </w:rPr>
        <w:t>,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развитие культу</w:t>
      </w:r>
      <w:r w:rsidRPr="004263E8">
        <w:rPr>
          <w:rFonts w:ascii="Times New Roman" w:eastAsia="Calibri" w:hAnsi="Times New Roman" w:cs="Times New Roman"/>
          <w:sz w:val="24"/>
          <w:szCs w:val="24"/>
        </w:rPr>
        <w:t>р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ного, физического, интеллектуального, нравственно-личностного развития детей.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Диагностическая карта профессионального мастерства педагога ДОУ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Ф.</w:t>
      </w:r>
      <w:r w:rsidR="00050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8">
        <w:rPr>
          <w:rFonts w:ascii="Times New Roman" w:eastAsia="Calibri" w:hAnsi="Times New Roman" w:cs="Times New Roman"/>
          <w:sz w:val="24"/>
          <w:szCs w:val="24"/>
        </w:rPr>
        <w:t>И.</w:t>
      </w:r>
      <w:r w:rsidR="00050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8">
        <w:rPr>
          <w:rFonts w:ascii="Times New Roman" w:eastAsia="Calibri" w:hAnsi="Times New Roman" w:cs="Times New Roman"/>
          <w:sz w:val="24"/>
          <w:szCs w:val="24"/>
        </w:rPr>
        <w:t>О. педагога ____________________________</w:t>
      </w:r>
      <w:r w:rsidR="00546AB8" w:rsidRPr="004263E8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Уважаемый коллега! Прошу вас заполнить диагностическую карту. Оцените ваш профессиональны</w:t>
      </w:r>
      <w:r w:rsidR="000502F8">
        <w:rPr>
          <w:rFonts w:ascii="Times New Roman" w:eastAsia="Calibri" w:hAnsi="Times New Roman" w:cs="Times New Roman"/>
          <w:sz w:val="24"/>
          <w:szCs w:val="24"/>
        </w:rPr>
        <w:t>й уровень компетентности по четырёх</w:t>
      </w:r>
      <w:r w:rsidRPr="004263E8">
        <w:rPr>
          <w:rFonts w:ascii="Times New Roman" w:eastAsia="Calibri" w:hAnsi="Times New Roman" w:cs="Times New Roman"/>
          <w:sz w:val="24"/>
          <w:szCs w:val="24"/>
        </w:rPr>
        <w:t>ба</w:t>
      </w:r>
      <w:r w:rsidR="000502F8">
        <w:rPr>
          <w:rFonts w:ascii="Times New Roman" w:eastAsia="Calibri" w:hAnsi="Times New Roman" w:cs="Times New Roman"/>
          <w:sz w:val="24"/>
          <w:szCs w:val="24"/>
        </w:rPr>
        <w:t>л</w:t>
      </w:r>
      <w:r w:rsidRPr="004263E8">
        <w:rPr>
          <w:rFonts w:ascii="Times New Roman" w:eastAsia="Calibri" w:hAnsi="Times New Roman" w:cs="Times New Roman"/>
          <w:sz w:val="24"/>
          <w:szCs w:val="24"/>
        </w:rPr>
        <w:t>льной шкале.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3 балла – показатель присутствует в полной мере;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2 балла - показатель присутствует не в полной мере;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1 балла – присутствует в деятельности в меньшей мере;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0 баллов – показатель отсутствует.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6804"/>
        <w:gridCol w:w="1417"/>
      </w:tblGrid>
      <w:tr w:rsidR="007F3834" w:rsidRPr="004263E8" w:rsidTr="00546AB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834" w:rsidRPr="000502F8" w:rsidRDefault="007F3834" w:rsidP="00050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46bfb4c58f251b6d7e77ea3ba8507acfbc008f74"/>
            <w:bookmarkStart w:id="3" w:name="0"/>
            <w:bookmarkEnd w:id="2"/>
            <w:bookmarkEnd w:id="3"/>
            <w:r w:rsidRPr="000502F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34" w:rsidRPr="000502F8" w:rsidRDefault="007F3834" w:rsidP="000502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834" w:rsidRPr="000502F8" w:rsidRDefault="00546AB8" w:rsidP="00050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F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546AB8" w:rsidRPr="004263E8" w:rsidTr="00546AB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0502F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Профе</w:t>
            </w: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сионал</w:t>
            </w: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ные знания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Знание законов развития ребёнка и технологии вза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модействия с ним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546AB8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Знание современных концепций воспитания и новых педагогических технологий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546AB8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Знание особенностей содержания ООП </w:t>
            </w:r>
            <w:proofErr w:type="gramStart"/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546AB8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4.Знание психологических основ обучения и воспитания дошкольников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546AB8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0502F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Знание основ преемственности между детским садом и школо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546AB8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Знание частных методик развития детей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546AB8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Знание содержания регионально-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образовательного компонента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546AB8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 Знание задач, содержания и методов работы с семьёй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0502F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Педаг</w:t>
            </w: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гические умения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Обучающая функция: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Учитываю поло-ролевые различия детей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Использую в практической работе развивающие пр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граммы нового поколения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0502F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 Отбираю формы, методы и приё</w:t>
            </w:r>
            <w:r w:rsidR="00546AB8"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обучения и во</w:t>
            </w:r>
            <w:r w:rsidR="00546AB8"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546AB8"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питания в соответствии с задачами, содержанием, этапом осв</w:t>
            </w:r>
            <w:r w:rsidR="00546AB8"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546AB8"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ения знаний и умений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Строю педагогический процесс на основе диагностики освоения программы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Самостоятельно проектирую процесс обучения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Создаю условия для самостоятельного познания дет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 окружающего мира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0502F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Использую современные технологии обучения, 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направленные на активацию познавательной деятельности (элементы проблемного обучения, моделирование и др.)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     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 Реализую индивидуальный подход в обучении и во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питании детей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Владею способами оценки детской деятельности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Владею методикой поиска информации,  умею её и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терпретировать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Воспитывающая и развивающая функция: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Отбираю содержание, формы и методы работы, обе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печивающие развитие личности: самостоятельности, отве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ственности, активности, самоорганизации и самоуправления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Обеспечиваю социальное взаимодействие между детьми и взрослыми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Строю педагогический процесс в соответствии с уровнем личностного развития, чутко реагирую на особенности развития детей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Организационно-педагогическая функция: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Владею способами организации педагогического пр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цесса в 3-х основных блоках: организационного обучения, со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местной с детьми и самостоятельной деятельности детей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Владею фронтальными, подгрупповыми и индивид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альными формами организации детей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      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Планово-прогностическая (планирующая) функция: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Умею соотносить и координировать собственное пл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нирование с общими программами развития и планами ДОУ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      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Умею точно сформулировать цели и систему задач </w:t>
            </w:r>
            <w:proofErr w:type="spellStart"/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образовательной работы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Ум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ею отбирать формы, методы и приё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в соотве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ствии с задачами и возрастными возможностями детей</w:t>
            </w:r>
            <w:r w:rsidR="00050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Умею осуществлять внутри - и </w:t>
            </w:r>
            <w:proofErr w:type="spellStart"/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связи в педагогическом  процессе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Умею планировать </w:t>
            </w:r>
            <w:proofErr w:type="spellStart"/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-образовательную работу с детьми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 функция: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Умею находить общий язык с детьми, коллегами, р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дителями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Умею находить индивидуальный подход к детям и другим людям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Диагностическая функция: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Владею методами педагогической диагностики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Использую результаты комплексной диагностики (п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дагогической, психологической, </w:t>
            </w:r>
            <w:proofErr w:type="gramStart"/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опред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лении задач, содержания различных форм работы с детьми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Исследовательская функция: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 Ориентируюсь в научно-педагогической литературе по вопросам воспитания, обучения и развития, оздоровления 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детей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Выделяю проблему, её актуальность, цели, задачи и гипотезу исследования, методику экспериментальной работы и её результаты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 Разрабатываю (или отбираю из </w:t>
            </w:r>
            <w:proofErr w:type="gramStart"/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существующих</w:t>
            </w:r>
            <w:proofErr w:type="gramEnd"/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аде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ватную задачам исследования методику диагностики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 Анализирую результаты своей деятельности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Внедряю результаты научных исследований и перед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вой практики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 функция: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Умею определять степень достижения поставленных целей на основе критериев оценки знаний, умений, навыков, отношения к окружающему миру и поведения детей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Умею устанавливать причины слабости педагогич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ских воздействий, недостатки в своей деятельности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Умею на основе анализа ставить новые цели и задачи собственной деятельности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Корректирующая функция: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Умею стро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ить педагогический процесс с учё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 р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зультатов системной диагностики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2.Умею разрабатывать индивидуальный образовател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ный маршрут для каждого ребё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нка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Умею управлять поведением и активностью детей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Гностическая функция: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Умею строить программу своего профессионального совершенствования и самообразования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Умею анализировать, оценивать и корректировать свою деятельность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Умею сопоставлять свой опыт с достижениями других педагогов, науки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Умею предвидеть последствия своих действий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Умею прогнозировать ра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звитие тех или иных качеств ребё</w:t>
            </w:r>
            <w:r w:rsidRPr="00426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нка</w:t>
            </w:r>
            <w:r w:rsidR="00091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0915BC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915B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 баллов       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6AB8" w:rsidRPr="004263E8" w:rsidTr="00431DDA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546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0915BC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915B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B8" w:rsidRPr="004263E8" w:rsidRDefault="00546AB8" w:rsidP="007F38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7F3834" w:rsidRPr="004263E8" w:rsidRDefault="007F3834" w:rsidP="007F3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97-144 балла - уровень педагогической компетентности оптимальный</w:t>
      </w:r>
    </w:p>
    <w:p w:rsidR="007F3834" w:rsidRPr="004263E8" w:rsidRDefault="000915BC" w:rsidP="007F3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49-96 баллов</w:t>
      </w:r>
      <w:r w:rsidR="007F3834"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7F3834"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достаточный</w:t>
      </w:r>
      <w:proofErr w:type="gramEnd"/>
    </w:p>
    <w:p w:rsidR="007F3834" w:rsidRPr="004263E8" w:rsidRDefault="000915BC" w:rsidP="007F3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48-20 баллов</w:t>
      </w:r>
      <w:r w:rsidR="007F3834"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7F3834"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критический</w:t>
      </w:r>
      <w:proofErr w:type="gramEnd"/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менее 19 баллов – </w:t>
      </w:r>
      <w:proofErr w:type="gramStart"/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недопустимый</w:t>
      </w:r>
      <w:proofErr w:type="gramEnd"/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3834" w:rsidRDefault="007F3834" w:rsidP="000915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15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Список использованной литературы</w:t>
      </w:r>
      <w:r w:rsidR="000915BC" w:rsidRPr="000915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0915BC" w:rsidRPr="000915BC" w:rsidRDefault="000915BC" w:rsidP="000915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Вахитова</w:t>
      </w:r>
      <w:proofErr w:type="spellEnd"/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  <w:r w:rsidR="00091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Х. Формирование профессиональной компетентности педагога </w:t>
      </w:r>
      <w:proofErr w:type="spellStart"/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предшкольного</w:t>
      </w:r>
      <w:proofErr w:type="spellEnd"/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образования// Профессиональное образование в России и за рубежом 1(17) 2015.С. 57-64.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2. Дорофеева О.</w:t>
      </w:r>
      <w:r w:rsidR="00091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И. Формирование диагностической компетентности педагогов в процессе дополнительного профессионального образования/ О.И. Дорофеева. – Вологда: </w:t>
      </w:r>
      <w:proofErr w:type="spellStart"/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Издат</w:t>
      </w:r>
      <w:proofErr w:type="spellEnd"/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. Центр ВИРО, 2013. – 164</w:t>
      </w:r>
      <w:r w:rsidR="00091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 Черкашина Т.</w:t>
      </w:r>
      <w:r w:rsidR="00091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Т. Критерии оценки уровня </w:t>
      </w:r>
      <w:proofErr w:type="spellStart"/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диалогической компетентности студентов-экономистов// </w:t>
      </w:r>
      <w:proofErr w:type="spellStart"/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Вестн</w:t>
      </w:r>
      <w:proofErr w:type="spellEnd"/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Томского гос. </w:t>
      </w:r>
      <w:proofErr w:type="spellStart"/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Пед</w:t>
      </w:r>
      <w:proofErr w:type="spellEnd"/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ун-та. 2011. </w:t>
      </w:r>
      <w:proofErr w:type="spellStart"/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Вып</w:t>
      </w:r>
      <w:proofErr w:type="spellEnd"/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. 2 (104). С. 124-129.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Ярофеева</w:t>
      </w:r>
      <w:proofErr w:type="spellEnd"/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  <w:r w:rsidR="00091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Г. Инструментарий изучения профессиональной компетентности педагогов в области интеллектуального развития дошкольников// Вестник ТГПУ (</w:t>
      </w:r>
      <w:r w:rsidRPr="004263E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TSPU</w:t>
      </w:r>
      <w:r w:rsidRPr="004263E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263E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Bulletin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) 11 (126) 2012. С. 156-162.</w:t>
      </w:r>
    </w:p>
    <w:p w:rsidR="007F3834" w:rsidRPr="004263E8" w:rsidRDefault="007F3834" w:rsidP="007F3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Яфаева</w:t>
      </w:r>
      <w:proofErr w:type="spellEnd"/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  <w:r w:rsidR="00091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Г. Концептуально-интегративная модель формирования професси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нальной компетентности педагогов дошкольных образовательных учреждений в сфере интеллектуального развития детей// Вестник МГГУ им. М.А. Шолохова Сер. «Педагог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263E8">
        <w:rPr>
          <w:rFonts w:ascii="Times New Roman" w:eastAsia="Calibri" w:hAnsi="Times New Roman" w:cs="Times New Roman"/>
          <w:color w:val="000000"/>
          <w:sz w:val="24"/>
          <w:szCs w:val="24"/>
        </w:rPr>
        <w:t>ка и психология» 2012. № 2. С. 40-47.</w:t>
      </w:r>
    </w:p>
    <w:p w:rsidR="007F3834" w:rsidRPr="004263E8" w:rsidRDefault="007F3834" w:rsidP="007F383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4A7A" w:rsidRPr="004263E8" w:rsidRDefault="00B84A7A" w:rsidP="00695C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D18" w:rsidRPr="004263E8" w:rsidRDefault="000915BC" w:rsidP="00F67D18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  <w:t>«</w:t>
      </w:r>
      <w:r w:rsidR="00F67D18" w:rsidRPr="004263E8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  <w:t xml:space="preserve">Организация работы с молодыми педагогами </w:t>
      </w:r>
      <w:r w:rsidR="00695C6A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  <w:t>ДОУ»</w:t>
      </w:r>
    </w:p>
    <w:p w:rsidR="00F67D18" w:rsidRPr="004263E8" w:rsidRDefault="00F67D18" w:rsidP="00F67D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8" w:rsidRPr="004263E8" w:rsidRDefault="00F67D18" w:rsidP="00F67D18">
      <w:pPr>
        <w:spacing w:after="0" w:line="240" w:lineRule="auto"/>
        <w:ind w:firstLine="709"/>
        <w:jc w:val="right"/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</w:p>
    <w:p w:rsidR="000915BC" w:rsidRDefault="00F67D18" w:rsidP="00F67D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263E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Чорнопищук</w:t>
      </w:r>
      <w:proofErr w:type="spellEnd"/>
      <w:r w:rsidRPr="004263E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 xml:space="preserve"> Н. В.,</w:t>
      </w:r>
      <w:r w:rsidRPr="00426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67D18" w:rsidRPr="004263E8" w:rsidRDefault="00F67D18" w:rsidP="00F67D18">
      <w:pPr>
        <w:spacing w:after="0" w:line="240" w:lineRule="auto"/>
        <w:ind w:firstLine="709"/>
        <w:jc w:val="right"/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</w:pPr>
      <w:r w:rsidRPr="004263E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 xml:space="preserve">старший воспитатель </w:t>
      </w:r>
    </w:p>
    <w:p w:rsidR="00F67D18" w:rsidRPr="004263E8" w:rsidRDefault="00F67D18" w:rsidP="00F67D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3E8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МКДОУ д/с № 346</w:t>
      </w:r>
    </w:p>
    <w:p w:rsidR="00F67D18" w:rsidRPr="004263E8" w:rsidRDefault="00F67D18" w:rsidP="00F67D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D18" w:rsidRPr="004263E8" w:rsidRDefault="000915BC" w:rsidP="00F67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F67D18" w:rsidRPr="004263E8">
        <w:rPr>
          <w:rFonts w:ascii="Times New Roman" w:eastAsia="Calibri" w:hAnsi="Times New Roman" w:cs="Times New Roman"/>
          <w:sz w:val="24"/>
          <w:szCs w:val="24"/>
        </w:rPr>
        <w:t>етский сад № 346 имеет три корпуса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F67D18" w:rsidRPr="004263E8">
        <w:rPr>
          <w:rFonts w:ascii="Times New Roman" w:eastAsia="Calibri" w:hAnsi="Times New Roman" w:cs="Times New Roman"/>
          <w:sz w:val="24"/>
          <w:szCs w:val="24"/>
        </w:rPr>
        <w:t xml:space="preserve"> по ул. </w:t>
      </w:r>
      <w:proofErr w:type="spellStart"/>
      <w:r w:rsidR="00F67D18" w:rsidRPr="004263E8">
        <w:rPr>
          <w:rFonts w:ascii="Times New Roman" w:eastAsia="Calibri" w:hAnsi="Times New Roman" w:cs="Times New Roman"/>
          <w:sz w:val="24"/>
          <w:szCs w:val="24"/>
        </w:rPr>
        <w:t>Оловозаводская</w:t>
      </w:r>
      <w:proofErr w:type="spellEnd"/>
      <w:r w:rsidR="00F67D18" w:rsidRPr="004263E8">
        <w:rPr>
          <w:rFonts w:ascii="Times New Roman" w:eastAsia="Calibri" w:hAnsi="Times New Roman" w:cs="Times New Roman"/>
          <w:sz w:val="24"/>
          <w:szCs w:val="24"/>
        </w:rPr>
        <w:t xml:space="preserve">, 12, 16 и ул. </w:t>
      </w:r>
      <w:proofErr w:type="spellStart"/>
      <w:r w:rsidR="00F67D18" w:rsidRPr="004263E8">
        <w:rPr>
          <w:rFonts w:ascii="Times New Roman" w:eastAsia="Calibri" w:hAnsi="Times New Roman" w:cs="Times New Roman"/>
          <w:sz w:val="24"/>
          <w:szCs w:val="24"/>
        </w:rPr>
        <w:t>Урм</w:t>
      </w:r>
      <w:r w:rsidR="00F67D18" w:rsidRPr="004263E8">
        <w:rPr>
          <w:rFonts w:ascii="Times New Roman" w:eastAsia="Calibri" w:hAnsi="Times New Roman" w:cs="Times New Roman"/>
          <w:sz w:val="24"/>
          <w:szCs w:val="24"/>
        </w:rPr>
        <w:t>а</w:t>
      </w:r>
      <w:r w:rsidR="00F67D18" w:rsidRPr="004263E8">
        <w:rPr>
          <w:rFonts w:ascii="Times New Roman" w:eastAsia="Calibri" w:hAnsi="Times New Roman" w:cs="Times New Roman"/>
          <w:sz w:val="24"/>
          <w:szCs w:val="24"/>
        </w:rPr>
        <w:t>нова</w:t>
      </w:r>
      <w:proofErr w:type="spellEnd"/>
      <w:r w:rsidR="00F67D18" w:rsidRPr="004263E8">
        <w:rPr>
          <w:rFonts w:ascii="Times New Roman" w:eastAsia="Calibri" w:hAnsi="Times New Roman" w:cs="Times New Roman"/>
          <w:sz w:val="24"/>
          <w:szCs w:val="24"/>
        </w:rPr>
        <w:t>, 8. Третий корпус был открыт 15 сентября 2015 года. Большая часть коллектива - молодые педагоги. Начинающие воспитатели испытывают трудности в своей педагог</w:t>
      </w:r>
      <w:r w:rsidR="00F67D18" w:rsidRPr="004263E8">
        <w:rPr>
          <w:rFonts w:ascii="Times New Roman" w:eastAsia="Calibri" w:hAnsi="Times New Roman" w:cs="Times New Roman"/>
          <w:sz w:val="24"/>
          <w:szCs w:val="24"/>
        </w:rPr>
        <w:t>и</w:t>
      </w:r>
      <w:r w:rsidR="00F67D18" w:rsidRPr="004263E8">
        <w:rPr>
          <w:rFonts w:ascii="Times New Roman" w:eastAsia="Calibri" w:hAnsi="Times New Roman" w:cs="Times New Roman"/>
          <w:sz w:val="24"/>
          <w:szCs w:val="24"/>
        </w:rPr>
        <w:t xml:space="preserve">ческой деятельности. В связи с этим, </w:t>
      </w:r>
      <w:r w:rsidR="00F67D18" w:rsidRPr="00426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приоритетное направление в деятельности колле</w:t>
      </w:r>
      <w:r w:rsidR="00F67D18" w:rsidRPr="00426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F67D18" w:rsidRPr="00426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тива детского сада - помочь адаптироваться начинающим педагогам, создать такие усл</w:t>
      </w:r>
      <w:r w:rsidR="00F67D18" w:rsidRPr="00426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F67D18" w:rsidRPr="00426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вия, чтобы они не разочаровались в выбранной профессии.</w:t>
      </w:r>
    </w:p>
    <w:p w:rsidR="00F67D18" w:rsidRPr="004263E8" w:rsidRDefault="00F67D18" w:rsidP="00F67D18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На базе дошкольного учреждения была создана Школа молодого педагога. Перед тем</w:t>
      </w:r>
      <w:r w:rsidR="000915BC">
        <w:rPr>
          <w:rFonts w:ascii="Times New Roman" w:eastAsia="Calibri" w:hAnsi="Times New Roman" w:cs="Times New Roman"/>
          <w:sz w:val="24"/>
          <w:szCs w:val="24"/>
        </w:rPr>
        <w:t>,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как начать работу с молодыми педагогами, было разработано «Положение о Школе молодого педагога», составлен план работы. Целью деятельности является </w:t>
      </w:r>
      <w:r w:rsidRPr="004263E8">
        <w:rPr>
          <w:rFonts w:ascii="Times New Roman" w:eastAsia="+mj-ea" w:hAnsi="Times New Roman" w:cs="Times New Roman"/>
          <w:kern w:val="24"/>
          <w:sz w:val="24"/>
          <w:szCs w:val="24"/>
        </w:rPr>
        <w:t>о</w:t>
      </w:r>
      <w:r w:rsidRPr="004263E8">
        <w:rPr>
          <w:rFonts w:ascii="Times New Roman" w:eastAsia="Calibri" w:hAnsi="Times New Roman" w:cs="Times New Roman"/>
          <w:kern w:val="24"/>
          <w:sz w:val="24"/>
          <w:szCs w:val="24"/>
        </w:rPr>
        <w:t>казание п</w:t>
      </w:r>
      <w:r w:rsidRPr="004263E8">
        <w:rPr>
          <w:rFonts w:ascii="Times New Roman" w:eastAsia="Calibri" w:hAnsi="Times New Roman" w:cs="Times New Roman"/>
          <w:kern w:val="24"/>
          <w:sz w:val="24"/>
          <w:szCs w:val="24"/>
        </w:rPr>
        <w:t>о</w:t>
      </w:r>
      <w:r w:rsidRPr="004263E8">
        <w:rPr>
          <w:rFonts w:ascii="Times New Roman" w:eastAsia="Calibri" w:hAnsi="Times New Roman" w:cs="Times New Roman"/>
          <w:kern w:val="24"/>
          <w:sz w:val="24"/>
          <w:szCs w:val="24"/>
        </w:rPr>
        <w:t>мощи начинающим и вновь прибывшим педагогам в повышении их профессиональной компетентности</w:t>
      </w:r>
      <w:r w:rsidRPr="004263E8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. </w:t>
      </w:r>
      <w:r w:rsidRPr="004263E8">
        <w:rPr>
          <w:rFonts w:ascii="Times New Roman" w:eastAsia="+mj-ea" w:hAnsi="Times New Roman" w:cs="Times New Roman"/>
          <w:kern w:val="24"/>
          <w:sz w:val="24"/>
          <w:szCs w:val="24"/>
        </w:rPr>
        <w:t>Проблемы начинающих педагогов актуальны и реалистичны. Молодые специалисты испытывают затруднение в том, как реализовать цели воспитания в области конкретных педагогических ситуаций и задач. Педагогам, не имеющим опыта работы, трудно написать план, организовать работу с детьми, найти точки взаимодействия с р</w:t>
      </w:r>
      <w:r w:rsidRPr="004263E8">
        <w:rPr>
          <w:rFonts w:ascii="Times New Roman" w:eastAsia="+mj-ea" w:hAnsi="Times New Roman" w:cs="Times New Roman"/>
          <w:kern w:val="24"/>
          <w:sz w:val="24"/>
          <w:szCs w:val="24"/>
        </w:rPr>
        <w:t>о</w:t>
      </w:r>
      <w:r w:rsidRPr="004263E8">
        <w:rPr>
          <w:rFonts w:ascii="Times New Roman" w:eastAsia="+mj-ea" w:hAnsi="Times New Roman" w:cs="Times New Roman"/>
          <w:kern w:val="24"/>
          <w:sz w:val="24"/>
          <w:szCs w:val="24"/>
        </w:rPr>
        <w:t>дителями. А ведь со стороны родителей к дошкольному учреждению, к образованию р</w:t>
      </w:r>
      <w:r w:rsidRPr="004263E8">
        <w:rPr>
          <w:rFonts w:ascii="Times New Roman" w:eastAsia="+mj-ea" w:hAnsi="Times New Roman" w:cs="Times New Roman"/>
          <w:kern w:val="24"/>
          <w:sz w:val="24"/>
          <w:szCs w:val="24"/>
        </w:rPr>
        <w:t>е</w:t>
      </w:r>
      <w:r w:rsidR="000915BC">
        <w:rPr>
          <w:rFonts w:ascii="Times New Roman" w:eastAsia="+mj-ea" w:hAnsi="Times New Roman" w:cs="Times New Roman"/>
          <w:kern w:val="24"/>
          <w:sz w:val="24"/>
          <w:szCs w:val="24"/>
        </w:rPr>
        <w:t>бёнка предъявляются определё</w:t>
      </w:r>
      <w:r w:rsidRPr="004263E8">
        <w:rPr>
          <w:rFonts w:ascii="Times New Roman" w:eastAsia="+mj-ea" w:hAnsi="Times New Roman" w:cs="Times New Roman"/>
          <w:kern w:val="24"/>
          <w:sz w:val="24"/>
          <w:szCs w:val="24"/>
        </w:rPr>
        <w:t>нные требования. </w:t>
      </w:r>
    </w:p>
    <w:p w:rsidR="00F67D18" w:rsidRPr="004263E8" w:rsidRDefault="00F67D18" w:rsidP="00F67D18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4263E8">
        <w:rPr>
          <w:rFonts w:ascii="Times New Roman" w:eastAsia="+mj-ea" w:hAnsi="Times New Roman" w:cs="Times New Roman"/>
          <w:kern w:val="24"/>
          <w:sz w:val="24"/>
          <w:szCs w:val="24"/>
        </w:rPr>
        <w:t>Школу молодого педагога посещают 9 педагогов. Из них высшее образование не дошкольное имеют 3 человека, не имеют образования 5 человек и 1 педагог с высшим педагогическим  образованием.</w:t>
      </w:r>
    </w:p>
    <w:p w:rsidR="00F67D18" w:rsidRPr="004263E8" w:rsidRDefault="00F67D18" w:rsidP="00F67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Заседания проходят один раз в мес</w:t>
      </w:r>
      <w:r w:rsidR="000915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яц по плану, составленному с учё</w:t>
      </w: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том запросов и трудностей начинающих педагогов. К работе «Школы молодого педагога» привлек</w:t>
      </w: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ются  специалисты детского сада. В рамках школы рассматриваются теоретические и практические вопросы. </w:t>
      </w:r>
    </w:p>
    <w:p w:rsidR="00F67D18" w:rsidRPr="004263E8" w:rsidRDefault="00F67D18" w:rsidP="00F6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работу с молоды</w:t>
      </w:r>
      <w:r w:rsidR="00091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специалистами мы строим с учё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трех аспектов их деятельности:</w:t>
      </w:r>
    </w:p>
    <w:p w:rsidR="00F67D18" w:rsidRPr="004263E8" w:rsidRDefault="00F67D18" w:rsidP="00F6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– молодой </w:t>
      </w:r>
      <w:r w:rsidR="00091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создание условий для лё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гкой адаптации </w:t>
      </w:r>
      <w:r w:rsidRPr="004263E8">
        <w:rPr>
          <w:rFonts w:ascii="Times New Roman" w:eastAsia="+mj-ea" w:hAnsi="Times New Roman" w:cs="Times New Roman"/>
          <w:kern w:val="24"/>
          <w:sz w:val="24"/>
          <w:szCs w:val="24"/>
          <w:lang w:eastAsia="ru-RU"/>
        </w:rPr>
        <w:t>молодого специалиста на работе. Обеспечение необходимой литературой, методическим материалом для перспективного планирования, знакомство с методическим кабинетом</w:t>
      </w:r>
      <w:r w:rsidRPr="004263E8">
        <w:rPr>
          <w:rFonts w:ascii="Times New Roman" w:eastAsia="+mj-ea" w:hAnsi="Times New Roman" w:cs="Times New Roman"/>
          <w:color w:val="002060"/>
          <w:kern w:val="24"/>
          <w:sz w:val="24"/>
          <w:szCs w:val="24"/>
          <w:lang w:eastAsia="ru-RU"/>
        </w:rPr>
        <w:t xml:space="preserve">. </w:t>
      </w:r>
    </w:p>
    <w:p w:rsidR="00F67D18" w:rsidRPr="004263E8" w:rsidRDefault="00F67D18" w:rsidP="00F6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Молодой специалист </w:t>
      </w:r>
      <w:r w:rsidRPr="004263E8">
        <w:rPr>
          <w:rFonts w:ascii="Times New Roman" w:eastAsia="+mj-ea" w:hAnsi="Times New Roman" w:cs="Times New Roman"/>
          <w:bCs/>
          <w:iCs/>
          <w:kern w:val="24"/>
          <w:sz w:val="24"/>
          <w:szCs w:val="24"/>
          <w:lang w:eastAsia="ru-RU"/>
        </w:rPr>
        <w:t xml:space="preserve">– коллега: </w:t>
      </w:r>
      <w:r w:rsidRPr="004263E8">
        <w:rPr>
          <w:rFonts w:ascii="Times New Roman" w:eastAsia="+mj-ea" w:hAnsi="Times New Roman" w:cs="Times New Roman"/>
          <w:kern w:val="24"/>
          <w:sz w:val="24"/>
          <w:szCs w:val="24"/>
          <w:lang w:eastAsia="ru-RU"/>
        </w:rPr>
        <w:t xml:space="preserve">оказание помощи со стороны коллег. </w:t>
      </w:r>
    </w:p>
    <w:p w:rsidR="00F67D18" w:rsidRPr="004263E8" w:rsidRDefault="000915BC" w:rsidP="00F67D18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lastRenderedPageBreak/>
        <w:t>Молодой специалист – ребё</w:t>
      </w:r>
      <w:r w:rsidR="00F67D18" w:rsidRPr="004263E8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нок и родитель (законный представитель): </w:t>
      </w:r>
      <w:r w:rsidR="00F67D18" w:rsidRPr="004263E8">
        <w:rPr>
          <w:rFonts w:ascii="Times New Roman" w:eastAsia="+mj-ea" w:hAnsi="Times New Roman" w:cs="Times New Roman"/>
          <w:kern w:val="24"/>
          <w:sz w:val="24"/>
          <w:szCs w:val="24"/>
        </w:rPr>
        <w:t>формиров</w:t>
      </w:r>
      <w:r w:rsidR="00F67D18" w:rsidRPr="004263E8">
        <w:rPr>
          <w:rFonts w:ascii="Times New Roman" w:eastAsia="+mj-ea" w:hAnsi="Times New Roman" w:cs="Times New Roman"/>
          <w:kern w:val="24"/>
          <w:sz w:val="24"/>
          <w:szCs w:val="24"/>
        </w:rPr>
        <w:t>а</w:t>
      </w:r>
      <w:r w:rsidR="00F67D18" w:rsidRPr="004263E8">
        <w:rPr>
          <w:rFonts w:ascii="Times New Roman" w:eastAsia="+mj-ea" w:hAnsi="Times New Roman" w:cs="Times New Roman"/>
          <w:kern w:val="24"/>
          <w:sz w:val="24"/>
          <w:szCs w:val="24"/>
        </w:rPr>
        <w:t>ние авторитета педагога, уважения, интереса к нему у детей и их родителей.</w:t>
      </w:r>
    </w:p>
    <w:p w:rsidR="00F67D18" w:rsidRPr="004263E8" w:rsidRDefault="00F67D18" w:rsidP="00F67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нашем детском саду сложилась  своя система методической работы с молодыми педагогическими кадрами. Мы используем те формы и методы, которые содействуют дальнейшему профессиональному становлению начинающего педагога и повышение его профессиональной компетентности:</w:t>
      </w:r>
    </w:p>
    <w:p w:rsidR="00F67D18" w:rsidRPr="004263E8" w:rsidRDefault="000915BC" w:rsidP="00F67D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- Анкетирование.</w:t>
      </w:r>
      <w:r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br/>
        <w:t xml:space="preserve">            - Консультации.</w:t>
      </w:r>
      <w:r w:rsidR="00F67D18" w:rsidRPr="004263E8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br/>
        <w:t xml:space="preserve">            - Практи</w:t>
      </w:r>
      <w:r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ческие занятия со специалистами.</w:t>
      </w:r>
      <w:r w:rsidR="00F67D18" w:rsidRPr="004263E8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br/>
        <w:t xml:space="preserve">            - Посещение непрерывной образовательной деятельности, </w:t>
      </w:r>
      <w:r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режимных моментов у педагогов-</w:t>
      </w:r>
      <w:proofErr w:type="spellStart"/>
      <w:r w:rsidR="00F67D18" w:rsidRPr="004263E8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ст</w:t>
      </w:r>
      <w:r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ажистов</w:t>
      </w:r>
      <w:proofErr w:type="spellEnd"/>
      <w:r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.</w:t>
      </w:r>
      <w:r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br/>
        <w:t xml:space="preserve">            - Мастер-класс.</w:t>
      </w:r>
      <w:r w:rsidR="00F67D18" w:rsidRPr="004263E8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br/>
        <w:t xml:space="preserve">            - Посещения методических </w:t>
      </w:r>
      <w:r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объединений молодыми педагогами.</w:t>
      </w:r>
      <w:r w:rsidR="00F67D18" w:rsidRPr="004263E8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br/>
      </w:r>
      <w:r w:rsidR="00F67D18" w:rsidRPr="004263E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67D18"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Самообразование, включающее самостоятельное изучение образовательной пр</w:t>
      </w:r>
      <w:r w:rsidR="00F67D18"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граммы.</w:t>
      </w:r>
    </w:p>
    <w:p w:rsidR="00F67D18" w:rsidRPr="004263E8" w:rsidRDefault="00F67D18" w:rsidP="00F67D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Обучение н</w:t>
      </w:r>
      <w:r w:rsidR="000915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 курсах повышения квалификации.</w:t>
      </w:r>
    </w:p>
    <w:p w:rsidR="00F67D18" w:rsidRPr="004263E8" w:rsidRDefault="00F67D18" w:rsidP="00F67D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Наставничество.</w:t>
      </w:r>
    </w:p>
    <w:p w:rsidR="00F67D18" w:rsidRPr="004263E8" w:rsidRDefault="00F67D18" w:rsidP="00F67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Данные формы преследуют </w:t>
      </w:r>
      <w:r w:rsidRPr="004263E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цель </w:t>
      </w: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помочь начинающим педагогам в повышении их </w:t>
      </w:r>
      <w:r w:rsidRPr="004263E8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профессиональной компетентности</w:t>
      </w: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в вопросах метод</w:t>
      </w: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ки организации учебно-воспитательного процесса.</w:t>
      </w:r>
    </w:p>
    <w:p w:rsidR="00F67D18" w:rsidRPr="004263E8" w:rsidRDefault="00F67D18" w:rsidP="00F67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сегодняшний день наши молодые специалисты уже имеют достижения в своей работе. Это участие в ко</w:t>
      </w: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</w:t>
      </w:r>
      <w:r w:rsidR="000915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курсах «Педагог года</w:t>
      </w: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695C6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(2015, 2016 годы), участие в </w:t>
      </w:r>
      <w:proofErr w:type="gramStart"/>
      <w:r w:rsidR="00695C6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инте</w:t>
      </w:r>
      <w:r w:rsidR="00695C6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</w:t>
      </w:r>
      <w:r w:rsidR="00695C6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нет-</w:t>
      </w: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конкурсах</w:t>
      </w:r>
      <w:proofErr w:type="gramEnd"/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воспитанниками детского сада, участие в конкурсах на уровне детского с</w:t>
      </w: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да, участие в </w:t>
      </w:r>
      <w:proofErr w:type="spellStart"/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вебинарах</w:t>
      </w:r>
      <w:proofErr w:type="spellEnd"/>
      <w:r w:rsidRPr="004263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F67D18" w:rsidRPr="004263E8" w:rsidRDefault="00F67D18" w:rsidP="00F67D18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4263E8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Сегодня мы можем говорить о следующих результ</w:t>
      </w:r>
      <w:r w:rsidRPr="004263E8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а</w:t>
      </w:r>
      <w:r w:rsidRPr="004263E8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тах:</w:t>
      </w:r>
    </w:p>
    <w:p w:rsidR="00F67D18" w:rsidRPr="004263E8" w:rsidRDefault="00F67D18" w:rsidP="00CC7954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4263E8">
        <w:rPr>
          <w:rFonts w:ascii="Times New Roman" w:eastAsia="+mj-ea" w:hAnsi="Times New Roman" w:cs="Times New Roman"/>
          <w:kern w:val="24"/>
          <w:sz w:val="24"/>
          <w:szCs w:val="24"/>
        </w:rPr>
        <w:t>У молодых педагогов формируется  потре</w:t>
      </w:r>
      <w:r w:rsidRPr="004263E8">
        <w:rPr>
          <w:rFonts w:ascii="Times New Roman" w:eastAsia="+mj-ea" w:hAnsi="Times New Roman" w:cs="Times New Roman"/>
          <w:kern w:val="24"/>
          <w:sz w:val="24"/>
          <w:szCs w:val="24"/>
        </w:rPr>
        <w:t>б</w:t>
      </w:r>
      <w:r w:rsidRPr="004263E8">
        <w:rPr>
          <w:rFonts w:ascii="Times New Roman" w:eastAsia="+mj-ea" w:hAnsi="Times New Roman" w:cs="Times New Roman"/>
          <w:kern w:val="24"/>
          <w:sz w:val="24"/>
          <w:szCs w:val="24"/>
        </w:rPr>
        <w:t>ность в постоянном пополнении педагогических знаний,  гибкость мышления, умение моделировать и</w:t>
      </w:r>
      <w:r w:rsidR="000915BC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прогнозир</w:t>
      </w:r>
      <w:r w:rsidR="000915BC">
        <w:rPr>
          <w:rFonts w:ascii="Times New Roman" w:eastAsia="+mj-ea" w:hAnsi="Times New Roman" w:cs="Times New Roman"/>
          <w:kern w:val="24"/>
          <w:sz w:val="24"/>
          <w:szCs w:val="24"/>
        </w:rPr>
        <w:t>о</w:t>
      </w:r>
      <w:r w:rsidR="000915BC">
        <w:rPr>
          <w:rFonts w:ascii="Times New Roman" w:eastAsia="+mj-ea" w:hAnsi="Times New Roman" w:cs="Times New Roman"/>
          <w:kern w:val="24"/>
          <w:sz w:val="24"/>
          <w:szCs w:val="24"/>
        </w:rPr>
        <w:t xml:space="preserve">вать </w:t>
      </w:r>
      <w:proofErr w:type="spellStart"/>
      <w:r w:rsidR="000915BC">
        <w:rPr>
          <w:rFonts w:ascii="Times New Roman" w:eastAsia="+mj-ea" w:hAnsi="Times New Roman" w:cs="Times New Roman"/>
          <w:kern w:val="24"/>
          <w:sz w:val="24"/>
          <w:szCs w:val="24"/>
        </w:rPr>
        <w:t>воспитательно</w:t>
      </w:r>
      <w:proofErr w:type="spellEnd"/>
      <w:r w:rsidR="000915BC">
        <w:rPr>
          <w:rFonts w:ascii="Times New Roman" w:eastAsia="+mj-ea" w:hAnsi="Times New Roman" w:cs="Times New Roman"/>
          <w:kern w:val="24"/>
          <w:sz w:val="24"/>
          <w:szCs w:val="24"/>
        </w:rPr>
        <w:t>-</w:t>
      </w:r>
      <w:r w:rsidRPr="004263E8">
        <w:rPr>
          <w:rFonts w:ascii="Times New Roman" w:eastAsia="+mj-ea" w:hAnsi="Times New Roman" w:cs="Times New Roman"/>
          <w:kern w:val="24"/>
          <w:sz w:val="24"/>
          <w:szCs w:val="24"/>
        </w:rPr>
        <w:t>образовательный процесс.</w:t>
      </w:r>
    </w:p>
    <w:p w:rsidR="00F67D18" w:rsidRPr="004263E8" w:rsidRDefault="00F67D18" w:rsidP="00CC7954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4263E8">
        <w:rPr>
          <w:rFonts w:ascii="Times New Roman" w:eastAsia="+mj-ea" w:hAnsi="Times New Roman" w:cs="Times New Roman"/>
          <w:kern w:val="24"/>
          <w:sz w:val="24"/>
          <w:szCs w:val="24"/>
        </w:rPr>
        <w:t>Формируется спосо</w:t>
      </w:r>
      <w:r w:rsidR="000915BC">
        <w:rPr>
          <w:rFonts w:ascii="Times New Roman" w:eastAsia="+mj-ea" w:hAnsi="Times New Roman" w:cs="Times New Roman"/>
          <w:kern w:val="24"/>
          <w:sz w:val="24"/>
          <w:szCs w:val="24"/>
        </w:rPr>
        <w:t>бность владения методами и приё</w:t>
      </w:r>
      <w:r w:rsidRPr="004263E8">
        <w:rPr>
          <w:rFonts w:ascii="Times New Roman" w:eastAsia="+mj-ea" w:hAnsi="Times New Roman" w:cs="Times New Roman"/>
          <w:kern w:val="24"/>
          <w:sz w:val="24"/>
          <w:szCs w:val="24"/>
        </w:rPr>
        <w:t>мами воспитания</w:t>
      </w:r>
      <w:r w:rsidRPr="004263E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д</w:t>
      </w:r>
      <w:r w:rsidRPr="004263E8">
        <w:rPr>
          <w:rFonts w:ascii="Times New Roman" w:eastAsia="Calibri" w:hAnsi="Times New Roman" w:cs="Times New Roman"/>
          <w:kern w:val="24"/>
          <w:sz w:val="24"/>
          <w:szCs w:val="24"/>
        </w:rPr>
        <w:t>е</w:t>
      </w:r>
      <w:r w:rsidRPr="004263E8">
        <w:rPr>
          <w:rFonts w:ascii="Times New Roman" w:eastAsia="Calibri" w:hAnsi="Times New Roman" w:cs="Times New Roman"/>
          <w:kern w:val="24"/>
          <w:sz w:val="24"/>
          <w:szCs w:val="24"/>
        </w:rPr>
        <w:t>тей с учётом их возрастных и индивидуальных особенностей.</w:t>
      </w:r>
    </w:p>
    <w:p w:rsidR="00F67D18" w:rsidRPr="004263E8" w:rsidRDefault="00F67D18" w:rsidP="00CC7954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  <w:r w:rsidRPr="004263E8">
        <w:rPr>
          <w:rFonts w:ascii="Times New Roman" w:eastAsia="Calibri" w:hAnsi="Times New Roman" w:cs="Times New Roman"/>
          <w:kern w:val="24"/>
          <w:sz w:val="24"/>
          <w:szCs w:val="24"/>
        </w:rPr>
        <w:t>Совершенствуются профессиональные кач</w:t>
      </w:r>
      <w:r w:rsidRPr="004263E8">
        <w:rPr>
          <w:rFonts w:ascii="Times New Roman" w:eastAsia="Calibri" w:hAnsi="Times New Roman" w:cs="Times New Roman"/>
          <w:kern w:val="24"/>
          <w:sz w:val="24"/>
          <w:szCs w:val="24"/>
        </w:rPr>
        <w:t>е</w:t>
      </w:r>
      <w:r w:rsidRPr="004263E8">
        <w:rPr>
          <w:rFonts w:ascii="Times New Roman" w:eastAsia="Calibri" w:hAnsi="Times New Roman" w:cs="Times New Roman"/>
          <w:kern w:val="24"/>
          <w:sz w:val="24"/>
          <w:szCs w:val="24"/>
        </w:rPr>
        <w:t>ства молодых педагогов.</w:t>
      </w:r>
    </w:p>
    <w:p w:rsidR="00F67D18" w:rsidRPr="004263E8" w:rsidRDefault="00F67D18" w:rsidP="00F6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использование системного подхода по повышению професси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компетентности молодых педагогов позволяет им быстро адаптироваться к р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в детском саду, избежать момента неуверенности в собственных силах, наладить успешное взаимодействие со всеми участниками педагогического процесса, формир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мотивацию к дальнейшему самообразованию,   раскрыть свою индивидуальность. </w:t>
      </w:r>
    </w:p>
    <w:p w:rsidR="00F67D18" w:rsidRDefault="00F67D18" w:rsidP="00F67D18">
      <w:pPr>
        <w:shd w:val="clear" w:color="auto" w:fill="FFFFFF"/>
        <w:spacing w:after="0" w:line="240" w:lineRule="auto"/>
        <w:ind w:left="51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86016" w:rsidRPr="00F86016" w:rsidRDefault="00F86016" w:rsidP="00F860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«Смотры-</w:t>
      </w:r>
      <w:r w:rsidRPr="00F8601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конкурсы в ДОУ, как эффективный метод работы по повышению профессионального мастерства педагогов»</w:t>
      </w:r>
    </w:p>
    <w:p w:rsidR="00F86016" w:rsidRPr="00F86016" w:rsidRDefault="00F86016" w:rsidP="00F860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86016" w:rsidRDefault="00F86016" w:rsidP="00F8601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8601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Сибирская Н. В., </w:t>
      </w:r>
    </w:p>
    <w:p w:rsidR="00F86016" w:rsidRPr="00F86016" w:rsidRDefault="00F86016" w:rsidP="00F8601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8601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старший воспитатель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</w:t>
      </w:r>
      <w:r w:rsidRPr="00F8601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МКДОУ д/с № 54</w:t>
      </w:r>
    </w:p>
    <w:p w:rsidR="00F86016" w:rsidRPr="00F86016" w:rsidRDefault="00F86016" w:rsidP="00F8601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86016" w:rsidRPr="00F86016" w:rsidRDefault="00F86016" w:rsidP="00F860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Для самообразования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мной была взята тема «Смотры-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конкурсы в ДОУ, как эффективный метод работы по повышению профессионального мастерства педагогов».</w:t>
      </w:r>
    </w:p>
    <w:p w:rsidR="00F86016" w:rsidRPr="00F86016" w:rsidRDefault="00F86016" w:rsidP="00F860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8601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Цель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ознакомление с правильной 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рганизацией  проведения смотров-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конкурсов среди педагогов ДОУ.</w:t>
      </w:r>
    </w:p>
    <w:p w:rsidR="00F86016" w:rsidRDefault="00E212A2" w:rsidP="00F8601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noProof/>
        </w:rPr>
        <w:lastRenderedPageBreak/>
        <w:pict>
          <v:shape id="Text Box 3" o:spid="_x0000_s1044" type="#_x0000_t202" alt="Narrow horizontal" style="position:absolute;left:0;text-align:left;margin-left:32.75pt;margin-top:310.9pt;width:198pt;height:219.75pt;z-index:251677696;visibility:visible;mso-wrap-style:non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" o:allowincell="f" fillcolor="#e6eed5" stroked="f" strokecolor="#622423" strokeweight="6pt">
            <v:fill r:id="rId13" o:title="" type="pattern"/>
            <v:stroke linestyle="thickThin"/>
            <v:textbox style="mso-next-textbox:#Text Box 3;mso-fit-shape-to-text:t" inset="18pt,18pt,18pt,18pt">
              <w:txbxContent>
                <w:p w:rsidR="00F86016" w:rsidRDefault="00F86016" w:rsidP="00F86016">
                  <w:pPr>
                    <w:pBdr>
                      <w:top w:val="thinThickSmallGap" w:sz="36" w:space="15" w:color="622423"/>
                      <w:bottom w:val="thickThinSmallGap" w:sz="36" w:space="10" w:color="622423"/>
                    </w:pBd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AD2352C" wp14:editId="7D4EBF09">
                        <wp:extent cx="2057400" cy="1743075"/>
                        <wp:effectExtent l="0" t="0" r="0" b="9525"/>
                        <wp:docPr id="3" name="Рисунок 2" descr="image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0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F86016" w:rsidRPr="00F86016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Задачи:</w:t>
      </w:r>
    </w:p>
    <w:p w:rsidR="00F86016" w:rsidRPr="00F86016" w:rsidRDefault="00F86016" w:rsidP="00F8601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 </w:t>
      </w:r>
      <w:r w:rsidRPr="00F8601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Путём проведения смотров-конкурсов развивать творчество, фантазию, инициативу педагогов, их лидерские качества.</w:t>
      </w:r>
    </w:p>
    <w:p w:rsidR="00F86016" w:rsidRDefault="00F86016" w:rsidP="00F860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F8601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Способствовать обновлению предметно-развивающей среды ДОУ.</w:t>
      </w:r>
    </w:p>
    <w:p w:rsidR="00F86016" w:rsidRPr="00F86016" w:rsidRDefault="00F86016" w:rsidP="00F860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3. </w:t>
      </w:r>
      <w:r w:rsidRPr="00F8601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Изучить педагогический опыт.  </w:t>
      </w:r>
    </w:p>
    <w:p w:rsidR="00F86016" w:rsidRPr="00F86016" w:rsidRDefault="00F86016" w:rsidP="00F860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F8601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Ко́нкурс</w:t>
      </w:r>
      <w:proofErr w:type="spellEnd"/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(лат.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concursus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) – с</w:t>
      </w:r>
      <w:r w:rsidRPr="00F860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оревнование, соискательство нескольких лиц в области искусства, наук и прочего, с целью выделить наиболее выдающегося (или выдающихся) конкурсанта-претендента на победу.</w:t>
      </w:r>
    </w:p>
    <w:p w:rsidR="00F86016" w:rsidRPr="00F86016" w:rsidRDefault="00F86016" w:rsidP="00F860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Наиболее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распространё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нной формой методической работы с активным включением педагогов в творческую деятельность и повышением творческого компонента в детском сад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 является проведение смотров-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конкурсов. Конкурс – это возможность, по иному, взглянуть на себя и на свою работу, а также познакомиться с опытом работы других. Участие в конкурсах влияет на становление педагога как профессионально компетентной, саморазвивающейся творческой личности. Это повышает авторитет педагога в глазах родителей воспитанников.</w:t>
      </w:r>
    </w:p>
    <w:p w:rsidR="00F86016" w:rsidRPr="00F86016" w:rsidRDefault="00F86016" w:rsidP="00F860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 планировании конкурса я  учитываю возможности учреждения, уровень работы, индивидуальные особенности педагогов.</w:t>
      </w:r>
    </w:p>
    <w:p w:rsidR="00F86016" w:rsidRPr="00F86016" w:rsidRDefault="00F86016" w:rsidP="00F860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Содержание смотров-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конкурсов провожу по годовым задачам учебного года, приоритетного направления развития. Этому предшествует большая работа. На первом этапе разрабатываем Положени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 о конкурсе (Приказ о создании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творческой группы)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Особое внимание уделяем составу жюри. Обязательно включаем в его состав 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 xml:space="preserve">родителей, председателя родительского комитета (при проведении конкурса родительских уголков). </w:t>
      </w:r>
    </w:p>
    <w:p w:rsidR="00F86016" w:rsidRPr="00F86016" w:rsidRDefault="00F86016" w:rsidP="00F860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Довожу до сведения педагогов Положение о конкурсе.</w:t>
      </w:r>
    </w:p>
    <w:p w:rsidR="00F86016" w:rsidRPr="00F86016" w:rsidRDefault="00F86016" w:rsidP="00F860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Моя работа, как старшего воспитателя, в организации конкурса состоит в следующем: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 xml:space="preserve">- Просматриваю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методическую литературу, сайты И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нтернета.</w:t>
      </w:r>
    </w:p>
    <w:p w:rsidR="00F86016" w:rsidRPr="00F86016" w:rsidRDefault="00F86016" w:rsidP="00F86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На педагогическом часе пока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зываю презентацию о предметно-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развивающей среде других садов.</w:t>
      </w:r>
    </w:p>
    <w:p w:rsidR="00F86016" w:rsidRPr="00F86016" w:rsidRDefault="00F86016" w:rsidP="00F86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Составляю памятки о том, что необходимо иметь в уголке.</w:t>
      </w:r>
    </w:p>
    <w:p w:rsidR="00F86016" w:rsidRPr="00F86016" w:rsidRDefault="00F86016" w:rsidP="00F86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Начинающим педагогам всегда даю индивидуальную консультацию. 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При подготовке к конкурсу педагоги проявляют фантазию, тв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орчество.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Обязательно подключаю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к работе родителей воспитанников.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Важно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не только обновить предметно-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развивающую среду, но и уметь её представить членам жюри. Подведение итогов конкурсов проводится на педагогических советах.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В нашем детском саду проводились следующие конкурсы: «Физкультурный  уголок», «</w:t>
      </w:r>
      <w:proofErr w:type="gramStart"/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Интересное</w:t>
      </w:r>
      <w:proofErr w:type="gramEnd"/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ядом», «Группа начинается с приё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мной», «Речевой уголок», «Новогодние чудеса», «Детский сад - цветущий сад», «Огоро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 на окне».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Победа в смотрах-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конкурсах повышает рейтинг его участниках среди коллег.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Опыт практики свидетельствует, что в систе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 методической работы смотры-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конкурсы реализуют возможности создания условий, способствующих осознанию воспитателем ценности собственного труда и возможности общения на профессиональном уровне. В 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этой связи творчество, проявленное при организации смо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тров-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онкурсов - это созидание чего-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то нового на основе преобразовании среды, обогащения деятельности воспитателей, т.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F860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е. появление нового результата в деятельности ДОУ.</w:t>
      </w:r>
    </w:p>
    <w:p w:rsidR="00F86016" w:rsidRPr="00F86016" w:rsidRDefault="00F86016" w:rsidP="00F860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86016" w:rsidRPr="004263E8" w:rsidRDefault="00F86016" w:rsidP="00F8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8" w:rsidRPr="004263E8" w:rsidRDefault="000915BC" w:rsidP="00F67D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11500" w:rsidRPr="004263E8">
        <w:rPr>
          <w:rFonts w:ascii="Times New Roman" w:eastAsia="Calibri" w:hAnsi="Times New Roman" w:cs="Times New Roman"/>
          <w:b/>
          <w:sz w:val="24"/>
          <w:szCs w:val="24"/>
        </w:rPr>
        <w:t>Педагогический совет, как основа методической работы</w:t>
      </w:r>
    </w:p>
    <w:p w:rsidR="00011500" w:rsidRPr="004263E8" w:rsidRDefault="00F67D18" w:rsidP="00F67D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в дошкольном образовательном учреждении</w:t>
      </w:r>
      <w:r w:rsidR="000915B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11500" w:rsidRPr="004263E8" w:rsidRDefault="00011500" w:rsidP="000115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915BC" w:rsidRDefault="00011500" w:rsidP="000115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4263E8">
        <w:rPr>
          <w:rFonts w:ascii="Times New Roman" w:eastAsia="Calibri" w:hAnsi="Times New Roman" w:cs="Times New Roman"/>
          <w:i/>
          <w:sz w:val="24"/>
          <w:szCs w:val="24"/>
        </w:rPr>
        <w:t>Предеина</w:t>
      </w:r>
      <w:proofErr w:type="spellEnd"/>
      <w:r w:rsidRPr="004263E8">
        <w:rPr>
          <w:rFonts w:ascii="Times New Roman" w:eastAsia="Calibri" w:hAnsi="Times New Roman" w:cs="Times New Roman"/>
          <w:i/>
          <w:sz w:val="24"/>
          <w:szCs w:val="24"/>
        </w:rPr>
        <w:t xml:space="preserve"> А. В.,</w:t>
      </w:r>
    </w:p>
    <w:p w:rsidR="00011500" w:rsidRPr="004263E8" w:rsidRDefault="00011500" w:rsidP="000115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63E8">
        <w:rPr>
          <w:rFonts w:ascii="Times New Roman" w:eastAsia="Calibri" w:hAnsi="Times New Roman" w:cs="Times New Roman"/>
          <w:i/>
          <w:sz w:val="24"/>
          <w:szCs w:val="24"/>
        </w:rPr>
        <w:t xml:space="preserve"> воспитатель </w:t>
      </w:r>
    </w:p>
    <w:p w:rsidR="00011500" w:rsidRPr="004263E8" w:rsidRDefault="00011500" w:rsidP="000115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263E8">
        <w:rPr>
          <w:rFonts w:ascii="Times New Roman" w:eastAsia="Calibri" w:hAnsi="Times New Roman" w:cs="Times New Roman"/>
          <w:i/>
          <w:sz w:val="24"/>
          <w:szCs w:val="24"/>
        </w:rPr>
        <w:t>МКДОУ д/с № 275 «Миша»</w:t>
      </w:r>
    </w:p>
    <w:p w:rsidR="00011500" w:rsidRPr="004263E8" w:rsidRDefault="00011500" w:rsidP="000115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11500" w:rsidRPr="004263E8" w:rsidRDefault="00011500" w:rsidP="00011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Проблема повышения качества подготовки и проведения педагогического с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вета волнует большинство заведующих и старших воспитателей дошкольных учрежд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ний. Она актуальна как для новичков, так и для опытных управленцев.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Именно поэтому я выбрала эту тему для самообразования.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Педагогический совет - постоянно действующий коллегиальный орган самоупра</w:t>
      </w:r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в</w:t>
      </w:r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ления педагогических работников. С его помощью осуществляется управление развит</w:t>
      </w:r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и</w:t>
      </w:r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ем ДОУ.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Педсовет </w:t>
      </w:r>
      <w:r w:rsidR="00DC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высший орган руководства всем 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-образовательным процессом решает конкретные задачи дошкольного учреждения. Его деятельность опр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деляется Положением о педа</w:t>
      </w:r>
      <w:r w:rsidR="00DC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гогическом совете ДОУ. Он создаё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во всех дошкольных уч</w:t>
      </w:r>
      <w:r w:rsidR="00DC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реждениях, где имеется более трё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педагогов. В его состав входят все педагогические работники и совместители. Также педагогический совет – </w:t>
      </w:r>
      <w:r w:rsidR="00DC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центральное звено в орг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всей методической работы, «школа педагогического мастерства».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Педсовет проводится 1 раз в квартал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 усмотрению администрации д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школьного учреждения может проходить чаще). Педсоветы планируются в начале уче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ного года заведующим и старшим воспитателем дошкольного учреждения. Без планир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вания трудно решать задачи и проблемы, которые назрели в детском саду.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Главная цель педагогического совета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объединить усилия коллектива ДОУ для повышения уровня 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использования в практике достижений педагогической науки и передового опыта.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заседаниях педагогического совета обсуждаются:</w:t>
      </w:r>
    </w:p>
    <w:p w:rsidR="00011500" w:rsidRPr="004263E8" w:rsidRDefault="00011500" w:rsidP="00CC7954">
      <w:pPr>
        <w:widowControl w:val="0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вопросы 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-образовательной работы с детьми;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CC7954">
      <w:pPr>
        <w:widowControl w:val="0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в ней новых достижений в науке и педагогической практ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ке;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CC7954">
      <w:pPr>
        <w:widowControl w:val="0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имеющиеся недостатки, принимаемые решения для их устранения;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CC7954">
      <w:pPr>
        <w:widowControl w:val="0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вопросы обмена опытом.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педагогических советов:</w:t>
      </w:r>
    </w:p>
    <w:p w:rsidR="00011500" w:rsidRPr="004263E8" w:rsidRDefault="00011500" w:rsidP="00CC7954">
      <w:pPr>
        <w:widowControl w:val="0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2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установочный</w:t>
      </w:r>
      <w:proofErr w:type="gramEnd"/>
      <w:r w:rsidRPr="0042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аналитическо-планирующий, – проводится до начала учебного года, в конце августа, и посвящается анализу итогов предыдущего года, прин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тию плана и ориентации на решение предстоящих проблем;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CC7954">
      <w:pPr>
        <w:widowControl w:val="0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тематический педсовет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2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промежуточными итогами посвящё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 одной из годовых задач педагогического коллектива;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CC7954">
      <w:pPr>
        <w:widowControl w:val="0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2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итоговый</w:t>
      </w:r>
      <w:proofErr w:type="gramEnd"/>
      <w:r w:rsidRPr="00426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2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или </w:t>
      </w:r>
      <w:proofErr w:type="spellStart"/>
      <w:r w:rsidR="00DC2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итогово</w:t>
      </w:r>
      <w:proofErr w:type="spellEnd"/>
      <w:r w:rsidR="00DC2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организационный, – проводи</w:t>
      </w:r>
      <w:r w:rsidR="00DC2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тся в конце учебного года, на нё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 подводятся итоги года.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Педсоветы различают и по </w:t>
      </w: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формам организации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1500" w:rsidRPr="004263E8" w:rsidRDefault="00011500" w:rsidP="00CC7954">
      <w:pPr>
        <w:widowControl w:val="0"/>
        <w:numPr>
          <w:ilvl w:val="0"/>
          <w:numId w:val="52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традиционный</w:t>
      </w:r>
      <w:r w:rsidR="00DC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педсовет с подробно</w:t>
      </w:r>
      <w:r w:rsidR="00DC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повесткой дня, проводимый с чё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тким соблюдением регламента по каждому вопросу и принятием решений по ним; </w:t>
      </w:r>
    </w:p>
    <w:p w:rsidR="00011500" w:rsidRPr="004263E8" w:rsidRDefault="00011500" w:rsidP="00CC7954">
      <w:pPr>
        <w:widowControl w:val="0"/>
        <w:numPr>
          <w:ilvl w:val="0"/>
          <w:numId w:val="52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педсовет с </w:t>
      </w: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использованием отдельных методов активизации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педагогов; </w:t>
      </w:r>
    </w:p>
    <w:p w:rsidR="00011500" w:rsidRPr="004263E8" w:rsidRDefault="00011500" w:rsidP="00CC7954">
      <w:pPr>
        <w:widowControl w:val="0"/>
        <w:numPr>
          <w:ilvl w:val="0"/>
          <w:numId w:val="52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нетрадиционный педсовет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в форме деловой игры, конфере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и др.). Его подготовка требует написания сценария, разделения участников на к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манды и распределения ролей. 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педагогические советы отличаются преимущественным примен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словесных (вербальных) методов, традиционным характером содержания, автор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тарным стилем общения администрации с педагогами. </w:t>
      </w: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форме и организации де</w:t>
      </w: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тельности участников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педсоветы делятся:</w:t>
      </w:r>
    </w:p>
    <w:p w:rsidR="00011500" w:rsidRPr="004263E8" w:rsidRDefault="00011500" w:rsidP="00CC7954">
      <w:pPr>
        <w:widowControl w:val="0"/>
        <w:numPr>
          <w:ilvl w:val="0"/>
          <w:numId w:val="53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педсовет (классический) на основе доклада с обсуждением (выступл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ниями); </w:t>
      </w:r>
    </w:p>
    <w:p w:rsidR="00011500" w:rsidRPr="004263E8" w:rsidRDefault="00011500" w:rsidP="00CC7954">
      <w:pPr>
        <w:widowControl w:val="0"/>
        <w:numPr>
          <w:ilvl w:val="0"/>
          <w:numId w:val="53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 с содокладами; </w:t>
      </w:r>
    </w:p>
    <w:p w:rsidR="00011500" w:rsidRPr="004263E8" w:rsidRDefault="00011500" w:rsidP="00CC7954">
      <w:pPr>
        <w:widowControl w:val="0"/>
        <w:numPr>
          <w:ilvl w:val="0"/>
          <w:numId w:val="53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с приглашением докладчика-специалиста. 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этим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педсовете может не быть основного доклада, который замен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серией сообщений, объединё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одной тематикой.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традиционную структуру педсовета могут включаться отдельные </w:t>
      </w: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а</w:t>
      </w: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тивизации педагогов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коллективный просмотр занятий и других мероприятий; испол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 видеоматериалов; показ и анализ результатов образовательного процесса де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дошкольников.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de03c5c1f4c"/>
      <w:bookmarkEnd w:id="4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практике ДОУ как при подготовке, так и при проведении педсоветов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и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следующие методы и формы активизации педагогов:</w:t>
      </w:r>
    </w:p>
    <w:p w:rsidR="00011500" w:rsidRPr="004263E8" w:rsidRDefault="005A1E3B" w:rsidP="00CC7954">
      <w:pPr>
        <w:widowControl w:val="0"/>
        <w:numPr>
          <w:ilvl w:val="0"/>
          <w:numId w:val="54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11500"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митация конкретной ситуации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Этот метод помогает выбрать верный вариант из множества предложенных. Известны четыре вида конкретных ситуаций. По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бирая их с учё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постепенного усложнения, можно добиться наибольшей заинтерес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ванности и активности воспитателей. В ситуациях - иллюстрациях описываются простые случаи из практики, и сразу приводится решение. Ситуации-упражнения побуждают с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вершить некоторые действия (составить план конспекта, заполнить таблицу и т. п.). В ситуациях-оценках проблема уже решена,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 педагогов требуется дать её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и обосновать свой ответ, оценить его. Ситуации-проблемы рассматривают конкретный пример из практики как существующу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проблему, которую надо решить.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1500" w:rsidRPr="004263E8" w:rsidRDefault="005A1E3B" w:rsidP="00CC7954">
      <w:pPr>
        <w:widowControl w:val="0"/>
        <w:numPr>
          <w:ilvl w:val="0"/>
          <w:numId w:val="54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011500"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бсуждение двух противоположных точек зрения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Руководитель пре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лагает к обсуждению две точки зрения на одну и ту же проблему. Педагоги должны </w:t>
      </w:r>
      <w:proofErr w:type="gramStart"/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зать своё отношение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и обосновать его.</w:t>
      </w:r>
    </w:p>
    <w:p w:rsidR="00011500" w:rsidRPr="004263E8" w:rsidRDefault="005A1E3B" w:rsidP="00CC7954">
      <w:pPr>
        <w:widowControl w:val="0"/>
        <w:numPr>
          <w:ilvl w:val="0"/>
          <w:numId w:val="54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011500"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бучение практическим умениям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метод весьма эффективен, но его надо заранее продумать, решить, кому из педагогов можно его посоветовать. Лучше предлагать 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чающий элемент из опыта работы.</w:t>
      </w:r>
    </w:p>
    <w:p w:rsidR="00011500" w:rsidRPr="004263E8" w:rsidRDefault="005A1E3B" w:rsidP="00CC7954">
      <w:pPr>
        <w:widowControl w:val="0"/>
        <w:numPr>
          <w:ilvl w:val="0"/>
          <w:numId w:val="54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11500"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митация рабочего дня воспитателя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Педагогам даё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характеристика возрастной группы детей, формулируются цель и задачи, требующие решения, и стави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задача - 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время смоделировать свой рабочий день. В заключении р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ководитель организует обсужд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всех предложенных моделей.</w:t>
      </w:r>
    </w:p>
    <w:p w:rsidR="00011500" w:rsidRPr="004263E8" w:rsidRDefault="005A1E3B" w:rsidP="00CC7954">
      <w:pPr>
        <w:widowControl w:val="0"/>
        <w:numPr>
          <w:ilvl w:val="0"/>
          <w:numId w:val="54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011500"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азгадывание педагогических кроссвордов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уточнить знания воспитателей по конкретной теме, развивает их кругозор, а значит, влия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на качество работы с детьми.</w:t>
      </w:r>
    </w:p>
    <w:p w:rsidR="00011500" w:rsidRPr="004263E8" w:rsidRDefault="005A1E3B" w:rsidP="00CC7954">
      <w:pPr>
        <w:widowControl w:val="0"/>
        <w:numPr>
          <w:ilvl w:val="0"/>
          <w:numId w:val="54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011500"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абота с инструктивно-директивными документами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Воспитателям з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предлагают познакомиться с тем или иным документом, применить его к своей д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и, выделив одно из направлений, продумать план работы по устранению н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достатков. Это задание каждый выполняет самостоятельно, а на педсовете обсуждаются разные подходы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одной и той же проблемы.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1500" w:rsidRPr="004263E8" w:rsidRDefault="005A1E3B" w:rsidP="00CC7954">
      <w:pPr>
        <w:widowControl w:val="0"/>
        <w:numPr>
          <w:ilvl w:val="0"/>
          <w:numId w:val="54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011500"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нализ высказываний детей, их поведения, творчества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Руководитель 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готовит магнитофонные записи, подборки детских рисунков или поделок и т. д.</w:t>
      </w:r>
    </w:p>
    <w:p w:rsidR="00011500" w:rsidRPr="004263E8" w:rsidRDefault="005A1E3B" w:rsidP="00CC7954">
      <w:pPr>
        <w:widowControl w:val="0"/>
        <w:numPr>
          <w:ilvl w:val="0"/>
          <w:numId w:val="54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11500"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нтеллектуальные, деловые и творчески развивающие игры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педагогам в непринуждё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форме обмениваться мнениями со своими ко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легами.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десятилетия получили широкое распространение</w:t>
      </w: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нетрадиционные педагогические советы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Рассмотрим некоторые формы их организации и проведения.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Признаки - условия для педагогического совета – деловой игры</w:t>
      </w:r>
      <w:r w:rsidR="005A1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11500" w:rsidRPr="004263E8" w:rsidRDefault="00011500" w:rsidP="00CC7954">
      <w:pPr>
        <w:widowControl w:val="0"/>
        <w:numPr>
          <w:ilvl w:val="0"/>
          <w:numId w:val="55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проблемы и цели, которую должен решить педагогический (игр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вой) коллектив; </w:t>
      </w:r>
    </w:p>
    <w:p w:rsidR="00011500" w:rsidRPr="004263E8" w:rsidRDefault="00011500" w:rsidP="00CC7954">
      <w:pPr>
        <w:widowControl w:val="0"/>
        <w:numPr>
          <w:ilvl w:val="0"/>
          <w:numId w:val="55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имитация реальной ситуации, наличие игровых ролей и назначение на них участников игры (чаще всего разыгрываются социальные роли: педагоги, дети, родители, администрация ДОУ, органы власти и др.); </w:t>
      </w:r>
    </w:p>
    <w:p w:rsidR="00011500" w:rsidRPr="004263E8" w:rsidRDefault="00011500" w:rsidP="00CC7954">
      <w:pPr>
        <w:widowControl w:val="0"/>
        <w:numPr>
          <w:ilvl w:val="0"/>
          <w:numId w:val="55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реальное различие интересов, мнений, точек зрения самих участников; </w:t>
      </w:r>
    </w:p>
    <w:p w:rsidR="00011500" w:rsidRPr="004263E8" w:rsidRDefault="00011500" w:rsidP="00CC7954">
      <w:pPr>
        <w:widowControl w:val="0"/>
        <w:numPr>
          <w:ilvl w:val="0"/>
          <w:numId w:val="55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игровых правил и условий; </w:t>
      </w:r>
    </w:p>
    <w:p w:rsidR="00011500" w:rsidRPr="004263E8" w:rsidRDefault="00011500" w:rsidP="00CC7954">
      <w:pPr>
        <w:widowControl w:val="0"/>
        <w:numPr>
          <w:ilvl w:val="0"/>
          <w:numId w:val="55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игрового стимулирования: соревнование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общественной активности, экспертная оценка личного и коллективного вкладов, общ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ственная оценка результата игровой деятельности. 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Педсовет – деловая игра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обучающая форма, в котором участники наделяют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определё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нными ролями. Деловая игра учит анализировать и решать сложные проблемы человеческих взаимоотношений, в исследовании которых существенно не только пр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вильное решение, но и поведение самих участников, структура отношений, тон, мимика, интонация.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форм деловой игры – «мозговая атака». Она может использоваться для подведения итогов работы коллектива по как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ой-либо проблеме или за определё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 п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риод. Основное место в таком педсовете занимает групповая деятельность. Организат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 нужно до мелочей продумать сценарий, определить роли, задания, рассчитать р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гламент. Участники разбирают поставленные вопросы, вырабатывают цели и задачи, с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 программы, которые и лягут в основу решения педсовета.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игры – это вид деятельности в условиях искусственно созданных ситу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ций, направленный на решение учебной задачи. 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Педсовет-конференция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практиковаться </w:t>
      </w:r>
      <w:proofErr w:type="gram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больших ДОУ (10 групп и б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лее) для активизации итоговых педагогических советов.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Конференция в научном мире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форма предъявления общественности к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ких-либо результатов, итогов опыта. На конференциях в устном или письменном виде (стендовые доклады, публикации тезисов) авторы делают заявки на первенство, обмен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ваются информацией. 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совет-конференция объединяет качества и педагогического сов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научной конференции. Проводится педсовет такой фо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рмы в виде серии коротких (до10-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мин.) докладов, содержащих итоги творческой, учебно-воспитательной, нау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но-методической работы педагогов и руководителя. 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педсоветов-конференций может быть посвящена как итогам работы учреждения в целом, так и отдельной общепедагогической проблеме, носить научно-практический характер. Их особенность – обязательные поощрения и награждения (по итогам года), оформление и выпуск материалов, обобщающих 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опыт, учё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 реализация предложений и рекомендаций педагогов в планах следующего уче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года. 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тема педсовета-конференции затрагивает отдельную педагогическую пр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блему, то педсовет может состоять из нескольких частей, например, из основного соо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щения и диалога, который организует старший воспитатель с группой специалистов (м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зыкальным руководителем, психологом, воспитателем по физкультуре, учителем-логопедом). Их ответы на заданные вопросы будут побуждать остальных участников развивать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тему, высказывая своё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мнение. В заключении принимаются соответствующие рекомендации.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Педсовет – круглый стол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 серьё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зной подготовленности и заинтересова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каждого участника. Для его проведения руководителям необходимо отобрать ва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ные, интересные для обсуждения вопросы, продумать организацию. Например, какие-то темы можно заранее дать группе воспитателей и предложить им соответствующую лит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ратуру. Тогда они сумеют ознакомиться с разными теориями, подходами, мнениями и обдумать свою точку зрения.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Ситуативный педсовет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рассмотрении одной или нескольких сит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аций, которые могут проигрываться заранее подготовленными участниками. Можно провести обсуждение ситуации по записанному на видеокамеру сюжету.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Педсовет-дискуссия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требует, чтобы заранее педагоги разделились на подгруппы и предложили свои концепции обсуждаемой проблемы. В ходе дискуссии совместно продумывается план решения проблемы.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Педсовет-диспут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разновидность педсовета-дискуссии. 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Диспут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лат. 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disputable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рассуждать, спорить) предполагает спор, столкнов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различных, иногда противоположных точек зре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Он требует от сторон убеждё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ясного и определё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взгляда на предмет спора, умения отстаивать свои дов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ды. Такой педсовет представляет собой коллективное размышление на заданную тему, проблему.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Законы диспута</w:t>
      </w:r>
      <w:r w:rsidR="005A1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11500" w:rsidRPr="004263E8" w:rsidRDefault="00011500" w:rsidP="00CC7954">
      <w:pPr>
        <w:widowControl w:val="0"/>
        <w:numPr>
          <w:ilvl w:val="0"/>
          <w:numId w:val="56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Диспут – свободный обмен мнениями. </w:t>
      </w:r>
    </w:p>
    <w:p w:rsidR="00011500" w:rsidRPr="004263E8" w:rsidRDefault="00011500" w:rsidP="00CC7954">
      <w:pPr>
        <w:widowControl w:val="0"/>
        <w:numPr>
          <w:ilvl w:val="0"/>
          <w:numId w:val="56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диспуте все активны. В споре все равны. </w:t>
      </w:r>
    </w:p>
    <w:p w:rsidR="00011500" w:rsidRPr="004263E8" w:rsidRDefault="00011500" w:rsidP="00CC7954">
      <w:pPr>
        <w:widowControl w:val="0"/>
        <w:numPr>
          <w:ilvl w:val="0"/>
          <w:numId w:val="56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выступает и критикует любое положение,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которым не согласен. </w:t>
      </w:r>
    </w:p>
    <w:p w:rsidR="00011500" w:rsidRPr="004263E8" w:rsidRDefault="00011500" w:rsidP="00CC7954">
      <w:pPr>
        <w:widowControl w:val="0"/>
        <w:numPr>
          <w:ilvl w:val="0"/>
          <w:numId w:val="56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Говори, что думаешь, и думай, что говоришь. </w:t>
      </w:r>
    </w:p>
    <w:p w:rsidR="00011500" w:rsidRPr="004263E8" w:rsidRDefault="00011500" w:rsidP="00CC7954">
      <w:pPr>
        <w:widowControl w:val="0"/>
        <w:numPr>
          <w:ilvl w:val="0"/>
          <w:numId w:val="56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в диспуте – факты, логика, умение доказывать. Мимика, жесты, восклицания в качестве аргументов не принимаются. </w:t>
      </w:r>
    </w:p>
    <w:p w:rsidR="00011500" w:rsidRPr="004263E8" w:rsidRDefault="00011500" w:rsidP="00CC7954">
      <w:pPr>
        <w:widowControl w:val="0"/>
        <w:numPr>
          <w:ilvl w:val="0"/>
          <w:numId w:val="56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Острое, меткое слово приветствуется. </w:t>
      </w:r>
    </w:p>
    <w:p w:rsidR="00011500" w:rsidRPr="004263E8" w:rsidRDefault="005A1E3B" w:rsidP="00CC7954">
      <w:pPr>
        <w:widowControl w:val="0"/>
        <w:numPr>
          <w:ilvl w:val="0"/>
          <w:numId w:val="56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Перешё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птывание на месте, неуместные шутки запрещаются. 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Предметом диспута должна быть проблема, которая вызывает противоречивые суждения, решается по-разному. Диспут не исключает, а предполагает глубину и всест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ронность раскрытия проблемы. Там, где нет предмета спора, а есть только выступления, дополняющие или уточняющие те или иные доводы, нет и диспута, это в лучшем случае беседа.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Форма предъявления может быть разнообразной: адресной, с помощью жереб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вки, с разделением на группы. Администрация ДОУ может играть роль жюри, ведущ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консультанта, оппонента и др.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Педсовет – научно-практическую конференцию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подготовить и пров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объединив усилия нескольких ДОУ на базе учреждения, имеющего статус экспер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ментальной площадки. При его подготовке заранее должны быть организованы дни 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крытых дверей для педагогов. Важно так составить повестку дня, чтобы каждое учр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 на равных участвовало в демонстрации своего опыта, обсуждении проблем и предложений к выработке решений. Решения на таком педсовете могут приниматься как общие для всех, так и для ка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ждого коллектива отдельно, с учё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его специфики.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Педсовет в форме коллективной творческой деятельности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КТД) – все члены педагогического коллектива участвуют в планировании, осуществлении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анализе деятельности, имеющей характер коллективного творчества.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КТД – создать условия для самореализации каждого педагога, пр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явления и развития всех его способностей и возможностей. Поэтому КТД опирается на творческую, созидательную деятельность. 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 бы форме ни проводился педсовет, решения принимаются обязательно. Они фиксируются в протоколах. 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педсовет был органом управления, а его решения действенными и спосо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ствующими улучшению работы с детьми, к нему необходимо тщательно готовиться.</w:t>
      </w:r>
      <w:proofErr w:type="gramEnd"/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подготовки педсовета</w:t>
      </w:r>
      <w:r w:rsidR="005A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целей и задач.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малой творческой группы (мозгового центра) педсовета.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Отбор литературы по рассматриваемому вопросу и подготовка первичного м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териала силами малой творческой группы.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плана подготовки и проведения педсовета (вопросы педсовета, план проведения, графики анкетирования и открытых просмотров вывешиваются (м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нимум) за месяц до проведения педсовета, тема педсовета и литература по заявленной теме – за 2 месяца).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анкет и проведение анкетирования.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Посещение открытых просмотров педагогического процесса.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Обсуждение, обработка цифрового материала силами малой творческой гру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пы.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Систематизация и подготовка окончательного материала.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Семинарские занятия по теме педсовета.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творческих мастерских опытными педагогами.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вопросов для обсуждения на педсовете.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зала и всех необходимых материальных средств.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Включение в работу психологической службы: осуществляет опрос родителей,</w:t>
      </w:r>
    </w:p>
    <w:p w:rsidR="00011500" w:rsidRPr="004263E8" w:rsidRDefault="005A1E3B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ведё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подготовку к работе в малых творческих группах.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проекта решения педсовета.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работы педсовета.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</w:t>
      </w:r>
      <w:r w:rsidR="005A1E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Итоговый приказ о поощрении педагогов.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</w:t>
      </w:r>
      <w:r w:rsidR="007A2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Оформление копилки с материалами педсовета.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</w:t>
      </w:r>
      <w:r w:rsidR="007A2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дальнейших целей и задач, требующих решения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Примерная структура заседания педсовета:</w:t>
      </w:r>
    </w:p>
    <w:p w:rsidR="00011500" w:rsidRPr="004263E8" w:rsidRDefault="00011500" w:rsidP="00CC7954">
      <w:pPr>
        <w:widowControl w:val="0"/>
        <w:numPr>
          <w:ilvl w:val="0"/>
          <w:numId w:val="57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присутствующих и отсутствующих, определение правомо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совета педагогов; </w:t>
      </w:r>
    </w:p>
    <w:p w:rsidR="00011500" w:rsidRPr="004263E8" w:rsidRDefault="00011500" w:rsidP="00CC7954">
      <w:pPr>
        <w:widowControl w:val="0"/>
        <w:numPr>
          <w:ilvl w:val="0"/>
          <w:numId w:val="57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выполнении решений предыдущего заседания и ходе в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полнения решений с более длительным сроком; </w:t>
      </w:r>
    </w:p>
    <w:p w:rsidR="00011500" w:rsidRPr="004263E8" w:rsidRDefault="00011500" w:rsidP="00CC7954">
      <w:pPr>
        <w:widowControl w:val="0"/>
        <w:numPr>
          <w:ilvl w:val="0"/>
          <w:numId w:val="57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вступительное слово председателя совета педагогов о теме, повестке дня, значении решения поставленной проблемы для всего коллектива ДОУ; </w:t>
      </w:r>
    </w:p>
    <w:p w:rsidR="00011500" w:rsidRPr="004263E8" w:rsidRDefault="00011500" w:rsidP="00CC7954">
      <w:pPr>
        <w:widowControl w:val="0"/>
        <w:numPr>
          <w:ilvl w:val="0"/>
          <w:numId w:val="57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вопросов в соответствии с повесткой дня; </w:t>
      </w:r>
    </w:p>
    <w:p w:rsidR="00011500" w:rsidRPr="004263E8" w:rsidRDefault="00011500" w:rsidP="00CC7954">
      <w:pPr>
        <w:widowControl w:val="0"/>
        <w:numPr>
          <w:ilvl w:val="0"/>
          <w:numId w:val="57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заключительное слово председателя совета с анализом проделанной раб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ты, обсуждение проекта решения; </w:t>
      </w:r>
    </w:p>
    <w:p w:rsidR="00011500" w:rsidRPr="004263E8" w:rsidRDefault="00011500" w:rsidP="00CC7954">
      <w:pPr>
        <w:widowControl w:val="0"/>
        <w:numPr>
          <w:ilvl w:val="0"/>
          <w:numId w:val="57"/>
        </w:numPr>
        <w:tabs>
          <w:tab w:val="left" w:pos="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советом педагогов решения голосованием. 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во время заседания составляется черновик протокола, который затем, в течение пяти дней, оформляется надлежащим образом. Датой протокола является дата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проведения заседания. Грамотное составление протокола – это своего рода искусство. Рекомендуется избирать секретаря как минимум на учебный год. Протокол подписыв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председателем и секретарем педагогического совета. 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Надо помнить, ч</w:t>
      </w:r>
      <w:r w:rsidR="007A2EFB">
        <w:rPr>
          <w:rFonts w:ascii="Times New Roman" w:eastAsia="Calibri" w:hAnsi="Times New Roman" w:cs="Times New Roman"/>
          <w:sz w:val="24"/>
          <w:szCs w:val="24"/>
        </w:rPr>
        <w:t>то протоколы – обязательная отчё</w:t>
      </w:r>
      <w:r w:rsidRPr="004263E8">
        <w:rPr>
          <w:rFonts w:ascii="Times New Roman" w:eastAsia="Calibri" w:hAnsi="Times New Roman" w:cs="Times New Roman"/>
          <w:sz w:val="24"/>
          <w:szCs w:val="24"/>
        </w:rPr>
        <w:t>тная документация. Поэтому необходимо стрем</w:t>
      </w:r>
      <w:r w:rsidR="007A2EFB">
        <w:rPr>
          <w:rFonts w:ascii="Times New Roman" w:eastAsia="Calibri" w:hAnsi="Times New Roman" w:cs="Times New Roman"/>
          <w:sz w:val="24"/>
          <w:szCs w:val="24"/>
        </w:rPr>
        <w:t>иться к тому, чтобы секретарь чё</w:t>
      </w:r>
      <w:r w:rsidRPr="004263E8">
        <w:rPr>
          <w:rFonts w:ascii="Times New Roman" w:eastAsia="Calibri" w:hAnsi="Times New Roman" w:cs="Times New Roman"/>
          <w:sz w:val="24"/>
          <w:szCs w:val="24"/>
        </w:rPr>
        <w:t>тко фиксировал выступления участников совещания, т. е. его записи должны отражать объективную картину того, как шло обсуждение, по каким вопросам разверн</w:t>
      </w:r>
      <w:r w:rsidRPr="004263E8">
        <w:rPr>
          <w:rFonts w:ascii="Times New Roman" w:eastAsia="Calibri" w:hAnsi="Times New Roman" w:cs="Times New Roman"/>
          <w:sz w:val="24"/>
          <w:szCs w:val="24"/>
        </w:rPr>
        <w:t>у</w:t>
      </w:r>
      <w:r w:rsidRPr="004263E8">
        <w:rPr>
          <w:rFonts w:ascii="Times New Roman" w:eastAsia="Calibri" w:hAnsi="Times New Roman" w:cs="Times New Roman"/>
          <w:sz w:val="24"/>
          <w:szCs w:val="24"/>
        </w:rPr>
        <w:t>лась дискуссия, каким образом педсовет пришел к тем или иным решениям. Если учас</w:t>
      </w:r>
      <w:r w:rsidRPr="004263E8">
        <w:rPr>
          <w:rFonts w:ascii="Times New Roman" w:eastAsia="Calibri" w:hAnsi="Times New Roman" w:cs="Times New Roman"/>
          <w:sz w:val="24"/>
          <w:szCs w:val="24"/>
        </w:rPr>
        <w:t>т</w:t>
      </w:r>
      <w:r w:rsidRPr="004263E8">
        <w:rPr>
          <w:rFonts w:ascii="Times New Roman" w:eastAsia="Calibri" w:hAnsi="Times New Roman" w:cs="Times New Roman"/>
          <w:sz w:val="24"/>
          <w:szCs w:val="24"/>
        </w:rPr>
        <w:t>ники педагогического с</w:t>
      </w:r>
      <w:r w:rsidR="007A2EFB">
        <w:rPr>
          <w:rFonts w:ascii="Times New Roman" w:eastAsia="Calibri" w:hAnsi="Times New Roman" w:cs="Times New Roman"/>
          <w:sz w:val="24"/>
          <w:szCs w:val="24"/>
        </w:rPr>
        <w:t>овета выступают с докладом, отчё</w:t>
      </w:r>
      <w:r w:rsidRPr="004263E8">
        <w:rPr>
          <w:rFonts w:ascii="Times New Roman" w:eastAsia="Calibri" w:hAnsi="Times New Roman" w:cs="Times New Roman"/>
          <w:sz w:val="24"/>
          <w:szCs w:val="24"/>
        </w:rPr>
        <w:t>том, сообщением, предста</w:t>
      </w:r>
      <w:r w:rsidRPr="004263E8">
        <w:rPr>
          <w:rFonts w:ascii="Times New Roman" w:eastAsia="Calibri" w:hAnsi="Times New Roman" w:cs="Times New Roman"/>
          <w:sz w:val="24"/>
          <w:szCs w:val="24"/>
        </w:rPr>
        <w:t>в</w:t>
      </w:r>
      <w:r w:rsidRPr="004263E8">
        <w:rPr>
          <w:rFonts w:ascii="Times New Roman" w:eastAsia="Calibri" w:hAnsi="Times New Roman" w:cs="Times New Roman"/>
          <w:sz w:val="24"/>
          <w:szCs w:val="24"/>
        </w:rPr>
        <w:t>ленными в письменном виде, то в протоколе делается запись.</w:t>
      </w:r>
    </w:p>
    <w:p w:rsidR="00011500" w:rsidRPr="004263E8" w:rsidRDefault="00011500" w:rsidP="00011500">
      <w:pPr>
        <w:widowControl w:val="0"/>
        <w:tabs>
          <w:tab w:val="left" w:pos="10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 при по</w:t>
      </w:r>
      <w:r w:rsidR="007A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дготовке и проведении педсовета:</w:t>
      </w:r>
    </w:p>
    <w:p w:rsidR="00011500" w:rsidRPr="004263E8" w:rsidRDefault="00011500" w:rsidP="00CC7954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A2B1E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Не было необходимости в проведении такого педсовета. Все вопросы можно было решить в</w:t>
      </w:r>
      <w:r w:rsidR="007A2EF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индивидуальном рабочем порядке.</w:t>
      </w:r>
    </w:p>
    <w:p w:rsidR="00011500" w:rsidRPr="004263E8" w:rsidRDefault="00011500" w:rsidP="00CC7954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A2B1E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Воспитатели не были проинформированы о цели, о теме, форме педсов</w:t>
      </w:r>
      <w:r w:rsidRPr="004263E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е</w:t>
      </w:r>
      <w:r w:rsidR="007A2EF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та.</w:t>
      </w:r>
    </w:p>
    <w:p w:rsidR="00011500" w:rsidRPr="004263E8" w:rsidRDefault="00011500" w:rsidP="00CC7954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A2B1E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Не было заран</w:t>
      </w:r>
      <w:r w:rsidR="007A2EF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ее сказано о порядке проведения.</w:t>
      </w:r>
    </w:p>
    <w:p w:rsidR="00011500" w:rsidRPr="004263E8" w:rsidRDefault="00011500" w:rsidP="00CC7954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A2B1E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Некоторые воспитатели не имели достаточных знаний и своих личны</w:t>
      </w:r>
      <w:r w:rsidR="007A2EF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х предложений по теме педсовета.</w:t>
      </w:r>
    </w:p>
    <w:p w:rsidR="00011500" w:rsidRPr="004263E8" w:rsidRDefault="00011500" w:rsidP="00CC7954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A2B1E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В поставленных вопросах не выдержаны прио</w:t>
      </w:r>
      <w:r w:rsidR="007A2EF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ритеты.</w:t>
      </w:r>
    </w:p>
    <w:p w:rsidR="00011500" w:rsidRPr="004263E8" w:rsidRDefault="007A2EFB" w:rsidP="00CC7954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A2B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Не было времени на обсуждение.</w:t>
      </w:r>
    </w:p>
    <w:p w:rsidR="00011500" w:rsidRPr="004263E8" w:rsidRDefault="00011500" w:rsidP="00CC7954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A2B1E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Выбрано неудачное время проведения (много дел, утомление, конец с</w:t>
      </w:r>
      <w:r w:rsidRPr="004263E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е</w:t>
      </w:r>
      <w:r w:rsidRPr="004263E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местра, отчётность и т.</w:t>
      </w:r>
      <w:r w:rsidR="007A2EF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д.)</w:t>
      </w:r>
      <w:r w:rsidR="007A2EF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.</w:t>
      </w:r>
    </w:p>
    <w:p w:rsidR="00011500" w:rsidRPr="004263E8" w:rsidRDefault="00011500" w:rsidP="00CC7954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A2B1E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Неудачно выбрано место для проведения педсовета (холодное, тёмное п</w:t>
      </w:r>
      <w:r w:rsidRPr="004263E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мещение, тесно или неуютно и т.</w:t>
      </w:r>
      <w:r w:rsidR="007A2EF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4263E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д.).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Мной был подготовлен и проведён педагогический совет по теме «Повышение качества образования в условиях реализации ФГОС через современные образовательные технологии»</w:t>
      </w:r>
    </w:p>
    <w:p w:rsidR="00011500" w:rsidRPr="004263E8" w:rsidRDefault="00011500" w:rsidP="000115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деятельности  подготовки к педсовету и ответственные.</w:t>
      </w:r>
    </w:p>
    <w:p w:rsidR="00011500" w:rsidRPr="004263E8" w:rsidRDefault="00011500" w:rsidP="00CC7954">
      <w:pPr>
        <w:widowControl w:val="0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Подбор методической литературы, пособий и дру</w:t>
      </w:r>
      <w:r w:rsidR="007A2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гих материалов</w:t>
      </w:r>
      <w:r w:rsidR="007A2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(с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шие воспитатели, воспитатели групп).</w:t>
      </w:r>
    </w:p>
    <w:p w:rsidR="00011500" w:rsidRPr="004263E8" w:rsidRDefault="00011500" w:rsidP="00CC7954">
      <w:pPr>
        <w:widowControl w:val="0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Пополнение ПРС в группах для</w:t>
      </w:r>
      <w:r w:rsidR="007A2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реализации требований ФГОС </w:t>
      </w:r>
      <w:proofErr w:type="gramStart"/>
      <w:r w:rsidR="007A2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  <w:r w:rsidR="007A2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(в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татели).</w:t>
      </w:r>
    </w:p>
    <w:p w:rsidR="00011500" w:rsidRPr="004263E8" w:rsidRDefault="007A2EFB" w:rsidP="00CC7954">
      <w:pPr>
        <w:widowControl w:val="0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Смотр-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лучшую приёмную детского сада (п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редседатель  про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союзного комитета, старшие воспитатели).</w:t>
      </w:r>
    </w:p>
    <w:p w:rsidR="00011500" w:rsidRPr="004263E8" w:rsidRDefault="00011500" w:rsidP="00CC7954">
      <w:pPr>
        <w:widowControl w:val="0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Анкетировани</w:t>
      </w:r>
      <w:r w:rsidR="007A2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воспитателей (с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таршие воспитатели).</w:t>
      </w:r>
    </w:p>
    <w:p w:rsidR="00011500" w:rsidRPr="004263E8" w:rsidRDefault="007A2EFB" w:rsidP="00CC7954">
      <w:pPr>
        <w:widowControl w:val="0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Посещение открытых  занятий (с</w:t>
      </w:r>
      <w:r w:rsidR="00011500"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таршие воспитатели).</w:t>
      </w:r>
    </w:p>
    <w:p w:rsidR="00011500" w:rsidRPr="004263E8" w:rsidRDefault="00011500" w:rsidP="00CC7954">
      <w:pPr>
        <w:widowControl w:val="0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плана под</w:t>
      </w:r>
      <w:r w:rsidR="007A2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готовки и проведения педсовета (с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таршие воспит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тели).</w:t>
      </w:r>
    </w:p>
    <w:p w:rsidR="00011500" w:rsidRPr="004263E8" w:rsidRDefault="00011500" w:rsidP="00CC7954">
      <w:pPr>
        <w:widowControl w:val="0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Подборка тем  сообщений (докладов) для воспитателей  по  современным педагогическим тех</w:t>
      </w:r>
      <w:r w:rsidR="007A2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нологиям (с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таршие воспитатели).</w:t>
      </w:r>
    </w:p>
    <w:p w:rsidR="00011500" w:rsidRPr="004263E8" w:rsidRDefault="00011500" w:rsidP="00CC7954">
      <w:pPr>
        <w:widowControl w:val="0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подго</w:t>
      </w:r>
      <w:r w:rsidR="007A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товка окончательного материала (с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таршие восп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татели, воспитатели).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1500" w:rsidRPr="004263E8" w:rsidRDefault="00011500" w:rsidP="00CC7954">
      <w:pPr>
        <w:widowControl w:val="0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методического кабинета: оборудования и других не</w:t>
      </w:r>
      <w:r w:rsidR="007A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обходимых материальных средств (с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таршие воспитатели).</w:t>
      </w:r>
    </w:p>
    <w:p w:rsidR="00011500" w:rsidRPr="004263E8" w:rsidRDefault="00011500" w:rsidP="00CC7954">
      <w:pPr>
        <w:widowControl w:val="0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 подведен</w:t>
      </w:r>
      <w:r w:rsidR="007A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итогов экологической акции «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 птиц з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мой» (с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таршие воспитатели, воспитатели).</w:t>
      </w:r>
    </w:p>
    <w:p w:rsidR="00011500" w:rsidRPr="004263E8" w:rsidRDefault="00011500" w:rsidP="00011500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Темы докладов педагогов по обновлению содержания дошкольного образования</w:t>
      </w:r>
      <w:r w:rsidR="007A2EF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:</w:t>
      </w:r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ab/>
      </w:r>
    </w:p>
    <w:p w:rsidR="00011500" w:rsidRPr="004263E8" w:rsidRDefault="007A2EFB" w:rsidP="00CC7954">
      <w:pPr>
        <w:numPr>
          <w:ilvl w:val="0"/>
          <w:numId w:val="63"/>
        </w:numPr>
        <w:tabs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«Метод проектов».</w:t>
      </w:r>
    </w:p>
    <w:p w:rsidR="00011500" w:rsidRPr="004263E8" w:rsidRDefault="00011500" w:rsidP="00CC7954">
      <w:pPr>
        <w:numPr>
          <w:ilvl w:val="0"/>
          <w:numId w:val="63"/>
        </w:numPr>
        <w:tabs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«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Лэпбук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,</w:t>
      </w:r>
      <w:r w:rsidR="007A2EF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как новая форма организации ОД».</w:t>
      </w:r>
    </w:p>
    <w:p w:rsidR="00011500" w:rsidRPr="004263E8" w:rsidRDefault="00011500" w:rsidP="00CC7954">
      <w:pPr>
        <w:numPr>
          <w:ilvl w:val="0"/>
          <w:numId w:val="63"/>
        </w:numPr>
        <w:tabs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lastRenderedPageBreak/>
        <w:t>«Развитие конструктивных способностей у дошкольников через использ</w:t>
      </w:r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вание конструктора «</w:t>
      </w:r>
      <w:proofErr w:type="spellStart"/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Лего</w:t>
      </w:r>
      <w:proofErr w:type="spellEnd"/>
      <w:r w:rsidRPr="004263E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» и «Робототехники».</w:t>
      </w:r>
    </w:p>
    <w:p w:rsidR="00011500" w:rsidRPr="004263E8" w:rsidRDefault="00011500" w:rsidP="0001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проведения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30.11.2016.</w:t>
      </w:r>
    </w:p>
    <w:p w:rsidR="00011500" w:rsidRPr="004263E8" w:rsidRDefault="00011500" w:rsidP="0001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Проблема: 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недостаточность применения современных педагогических технол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гий на практике в современном дошкольном образовании.</w:t>
      </w:r>
    </w:p>
    <w:p w:rsidR="00011500" w:rsidRPr="004263E8" w:rsidRDefault="00011500" w:rsidP="00011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263E8">
        <w:rPr>
          <w:rFonts w:ascii="Times New Roman" w:eastAsia="Calibri" w:hAnsi="Times New Roman" w:cs="Times New Roman"/>
          <w:sz w:val="24"/>
          <w:szCs w:val="24"/>
        </w:rPr>
        <w:t>:   повышение эффективности образования воспитанников в соответствии с требованиями ФГОС через внедрение  современных образовательных технологий.</w:t>
      </w:r>
    </w:p>
    <w:p w:rsidR="00011500" w:rsidRPr="004263E8" w:rsidRDefault="00011500" w:rsidP="00011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011500" w:rsidRPr="004263E8" w:rsidRDefault="00011500" w:rsidP="00CC7954">
      <w:pPr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повысить свой уровень самообразования, освоив современные образов</w:t>
      </w:r>
      <w:r w:rsidRPr="004263E8">
        <w:rPr>
          <w:rFonts w:ascii="Times New Roman" w:eastAsia="Calibri" w:hAnsi="Times New Roman" w:cs="Times New Roman"/>
          <w:sz w:val="24"/>
          <w:szCs w:val="24"/>
        </w:rPr>
        <w:t>а</w:t>
      </w:r>
      <w:r w:rsidRPr="004263E8">
        <w:rPr>
          <w:rFonts w:ascii="Times New Roman" w:eastAsia="Calibri" w:hAnsi="Times New Roman" w:cs="Times New Roman"/>
          <w:sz w:val="24"/>
          <w:szCs w:val="24"/>
        </w:rPr>
        <w:t>тельные технологии;</w:t>
      </w:r>
    </w:p>
    <w:p w:rsidR="00011500" w:rsidRPr="004263E8" w:rsidRDefault="00011500" w:rsidP="00CC7954">
      <w:pPr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применить полученные знания на практике;</w:t>
      </w:r>
    </w:p>
    <w:p w:rsidR="00011500" w:rsidRPr="004263E8" w:rsidRDefault="00011500" w:rsidP="00CC7954">
      <w:pPr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определить эффективность современных педагогических технологий;</w:t>
      </w:r>
    </w:p>
    <w:p w:rsidR="00011500" w:rsidRPr="004263E8" w:rsidRDefault="00011500" w:rsidP="00CC7954">
      <w:pPr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повысить качество образования воспитанников</w:t>
      </w:r>
      <w:r w:rsidR="007A2E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1500" w:rsidRPr="004263E8" w:rsidRDefault="00011500" w:rsidP="00011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b/>
          <w:sz w:val="24"/>
          <w:szCs w:val="24"/>
        </w:rPr>
        <w:t>План проведения:</w:t>
      </w:r>
    </w:p>
    <w:p w:rsidR="00011500" w:rsidRPr="004263E8" w:rsidRDefault="00011500" w:rsidP="00CC7954">
      <w:pPr>
        <w:numPr>
          <w:ilvl w:val="0"/>
          <w:numId w:val="6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Аналитическая справка просмотренных открытых занятий. Результаты экологической акции «Покормите птиц зимой» (старший воспитатель С.</w:t>
      </w:r>
      <w:r w:rsidR="007A2E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8">
        <w:rPr>
          <w:rFonts w:ascii="Times New Roman" w:eastAsia="Calibri" w:hAnsi="Times New Roman" w:cs="Times New Roman"/>
          <w:sz w:val="24"/>
          <w:szCs w:val="24"/>
        </w:rPr>
        <w:t xml:space="preserve">Н. </w:t>
      </w:r>
      <w:proofErr w:type="spellStart"/>
      <w:r w:rsidRPr="004263E8">
        <w:rPr>
          <w:rFonts w:ascii="Times New Roman" w:eastAsia="Calibri" w:hAnsi="Times New Roman" w:cs="Times New Roman"/>
          <w:sz w:val="24"/>
          <w:szCs w:val="24"/>
        </w:rPr>
        <w:t>Репетий</w:t>
      </w:r>
      <w:proofErr w:type="spellEnd"/>
      <w:r w:rsidRPr="004263E8">
        <w:rPr>
          <w:rFonts w:ascii="Times New Roman" w:eastAsia="Calibri" w:hAnsi="Times New Roman" w:cs="Times New Roman"/>
          <w:sz w:val="24"/>
          <w:szCs w:val="24"/>
        </w:rPr>
        <w:t>)</w:t>
      </w:r>
      <w:r w:rsidR="007A2E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1500" w:rsidRPr="004263E8" w:rsidRDefault="00011500" w:rsidP="00CC7954">
      <w:pPr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Подведение итогов анкетирования. Аналитическая справка.</w:t>
      </w:r>
    </w:p>
    <w:p w:rsidR="00011500" w:rsidRPr="004263E8" w:rsidRDefault="007A2EFB" w:rsidP="00CC7954">
      <w:pPr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Вводная теоретическая часть – «</w:t>
      </w:r>
      <w:r w:rsidR="00011500" w:rsidRPr="004263E8">
        <w:rPr>
          <w:rFonts w:ascii="Times New Roman" w:eastAsia="Calibri" w:hAnsi="Times New Roman" w:cs="Times New Roman"/>
          <w:sz w:val="24"/>
          <w:szCs w:val="24"/>
        </w:rPr>
        <w:t>Повышение качества образования в усл</w:t>
      </w:r>
      <w:r w:rsidR="00011500" w:rsidRPr="004263E8">
        <w:rPr>
          <w:rFonts w:ascii="Times New Roman" w:eastAsia="Calibri" w:hAnsi="Times New Roman" w:cs="Times New Roman"/>
          <w:sz w:val="24"/>
          <w:szCs w:val="24"/>
        </w:rPr>
        <w:t>о</w:t>
      </w:r>
      <w:r w:rsidR="00011500" w:rsidRPr="004263E8">
        <w:rPr>
          <w:rFonts w:ascii="Times New Roman" w:eastAsia="Calibri" w:hAnsi="Times New Roman" w:cs="Times New Roman"/>
          <w:sz w:val="24"/>
          <w:szCs w:val="24"/>
        </w:rPr>
        <w:t>виях реализации ФГОС».</w:t>
      </w:r>
    </w:p>
    <w:p w:rsidR="00011500" w:rsidRPr="004263E8" w:rsidRDefault="00011500" w:rsidP="00CC7954">
      <w:pPr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Современные инновационные технологии.</w:t>
      </w:r>
    </w:p>
    <w:p w:rsidR="00011500" w:rsidRPr="004263E8" w:rsidRDefault="00011500" w:rsidP="00CC7954">
      <w:pPr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Выступления педагогов.</w:t>
      </w:r>
    </w:p>
    <w:p w:rsidR="00011500" w:rsidRPr="004263E8" w:rsidRDefault="00011500" w:rsidP="00CC7954">
      <w:pPr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3E8">
        <w:rPr>
          <w:rFonts w:ascii="Times New Roman" w:eastAsia="Calibri" w:hAnsi="Times New Roman" w:cs="Times New Roman"/>
          <w:sz w:val="24"/>
          <w:szCs w:val="24"/>
        </w:rPr>
        <w:t>Решение педагогического совета.</w:t>
      </w:r>
    </w:p>
    <w:p w:rsidR="00011500" w:rsidRPr="004263E8" w:rsidRDefault="00011500" w:rsidP="007F383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500" w:rsidRPr="004263E8" w:rsidRDefault="00011500" w:rsidP="007F383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D19" w:rsidRPr="004263E8" w:rsidRDefault="00786D19" w:rsidP="007F38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19" w:rsidRPr="004263E8" w:rsidRDefault="00786D19" w:rsidP="007F3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19" w:rsidRPr="004263E8" w:rsidRDefault="00786D19" w:rsidP="007F3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6D19" w:rsidRPr="004263E8" w:rsidSect="009A18C8">
      <w:headerReference w:type="default" r:id="rId15"/>
      <w:footerReference w:type="default" r:id="rId16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A2" w:rsidRDefault="00E212A2">
      <w:pPr>
        <w:spacing w:after="0" w:line="240" w:lineRule="auto"/>
      </w:pPr>
      <w:r>
        <w:separator/>
      </w:r>
    </w:p>
  </w:endnote>
  <w:endnote w:type="continuationSeparator" w:id="0">
    <w:p w:rsidR="00E212A2" w:rsidRDefault="00E2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725866"/>
    </w:sdtPr>
    <w:sdtEndPr/>
    <w:sdtContent>
      <w:p w:rsidR="004B384C" w:rsidRDefault="004B38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2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84C" w:rsidRDefault="004B384C">
    <w:pPr>
      <w:pStyle w:val="a9"/>
    </w:pPr>
  </w:p>
  <w:p w:rsidR="004B384C" w:rsidRDefault="004B38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A2" w:rsidRDefault="00E212A2">
      <w:pPr>
        <w:spacing w:after="0" w:line="240" w:lineRule="auto"/>
      </w:pPr>
      <w:r>
        <w:separator/>
      </w:r>
    </w:p>
  </w:footnote>
  <w:footnote w:type="continuationSeparator" w:id="0">
    <w:p w:rsidR="00E212A2" w:rsidRDefault="00E2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4C" w:rsidRDefault="004B384C" w:rsidP="009A18C8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</w:rPr>
      <w:t>Муниципальное казенное учреждение дополнительного профессионального образования</w:t>
    </w:r>
  </w:p>
  <w:p w:rsidR="004B384C" w:rsidRPr="008D3AEA" w:rsidRDefault="004B384C" w:rsidP="009A18C8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</w:rPr>
      <w:t>«Городской центр развития образования» в Кировском районе</w:t>
    </w:r>
  </w:p>
  <w:p w:rsidR="004B384C" w:rsidRDefault="004B38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8F6"/>
    <w:multiLevelType w:val="hybridMultilevel"/>
    <w:tmpl w:val="EEC6CC2C"/>
    <w:lvl w:ilvl="0" w:tplc="8DAE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208AA"/>
    <w:multiLevelType w:val="multilevel"/>
    <w:tmpl w:val="17B6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1305"/>
    <w:multiLevelType w:val="hybridMultilevel"/>
    <w:tmpl w:val="7A18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209E"/>
    <w:multiLevelType w:val="hybridMultilevel"/>
    <w:tmpl w:val="F27C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8775F"/>
    <w:multiLevelType w:val="hybridMultilevel"/>
    <w:tmpl w:val="0D582F7E"/>
    <w:lvl w:ilvl="0" w:tplc="FD902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E5FC9"/>
    <w:multiLevelType w:val="hybridMultilevel"/>
    <w:tmpl w:val="B832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523F7"/>
    <w:multiLevelType w:val="multilevel"/>
    <w:tmpl w:val="D0087040"/>
    <w:lvl w:ilvl="0">
      <w:start w:val="1"/>
      <w:numFmt w:val="bullet"/>
      <w:lvlText w:val="●"/>
      <w:lvlJc w:val="left"/>
      <w:pPr>
        <w:ind w:left="0" w:firstLine="707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1414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2121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828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3535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4242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4949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5656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6363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</w:abstractNum>
  <w:abstractNum w:abstractNumId="7">
    <w:nsid w:val="10124539"/>
    <w:multiLevelType w:val="hybridMultilevel"/>
    <w:tmpl w:val="4CA6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2382C"/>
    <w:multiLevelType w:val="multilevel"/>
    <w:tmpl w:val="8064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4169C"/>
    <w:multiLevelType w:val="hybridMultilevel"/>
    <w:tmpl w:val="44803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3A648B"/>
    <w:multiLevelType w:val="multilevel"/>
    <w:tmpl w:val="E1DC46CC"/>
    <w:lvl w:ilvl="0">
      <w:start w:val="1"/>
      <w:numFmt w:val="bullet"/>
      <w:lvlText w:val="●"/>
      <w:lvlJc w:val="left"/>
      <w:pPr>
        <w:ind w:left="0" w:firstLine="707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1414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2121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828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3535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4242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4949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5656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6363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</w:abstractNum>
  <w:abstractNum w:abstractNumId="11">
    <w:nsid w:val="12922973"/>
    <w:multiLevelType w:val="hybridMultilevel"/>
    <w:tmpl w:val="DC3C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04D80"/>
    <w:multiLevelType w:val="hybridMultilevel"/>
    <w:tmpl w:val="FEFC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86D98"/>
    <w:multiLevelType w:val="hybridMultilevel"/>
    <w:tmpl w:val="85AC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07AAD"/>
    <w:multiLevelType w:val="hybridMultilevel"/>
    <w:tmpl w:val="2A08D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22EF6"/>
    <w:multiLevelType w:val="hybridMultilevel"/>
    <w:tmpl w:val="F2DA36D0"/>
    <w:lvl w:ilvl="0" w:tplc="050273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6532F4"/>
    <w:multiLevelType w:val="hybridMultilevel"/>
    <w:tmpl w:val="CAB2C202"/>
    <w:lvl w:ilvl="0" w:tplc="66C8A0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4BB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02C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2B6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EB4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28C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091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CB8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4EE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B12EED"/>
    <w:multiLevelType w:val="hybridMultilevel"/>
    <w:tmpl w:val="BCEC5A34"/>
    <w:lvl w:ilvl="0" w:tplc="1396B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9F645C"/>
    <w:multiLevelType w:val="multilevel"/>
    <w:tmpl w:val="D960E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BB0D25"/>
    <w:multiLevelType w:val="multilevel"/>
    <w:tmpl w:val="C972C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6C6454"/>
    <w:multiLevelType w:val="hybridMultilevel"/>
    <w:tmpl w:val="D02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C0036"/>
    <w:multiLevelType w:val="hybridMultilevel"/>
    <w:tmpl w:val="A9B27C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0573F81"/>
    <w:multiLevelType w:val="hybridMultilevel"/>
    <w:tmpl w:val="F23A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933DCE"/>
    <w:multiLevelType w:val="multilevel"/>
    <w:tmpl w:val="86608EFA"/>
    <w:lvl w:ilvl="0">
      <w:start w:val="1"/>
      <w:numFmt w:val="bullet"/>
      <w:lvlText w:val="●"/>
      <w:lvlJc w:val="left"/>
      <w:pPr>
        <w:ind w:left="0" w:firstLine="707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1414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2121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828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3535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4242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4949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5656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6363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</w:abstractNum>
  <w:abstractNum w:abstractNumId="24">
    <w:nsid w:val="3177521C"/>
    <w:multiLevelType w:val="hybridMultilevel"/>
    <w:tmpl w:val="E930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81111C"/>
    <w:multiLevelType w:val="hybridMultilevel"/>
    <w:tmpl w:val="B374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64E57"/>
    <w:multiLevelType w:val="multilevel"/>
    <w:tmpl w:val="361E77F4"/>
    <w:lvl w:ilvl="0">
      <w:start w:val="1"/>
      <w:numFmt w:val="bullet"/>
      <w:lvlText w:val="●"/>
      <w:lvlJc w:val="left"/>
      <w:pPr>
        <w:ind w:left="0" w:firstLine="707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1414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2121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828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3535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4242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4949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5656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6363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</w:abstractNum>
  <w:abstractNum w:abstractNumId="27">
    <w:nsid w:val="38537E63"/>
    <w:multiLevelType w:val="hybridMultilevel"/>
    <w:tmpl w:val="CA06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62211E"/>
    <w:multiLevelType w:val="hybridMultilevel"/>
    <w:tmpl w:val="61CC6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6F2F67"/>
    <w:multiLevelType w:val="hybridMultilevel"/>
    <w:tmpl w:val="B0A8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B74B0"/>
    <w:multiLevelType w:val="hybridMultilevel"/>
    <w:tmpl w:val="B558A1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E5A3313"/>
    <w:multiLevelType w:val="hybridMultilevel"/>
    <w:tmpl w:val="32E0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8945AE"/>
    <w:multiLevelType w:val="hybridMultilevel"/>
    <w:tmpl w:val="DFDE0582"/>
    <w:lvl w:ilvl="0" w:tplc="97FAE8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A4D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AB4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8FB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EEF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06F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82D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C89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022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F7954E8"/>
    <w:multiLevelType w:val="hybridMultilevel"/>
    <w:tmpl w:val="5988196A"/>
    <w:lvl w:ilvl="0" w:tplc="04190001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34">
    <w:nsid w:val="40F71482"/>
    <w:multiLevelType w:val="hybridMultilevel"/>
    <w:tmpl w:val="E89673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6F90975"/>
    <w:multiLevelType w:val="hybridMultilevel"/>
    <w:tmpl w:val="B0A0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70492E"/>
    <w:multiLevelType w:val="hybridMultilevel"/>
    <w:tmpl w:val="4BDA6BBE"/>
    <w:lvl w:ilvl="0" w:tplc="B1D481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A6E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6B6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E64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69C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646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27D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634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EE3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7A7033D"/>
    <w:multiLevelType w:val="hybridMultilevel"/>
    <w:tmpl w:val="C7D85CD6"/>
    <w:lvl w:ilvl="0" w:tplc="0E16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E7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82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EA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87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0E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EA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60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48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498B1241"/>
    <w:multiLevelType w:val="hybridMultilevel"/>
    <w:tmpl w:val="8940C5C2"/>
    <w:lvl w:ilvl="0" w:tplc="E862A6F4">
      <w:start w:val="1"/>
      <w:numFmt w:val="decimal"/>
      <w:lvlText w:val="%1."/>
      <w:lvlJc w:val="left"/>
      <w:pPr>
        <w:ind w:left="8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4A48690A"/>
    <w:multiLevelType w:val="hybridMultilevel"/>
    <w:tmpl w:val="E9AE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F02E9A"/>
    <w:multiLevelType w:val="hybridMultilevel"/>
    <w:tmpl w:val="29F8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86A94"/>
    <w:multiLevelType w:val="multilevel"/>
    <w:tmpl w:val="FE96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FC56BB8"/>
    <w:multiLevelType w:val="hybridMultilevel"/>
    <w:tmpl w:val="994EBC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0BE565E"/>
    <w:multiLevelType w:val="hybridMultilevel"/>
    <w:tmpl w:val="2A94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2159C5"/>
    <w:multiLevelType w:val="multilevel"/>
    <w:tmpl w:val="50183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6E4EF4"/>
    <w:multiLevelType w:val="hybridMultilevel"/>
    <w:tmpl w:val="45CC1A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B94194E"/>
    <w:multiLevelType w:val="multilevel"/>
    <w:tmpl w:val="062E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BB32B15"/>
    <w:multiLevelType w:val="hybridMultilevel"/>
    <w:tmpl w:val="B0AA1518"/>
    <w:lvl w:ilvl="0" w:tplc="8A8817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E193A1A"/>
    <w:multiLevelType w:val="hybridMultilevel"/>
    <w:tmpl w:val="624EC0BA"/>
    <w:lvl w:ilvl="0" w:tplc="26A28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80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48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85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CA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4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6A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EF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EA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60BD7DF7"/>
    <w:multiLevelType w:val="hybridMultilevel"/>
    <w:tmpl w:val="88408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13C0EDE"/>
    <w:multiLevelType w:val="hybridMultilevel"/>
    <w:tmpl w:val="10C4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104E07"/>
    <w:multiLevelType w:val="hybridMultilevel"/>
    <w:tmpl w:val="54C6A3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F65C0D"/>
    <w:multiLevelType w:val="hybridMultilevel"/>
    <w:tmpl w:val="C668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CB531C"/>
    <w:multiLevelType w:val="hybridMultilevel"/>
    <w:tmpl w:val="2DA45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016EC4"/>
    <w:multiLevelType w:val="multilevel"/>
    <w:tmpl w:val="352EA6FE"/>
    <w:lvl w:ilvl="0">
      <w:start w:val="1"/>
      <w:numFmt w:val="bullet"/>
      <w:lvlText w:val="●"/>
      <w:lvlJc w:val="left"/>
      <w:pPr>
        <w:ind w:left="0" w:firstLine="707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1414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2121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828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3535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4242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4949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5656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6363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</w:abstractNum>
  <w:abstractNum w:abstractNumId="55">
    <w:nsid w:val="71214E4D"/>
    <w:multiLevelType w:val="multilevel"/>
    <w:tmpl w:val="7C00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39F7E1F"/>
    <w:multiLevelType w:val="hybridMultilevel"/>
    <w:tmpl w:val="A454B140"/>
    <w:lvl w:ilvl="0" w:tplc="9AA093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C98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8C0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A00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CCA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88E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EA4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9E7B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681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43F70D2"/>
    <w:multiLevelType w:val="hybridMultilevel"/>
    <w:tmpl w:val="C6EE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9A7370"/>
    <w:multiLevelType w:val="hybridMultilevel"/>
    <w:tmpl w:val="9FF4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6654806"/>
    <w:multiLevelType w:val="multilevel"/>
    <w:tmpl w:val="C5EEBED6"/>
    <w:lvl w:ilvl="0">
      <w:start w:val="1"/>
      <w:numFmt w:val="bullet"/>
      <w:lvlText w:val="●"/>
      <w:lvlJc w:val="left"/>
      <w:pPr>
        <w:ind w:left="0" w:firstLine="707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1414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2121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828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3535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4242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4949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5656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6363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18"/>
        <w:szCs w:val="18"/>
        <w:u w:val="none"/>
        <w:effect w:val="none"/>
        <w:vertAlign w:val="baseline"/>
      </w:rPr>
    </w:lvl>
  </w:abstractNum>
  <w:abstractNum w:abstractNumId="60">
    <w:nsid w:val="77221D36"/>
    <w:multiLevelType w:val="multilevel"/>
    <w:tmpl w:val="FD22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DB4EAE"/>
    <w:multiLevelType w:val="hybridMultilevel"/>
    <w:tmpl w:val="F408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663843"/>
    <w:multiLevelType w:val="multilevel"/>
    <w:tmpl w:val="329CE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ED46287"/>
    <w:multiLevelType w:val="hybridMultilevel"/>
    <w:tmpl w:val="F77E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954CDB"/>
    <w:multiLevelType w:val="hybridMultilevel"/>
    <w:tmpl w:val="8CD8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F66031"/>
    <w:multiLevelType w:val="hybridMultilevel"/>
    <w:tmpl w:val="F780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9"/>
  </w:num>
  <w:num w:numId="3">
    <w:abstractNumId w:val="27"/>
  </w:num>
  <w:num w:numId="4">
    <w:abstractNumId w:val="43"/>
  </w:num>
  <w:num w:numId="5">
    <w:abstractNumId w:val="57"/>
  </w:num>
  <w:num w:numId="6">
    <w:abstractNumId w:val="7"/>
  </w:num>
  <w:num w:numId="7">
    <w:abstractNumId w:val="2"/>
  </w:num>
  <w:num w:numId="8">
    <w:abstractNumId w:val="29"/>
  </w:num>
  <w:num w:numId="9">
    <w:abstractNumId w:val="52"/>
  </w:num>
  <w:num w:numId="10">
    <w:abstractNumId w:val="61"/>
  </w:num>
  <w:num w:numId="11">
    <w:abstractNumId w:val="20"/>
  </w:num>
  <w:num w:numId="12">
    <w:abstractNumId w:val="13"/>
  </w:num>
  <w:num w:numId="13">
    <w:abstractNumId w:val="63"/>
  </w:num>
  <w:num w:numId="14">
    <w:abstractNumId w:val="35"/>
  </w:num>
  <w:num w:numId="15">
    <w:abstractNumId w:val="21"/>
  </w:num>
  <w:num w:numId="16">
    <w:abstractNumId w:val="42"/>
  </w:num>
  <w:num w:numId="17">
    <w:abstractNumId w:val="34"/>
  </w:num>
  <w:num w:numId="18">
    <w:abstractNumId w:val="50"/>
  </w:num>
  <w:num w:numId="19">
    <w:abstractNumId w:val="51"/>
  </w:num>
  <w:num w:numId="20">
    <w:abstractNumId w:val="38"/>
  </w:num>
  <w:num w:numId="21">
    <w:abstractNumId w:val="1"/>
  </w:num>
  <w:num w:numId="22">
    <w:abstractNumId w:val="18"/>
  </w:num>
  <w:num w:numId="23">
    <w:abstractNumId w:val="25"/>
  </w:num>
  <w:num w:numId="24">
    <w:abstractNumId w:val="47"/>
  </w:num>
  <w:num w:numId="25">
    <w:abstractNumId w:val="44"/>
  </w:num>
  <w:num w:numId="26">
    <w:abstractNumId w:val="19"/>
  </w:num>
  <w:num w:numId="27">
    <w:abstractNumId w:val="62"/>
  </w:num>
  <w:num w:numId="28">
    <w:abstractNumId w:val="24"/>
  </w:num>
  <w:num w:numId="29">
    <w:abstractNumId w:val="31"/>
  </w:num>
  <w:num w:numId="30">
    <w:abstractNumId w:val="46"/>
  </w:num>
  <w:num w:numId="31">
    <w:abstractNumId w:val="41"/>
  </w:num>
  <w:num w:numId="32">
    <w:abstractNumId w:val="64"/>
  </w:num>
  <w:num w:numId="33">
    <w:abstractNumId w:val="48"/>
  </w:num>
  <w:num w:numId="34">
    <w:abstractNumId w:val="37"/>
  </w:num>
  <w:num w:numId="35">
    <w:abstractNumId w:val="32"/>
  </w:num>
  <w:num w:numId="36">
    <w:abstractNumId w:val="14"/>
  </w:num>
  <w:num w:numId="37">
    <w:abstractNumId w:val="16"/>
  </w:num>
  <w:num w:numId="38">
    <w:abstractNumId w:val="56"/>
  </w:num>
  <w:num w:numId="39">
    <w:abstractNumId w:val="8"/>
  </w:num>
  <w:num w:numId="40">
    <w:abstractNumId w:val="60"/>
  </w:num>
  <w:num w:numId="41">
    <w:abstractNumId w:val="36"/>
  </w:num>
  <w:num w:numId="42">
    <w:abstractNumId w:val="4"/>
  </w:num>
  <w:num w:numId="43">
    <w:abstractNumId w:val="30"/>
  </w:num>
  <w:num w:numId="44">
    <w:abstractNumId w:val="9"/>
  </w:num>
  <w:num w:numId="45">
    <w:abstractNumId w:val="22"/>
  </w:num>
  <w:num w:numId="46">
    <w:abstractNumId w:val="65"/>
  </w:num>
  <w:num w:numId="47">
    <w:abstractNumId w:val="11"/>
  </w:num>
  <w:num w:numId="48">
    <w:abstractNumId w:val="40"/>
  </w:num>
  <w:num w:numId="49">
    <w:abstractNumId w:val="15"/>
  </w:num>
  <w:num w:numId="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</w:num>
  <w:num w:numId="53">
    <w:abstractNumId w:val="6"/>
  </w:num>
  <w:num w:numId="54">
    <w:abstractNumId w:val="54"/>
  </w:num>
  <w:num w:numId="55">
    <w:abstractNumId w:val="26"/>
  </w:num>
  <w:num w:numId="56">
    <w:abstractNumId w:val="59"/>
  </w:num>
  <w:num w:numId="57">
    <w:abstractNumId w:val="23"/>
  </w:num>
  <w:num w:numId="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</w:num>
  <w:num w:numId="64">
    <w:abstractNumId w:val="33"/>
  </w:num>
  <w:num w:numId="65">
    <w:abstractNumId w:val="0"/>
  </w:num>
  <w:num w:numId="66">
    <w:abstractNumId w:val="12"/>
  </w:num>
  <w:num w:numId="67">
    <w:abstractNumId w:val="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1FA"/>
    <w:rsid w:val="00011500"/>
    <w:rsid w:val="0001331F"/>
    <w:rsid w:val="00035DCE"/>
    <w:rsid w:val="000502F8"/>
    <w:rsid w:val="00053403"/>
    <w:rsid w:val="00057729"/>
    <w:rsid w:val="00086113"/>
    <w:rsid w:val="000915BC"/>
    <w:rsid w:val="00097BE9"/>
    <w:rsid w:val="000A7A38"/>
    <w:rsid w:val="000D59D2"/>
    <w:rsid w:val="000F2EB1"/>
    <w:rsid w:val="001072D7"/>
    <w:rsid w:val="0014102A"/>
    <w:rsid w:val="0014294C"/>
    <w:rsid w:val="00156CF8"/>
    <w:rsid w:val="00184B3F"/>
    <w:rsid w:val="00187317"/>
    <w:rsid w:val="001C3963"/>
    <w:rsid w:val="001C569E"/>
    <w:rsid w:val="001D71FA"/>
    <w:rsid w:val="001E2673"/>
    <w:rsid w:val="0021364A"/>
    <w:rsid w:val="00226784"/>
    <w:rsid w:val="002602BF"/>
    <w:rsid w:val="00263495"/>
    <w:rsid w:val="00275AAE"/>
    <w:rsid w:val="002E34A1"/>
    <w:rsid w:val="00314DF2"/>
    <w:rsid w:val="003161D2"/>
    <w:rsid w:val="00317304"/>
    <w:rsid w:val="0032006B"/>
    <w:rsid w:val="003442D6"/>
    <w:rsid w:val="003527D1"/>
    <w:rsid w:val="00353DEE"/>
    <w:rsid w:val="00363D5B"/>
    <w:rsid w:val="00371136"/>
    <w:rsid w:val="003842C0"/>
    <w:rsid w:val="003C7134"/>
    <w:rsid w:val="003D5160"/>
    <w:rsid w:val="00425654"/>
    <w:rsid w:val="004263E8"/>
    <w:rsid w:val="00430B89"/>
    <w:rsid w:val="00431DDA"/>
    <w:rsid w:val="0046430A"/>
    <w:rsid w:val="00480397"/>
    <w:rsid w:val="004B384C"/>
    <w:rsid w:val="004C2BFE"/>
    <w:rsid w:val="004C608A"/>
    <w:rsid w:val="004C7929"/>
    <w:rsid w:val="004D3A43"/>
    <w:rsid w:val="004F014A"/>
    <w:rsid w:val="004F350C"/>
    <w:rsid w:val="00502452"/>
    <w:rsid w:val="00504C99"/>
    <w:rsid w:val="00507DA4"/>
    <w:rsid w:val="00531F49"/>
    <w:rsid w:val="00546AB8"/>
    <w:rsid w:val="00572EF8"/>
    <w:rsid w:val="00574751"/>
    <w:rsid w:val="00590251"/>
    <w:rsid w:val="00596825"/>
    <w:rsid w:val="005A1E3B"/>
    <w:rsid w:val="005B644B"/>
    <w:rsid w:val="005C6DCC"/>
    <w:rsid w:val="005F20E2"/>
    <w:rsid w:val="00646BC5"/>
    <w:rsid w:val="00652DF0"/>
    <w:rsid w:val="00662118"/>
    <w:rsid w:val="0069273B"/>
    <w:rsid w:val="00695C6A"/>
    <w:rsid w:val="006A498D"/>
    <w:rsid w:val="006B4A55"/>
    <w:rsid w:val="006B4EC5"/>
    <w:rsid w:val="006C7A53"/>
    <w:rsid w:val="006C7C32"/>
    <w:rsid w:val="006D07C0"/>
    <w:rsid w:val="006F2C37"/>
    <w:rsid w:val="006F33AE"/>
    <w:rsid w:val="00751DE3"/>
    <w:rsid w:val="00774899"/>
    <w:rsid w:val="00786D19"/>
    <w:rsid w:val="007A2EFB"/>
    <w:rsid w:val="007A76AD"/>
    <w:rsid w:val="007B22B8"/>
    <w:rsid w:val="007C5EB5"/>
    <w:rsid w:val="007F3834"/>
    <w:rsid w:val="00801F8A"/>
    <w:rsid w:val="008072CC"/>
    <w:rsid w:val="0085256B"/>
    <w:rsid w:val="00876336"/>
    <w:rsid w:val="0089148B"/>
    <w:rsid w:val="008933B6"/>
    <w:rsid w:val="008A09C6"/>
    <w:rsid w:val="008C1225"/>
    <w:rsid w:val="008D29E5"/>
    <w:rsid w:val="008D56D4"/>
    <w:rsid w:val="00900E98"/>
    <w:rsid w:val="009046F9"/>
    <w:rsid w:val="00925E54"/>
    <w:rsid w:val="00950D09"/>
    <w:rsid w:val="00960BB7"/>
    <w:rsid w:val="0099161C"/>
    <w:rsid w:val="00994CAA"/>
    <w:rsid w:val="009A18C8"/>
    <w:rsid w:val="009D704E"/>
    <w:rsid w:val="00A32CD1"/>
    <w:rsid w:val="00A442E8"/>
    <w:rsid w:val="00A71362"/>
    <w:rsid w:val="00A95ADC"/>
    <w:rsid w:val="00AC7021"/>
    <w:rsid w:val="00AD13C2"/>
    <w:rsid w:val="00AE62BA"/>
    <w:rsid w:val="00AF6E28"/>
    <w:rsid w:val="00AF736C"/>
    <w:rsid w:val="00B24543"/>
    <w:rsid w:val="00B30038"/>
    <w:rsid w:val="00B4316F"/>
    <w:rsid w:val="00B65DD6"/>
    <w:rsid w:val="00B80A96"/>
    <w:rsid w:val="00B81A2D"/>
    <w:rsid w:val="00B84A7A"/>
    <w:rsid w:val="00BC1679"/>
    <w:rsid w:val="00BC532F"/>
    <w:rsid w:val="00BE7F24"/>
    <w:rsid w:val="00BF665E"/>
    <w:rsid w:val="00C13896"/>
    <w:rsid w:val="00C3321A"/>
    <w:rsid w:val="00C400D7"/>
    <w:rsid w:val="00C56C0C"/>
    <w:rsid w:val="00C70BA7"/>
    <w:rsid w:val="00C86FDD"/>
    <w:rsid w:val="00CA011A"/>
    <w:rsid w:val="00CC569A"/>
    <w:rsid w:val="00CC7954"/>
    <w:rsid w:val="00CE1A1F"/>
    <w:rsid w:val="00CF3FDE"/>
    <w:rsid w:val="00D11340"/>
    <w:rsid w:val="00D35FEF"/>
    <w:rsid w:val="00D569F6"/>
    <w:rsid w:val="00DC20E6"/>
    <w:rsid w:val="00DC6688"/>
    <w:rsid w:val="00DD3ED0"/>
    <w:rsid w:val="00E06F88"/>
    <w:rsid w:val="00E1271D"/>
    <w:rsid w:val="00E212A2"/>
    <w:rsid w:val="00E34256"/>
    <w:rsid w:val="00E42C2E"/>
    <w:rsid w:val="00E43FB4"/>
    <w:rsid w:val="00E46228"/>
    <w:rsid w:val="00E544C6"/>
    <w:rsid w:val="00E6158D"/>
    <w:rsid w:val="00E67F54"/>
    <w:rsid w:val="00E92AA4"/>
    <w:rsid w:val="00E96D64"/>
    <w:rsid w:val="00EB6B2B"/>
    <w:rsid w:val="00EF5632"/>
    <w:rsid w:val="00F052B8"/>
    <w:rsid w:val="00F10B7A"/>
    <w:rsid w:val="00F11B6D"/>
    <w:rsid w:val="00F20FAE"/>
    <w:rsid w:val="00F35272"/>
    <w:rsid w:val="00F45973"/>
    <w:rsid w:val="00F67D18"/>
    <w:rsid w:val="00F811B4"/>
    <w:rsid w:val="00F86016"/>
    <w:rsid w:val="00F90EE6"/>
    <w:rsid w:val="00F93AFE"/>
    <w:rsid w:val="00F9783D"/>
    <w:rsid w:val="00FC68F5"/>
    <w:rsid w:val="00FC6E03"/>
    <w:rsid w:val="00FD3878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2"/>
        <o:r id="V:Rule2" type="connector" idref="#_x0000_s1039"/>
        <o:r id="V:Rule3" type="connector" idref="#_x0000_s1037"/>
        <o:r id="V:Rule4" type="connector" idref="#_x0000_s1041"/>
        <o:r id="V:Rule5" type="connector" idref="#_x0000_s1038"/>
        <o:r id="V:Rule6" type="connector" idref="#_x0000_s1034"/>
        <o:r id="V:Rule7" type="connector" idref="#_x0000_s1035"/>
        <o:r id="V:Rule8" type="connector" idref="#_x0000_s1040"/>
        <o:r id="V:Rule9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2EF8"/>
  </w:style>
  <w:style w:type="paragraph" w:styleId="a3">
    <w:name w:val="No Spacing"/>
    <w:basedOn w:val="a"/>
    <w:link w:val="a4"/>
    <w:uiPriority w:val="1"/>
    <w:qFormat/>
    <w:rsid w:val="00572EF8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72EF8"/>
    <w:rPr>
      <w:rFonts w:ascii="Calibri" w:eastAsia="Times New Roman" w:hAnsi="Calibri" w:cs="Times New Roman"/>
      <w:sz w:val="24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EF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EF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2E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72E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2E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72EF8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57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2E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b"/>
    <w:uiPriority w:val="39"/>
    <w:rsid w:val="009A18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1E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E2673"/>
    <w:rPr>
      <w:b/>
      <w:bCs/>
    </w:rPr>
  </w:style>
  <w:style w:type="paragraph" w:customStyle="1" w:styleId="c2">
    <w:name w:val="c2"/>
    <w:basedOn w:val="a"/>
    <w:rsid w:val="001E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2673"/>
  </w:style>
  <w:style w:type="character" w:customStyle="1" w:styleId="c1">
    <w:name w:val="c1"/>
    <w:basedOn w:val="a0"/>
    <w:rsid w:val="001E2673"/>
  </w:style>
  <w:style w:type="table" w:customStyle="1" w:styleId="2">
    <w:name w:val="Сетка таблицы2"/>
    <w:basedOn w:val="a1"/>
    <w:next w:val="ab"/>
    <w:uiPriority w:val="59"/>
    <w:rsid w:val="007F38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2EF8"/>
  </w:style>
  <w:style w:type="paragraph" w:styleId="a3">
    <w:name w:val="No Spacing"/>
    <w:basedOn w:val="a"/>
    <w:link w:val="a4"/>
    <w:uiPriority w:val="1"/>
    <w:qFormat/>
    <w:rsid w:val="00572EF8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72EF8"/>
    <w:rPr>
      <w:rFonts w:ascii="Calibri" w:eastAsia="Times New Roman" w:hAnsi="Calibri" w:cs="Times New Roman"/>
      <w:sz w:val="24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EF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EF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2E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72E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2E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72EF8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57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572E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b"/>
    <w:uiPriority w:val="39"/>
    <w:rsid w:val="009A18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differentciy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nauchno_issledovatelmzskaya_deyatelmznostmz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r-gcro.nio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08BB-C417-4A87-9189-CCE6AD4F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21985</Words>
  <Characters>125319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Гусельникова Юлия Анатольевна</dc:creator>
  <cp:lastModifiedBy>Чернобылец Наталья Васильевна</cp:lastModifiedBy>
  <cp:revision>66</cp:revision>
  <cp:lastPrinted>2017-06-16T07:57:00Z</cp:lastPrinted>
  <dcterms:created xsi:type="dcterms:W3CDTF">2017-05-25T04:57:00Z</dcterms:created>
  <dcterms:modified xsi:type="dcterms:W3CDTF">2017-06-23T02:54:00Z</dcterms:modified>
</cp:coreProperties>
</file>