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D6F" w:rsidRPr="004D2F69" w:rsidRDefault="003B0D6F" w:rsidP="004826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2F69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3B0D6F" w:rsidRPr="004D2F69" w:rsidRDefault="003B0D6F" w:rsidP="004826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2F69">
        <w:rPr>
          <w:rFonts w:ascii="Times New Roman" w:hAnsi="Times New Roman" w:cs="Times New Roman"/>
          <w:sz w:val="28"/>
          <w:szCs w:val="28"/>
        </w:rPr>
        <w:t>«</w:t>
      </w:r>
      <w:smartTag w:uri="urn:schemas-microsoft-com:office:smarttags" w:element="PersonName">
        <w:r w:rsidRPr="004D2F69">
          <w:rPr>
            <w:rFonts w:ascii="Times New Roman" w:hAnsi="Times New Roman" w:cs="Times New Roman"/>
            <w:sz w:val="28"/>
            <w:szCs w:val="28"/>
          </w:rPr>
          <w:t>Гимназия № 1</w:t>
        </w:r>
      </w:smartTag>
      <w:r w:rsidRPr="004D2F69">
        <w:rPr>
          <w:rFonts w:ascii="Times New Roman" w:hAnsi="Times New Roman" w:cs="Times New Roman"/>
          <w:sz w:val="28"/>
          <w:szCs w:val="28"/>
        </w:rPr>
        <w:t>» г. Новосибирска</w:t>
      </w:r>
    </w:p>
    <w:p w:rsidR="003B0D6F" w:rsidRPr="004D2F69" w:rsidRDefault="003B0D6F" w:rsidP="004826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0D6F" w:rsidRPr="004D2F69" w:rsidRDefault="003B0D6F" w:rsidP="004826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0D6F" w:rsidRPr="004D2F69" w:rsidRDefault="003B0D6F" w:rsidP="004826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0D6F" w:rsidRPr="004D2F69" w:rsidRDefault="003B0D6F" w:rsidP="004826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0D6F" w:rsidRPr="004D2F69" w:rsidRDefault="003B0D6F" w:rsidP="004826F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2F69">
        <w:rPr>
          <w:rFonts w:ascii="Times New Roman" w:hAnsi="Times New Roman" w:cs="Times New Roman"/>
          <w:b/>
          <w:bCs/>
          <w:sz w:val="28"/>
          <w:szCs w:val="28"/>
        </w:rPr>
        <w:t>Инновационный образовательный проект</w:t>
      </w:r>
    </w:p>
    <w:p w:rsidR="003B0D6F" w:rsidRPr="004D2F69" w:rsidRDefault="003B0D6F" w:rsidP="004826F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2F69">
        <w:rPr>
          <w:rFonts w:ascii="Times New Roman" w:hAnsi="Times New Roman" w:cs="Times New Roman"/>
          <w:b/>
          <w:bCs/>
          <w:sz w:val="28"/>
          <w:szCs w:val="28"/>
        </w:rPr>
        <w:t>«Летняя гуманитарная школа для учащихся 5-7 классов»</w:t>
      </w:r>
    </w:p>
    <w:p w:rsidR="003B0D6F" w:rsidRPr="004D2F69" w:rsidRDefault="003B0D6F" w:rsidP="004826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0D6F" w:rsidRPr="004D2F69" w:rsidRDefault="003B0D6F" w:rsidP="004826F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2F69">
        <w:rPr>
          <w:rFonts w:ascii="Times New Roman" w:hAnsi="Times New Roman" w:cs="Times New Roman"/>
          <w:b/>
          <w:bCs/>
          <w:sz w:val="28"/>
          <w:szCs w:val="28"/>
        </w:rPr>
        <w:t>Номинация 3</w:t>
      </w:r>
    </w:p>
    <w:p w:rsidR="003B0D6F" w:rsidRPr="004D2F69" w:rsidRDefault="003B0D6F" w:rsidP="004826F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D2F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«Воспитание талантов – воспитание лидеров Новосибирска: образовательные технологии в работе с одарёнными детьми»</w:t>
      </w:r>
    </w:p>
    <w:p w:rsidR="003B0D6F" w:rsidRPr="004D2F69" w:rsidRDefault="003B0D6F" w:rsidP="004826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4826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 проекта: </w:t>
      </w:r>
    </w:p>
    <w:p w:rsidR="003B0D6F" w:rsidRDefault="003B0D6F" w:rsidP="004826F1">
      <w:pPr>
        <w:pStyle w:val="ListParagraph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2F69">
        <w:rPr>
          <w:rFonts w:ascii="Times New Roman" w:hAnsi="Times New Roman" w:cs="Times New Roman"/>
          <w:sz w:val="28"/>
          <w:szCs w:val="28"/>
        </w:rPr>
        <w:t>Кайраканова Лилия Анатольевна, заместитель директора по УВР МБОУ «</w:t>
      </w:r>
      <w:smartTag w:uri="urn:schemas-microsoft-com:office:smarttags" w:element="metricconverter">
        <w:smartTagPr>
          <w:attr w:name="ProductID" w:val="2013 г"/>
        </w:smartTagPr>
        <w:r w:rsidRPr="004D2F69">
          <w:rPr>
            <w:rFonts w:ascii="Times New Roman" w:hAnsi="Times New Roman" w:cs="Times New Roman"/>
            <w:sz w:val="28"/>
            <w:szCs w:val="28"/>
          </w:rPr>
          <w:t>Гимназия № 1</w:t>
        </w:r>
      </w:smartTag>
      <w:r w:rsidRPr="004D2F69">
        <w:rPr>
          <w:rFonts w:ascii="Times New Roman" w:hAnsi="Times New Roman" w:cs="Times New Roman"/>
          <w:sz w:val="28"/>
          <w:szCs w:val="28"/>
        </w:rPr>
        <w:t>», учитель русского языка и литературы  высшей квалификационной категории;</w:t>
      </w:r>
    </w:p>
    <w:p w:rsidR="003B0D6F" w:rsidRDefault="003B0D6F" w:rsidP="004826F1">
      <w:pPr>
        <w:pStyle w:val="ListParagraph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D2F69">
        <w:rPr>
          <w:rFonts w:ascii="Times New Roman" w:hAnsi="Times New Roman" w:cs="Times New Roman"/>
          <w:sz w:val="28"/>
          <w:szCs w:val="28"/>
        </w:rPr>
        <w:t>Савченко Татьяна Евгеньевна,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F69">
        <w:rPr>
          <w:rFonts w:ascii="Times New Roman" w:hAnsi="Times New Roman" w:cs="Times New Roman"/>
          <w:sz w:val="28"/>
          <w:szCs w:val="28"/>
        </w:rPr>
        <w:t>рук.  кафедры русского языка и литературы</w:t>
      </w:r>
      <w:r w:rsidRPr="004D2F69">
        <w:t xml:space="preserve"> </w:t>
      </w:r>
      <w:r w:rsidRPr="004D2F69">
        <w:rPr>
          <w:rFonts w:ascii="Times New Roman" w:hAnsi="Times New Roman" w:cs="Times New Roman"/>
          <w:sz w:val="28"/>
          <w:szCs w:val="28"/>
        </w:rPr>
        <w:t>МБОУ «</w:t>
      </w:r>
      <w:smartTag w:uri="urn:schemas-microsoft-com:office:smarttags" w:element="metricconverter">
        <w:smartTagPr>
          <w:attr w:name="ProductID" w:val="2013 г"/>
        </w:smartTagPr>
        <w:r w:rsidRPr="004D2F69">
          <w:rPr>
            <w:rFonts w:ascii="Times New Roman" w:hAnsi="Times New Roman" w:cs="Times New Roman"/>
            <w:sz w:val="28"/>
            <w:szCs w:val="28"/>
          </w:rPr>
          <w:t>Гимназия № 1</w:t>
        </w:r>
      </w:smartTag>
      <w:r w:rsidRPr="004D2F69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F69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F69"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категории;</w:t>
      </w:r>
    </w:p>
    <w:p w:rsidR="003B0D6F" w:rsidRPr="004D2F69" w:rsidRDefault="003B0D6F" w:rsidP="004826F1">
      <w:pPr>
        <w:pStyle w:val="ListParagraph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D2F69">
        <w:rPr>
          <w:rFonts w:ascii="Times New Roman" w:hAnsi="Times New Roman" w:cs="Times New Roman"/>
          <w:sz w:val="28"/>
          <w:szCs w:val="28"/>
        </w:rPr>
        <w:t>Сычева Наталья Александровна,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F69">
        <w:rPr>
          <w:rFonts w:ascii="Times New Roman" w:hAnsi="Times New Roman" w:cs="Times New Roman"/>
          <w:sz w:val="28"/>
          <w:szCs w:val="28"/>
        </w:rPr>
        <w:t>рук. кафедры истории и обществознания</w:t>
      </w:r>
      <w:r w:rsidRPr="004D2F69">
        <w:t xml:space="preserve"> </w:t>
      </w:r>
      <w:r w:rsidRPr="004D2F69">
        <w:rPr>
          <w:rFonts w:ascii="Times New Roman" w:hAnsi="Times New Roman" w:cs="Times New Roman"/>
          <w:sz w:val="28"/>
          <w:szCs w:val="28"/>
        </w:rPr>
        <w:t>МБОУ «</w:t>
      </w:r>
      <w:smartTag w:uri="urn:schemas-microsoft-com:office:smarttags" w:element="metricconverter">
        <w:smartTagPr>
          <w:attr w:name="ProductID" w:val="2013 г"/>
        </w:smartTagPr>
        <w:r w:rsidRPr="004D2F69">
          <w:rPr>
            <w:rFonts w:ascii="Times New Roman" w:hAnsi="Times New Roman" w:cs="Times New Roman"/>
            <w:sz w:val="28"/>
            <w:szCs w:val="28"/>
          </w:rPr>
          <w:t>Гимназия № 1</w:t>
        </w:r>
      </w:smartTag>
      <w:r w:rsidRPr="004D2F69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F69"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F69"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</w:t>
      </w:r>
    </w:p>
    <w:p w:rsidR="003B0D6F" w:rsidRPr="004D2F69" w:rsidRDefault="003B0D6F" w:rsidP="004826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0D6F" w:rsidRPr="004D2F69" w:rsidRDefault="003B0D6F" w:rsidP="004826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4826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4826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0D6F" w:rsidRPr="004D2F69" w:rsidRDefault="003B0D6F" w:rsidP="004826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0D6F" w:rsidRPr="004D2F69" w:rsidRDefault="003B0D6F" w:rsidP="004826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3B0D6F" w:rsidRPr="004D2F69" w:rsidSect="00064FC9">
          <w:pgSz w:w="11906" w:h="16838"/>
          <w:pgMar w:top="1134" w:right="567" w:bottom="851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Новосибирск 2013</w:t>
      </w:r>
      <w:bookmarkStart w:id="0" w:name="_GoBack"/>
      <w:bookmarkEnd w:id="0"/>
    </w:p>
    <w:p w:rsidR="003B0D6F" w:rsidRPr="001A588F" w:rsidRDefault="003B0D6F" w:rsidP="001A58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588F">
        <w:rPr>
          <w:rFonts w:ascii="Times New Roman" w:hAnsi="Times New Roman" w:cs="Times New Roman"/>
          <w:b/>
          <w:bCs/>
          <w:sz w:val="28"/>
          <w:szCs w:val="28"/>
        </w:rPr>
        <w:t>План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88"/>
        <w:gridCol w:w="1383"/>
      </w:tblGrid>
      <w:tr w:rsidR="003B0D6F" w:rsidRPr="00FF749B">
        <w:tc>
          <w:tcPr>
            <w:tcW w:w="8188" w:type="dxa"/>
          </w:tcPr>
          <w:p w:rsidR="003B0D6F" w:rsidRPr="00FF749B" w:rsidRDefault="003B0D6F" w:rsidP="00FF74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3B0D6F" w:rsidRPr="00FF749B" w:rsidRDefault="003B0D6F" w:rsidP="00FF74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49B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3B0D6F" w:rsidRPr="00FF749B">
        <w:tc>
          <w:tcPr>
            <w:tcW w:w="8188" w:type="dxa"/>
          </w:tcPr>
          <w:p w:rsidR="003B0D6F" w:rsidRPr="00FF749B" w:rsidRDefault="003B0D6F" w:rsidP="00FF749B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74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Введение</w:t>
            </w:r>
          </w:p>
        </w:tc>
        <w:tc>
          <w:tcPr>
            <w:tcW w:w="1383" w:type="dxa"/>
          </w:tcPr>
          <w:p w:rsidR="003B0D6F" w:rsidRPr="00FF749B" w:rsidRDefault="003B0D6F" w:rsidP="00FF749B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74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3B0D6F" w:rsidRPr="00FF749B">
        <w:tc>
          <w:tcPr>
            <w:tcW w:w="8188" w:type="dxa"/>
          </w:tcPr>
          <w:p w:rsidR="003B0D6F" w:rsidRPr="00FF749B" w:rsidRDefault="003B0D6F" w:rsidP="00FF749B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74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Основная часть проекта</w:t>
            </w:r>
          </w:p>
        </w:tc>
        <w:tc>
          <w:tcPr>
            <w:tcW w:w="1383" w:type="dxa"/>
          </w:tcPr>
          <w:p w:rsidR="003B0D6F" w:rsidRPr="00FF749B" w:rsidRDefault="003B0D6F" w:rsidP="00FF749B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74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3B0D6F" w:rsidRPr="00FF749B">
        <w:tc>
          <w:tcPr>
            <w:tcW w:w="8188" w:type="dxa"/>
          </w:tcPr>
          <w:p w:rsidR="003B0D6F" w:rsidRPr="00FF749B" w:rsidRDefault="003B0D6F" w:rsidP="00FF749B">
            <w:pPr>
              <w:pStyle w:val="ListParagraph"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749B">
              <w:rPr>
                <w:rFonts w:ascii="Times New Roman" w:hAnsi="Times New Roman" w:cs="Times New Roman"/>
                <w:sz w:val="28"/>
                <w:szCs w:val="28"/>
              </w:rPr>
              <w:t>Цели, задачи инновационного проекта  «Летняя гуманитарная школа»</w:t>
            </w:r>
          </w:p>
        </w:tc>
        <w:tc>
          <w:tcPr>
            <w:tcW w:w="1383" w:type="dxa"/>
          </w:tcPr>
          <w:p w:rsidR="003B0D6F" w:rsidRPr="00FF749B" w:rsidRDefault="003B0D6F" w:rsidP="00FF749B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F74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B0D6F" w:rsidRPr="00FF749B">
        <w:tc>
          <w:tcPr>
            <w:tcW w:w="8188" w:type="dxa"/>
          </w:tcPr>
          <w:p w:rsidR="003B0D6F" w:rsidRPr="00FF749B" w:rsidRDefault="003B0D6F" w:rsidP="00FF749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749B">
              <w:rPr>
                <w:rFonts w:ascii="Times New Roman" w:hAnsi="Times New Roman" w:cs="Times New Roman"/>
                <w:sz w:val="28"/>
                <w:szCs w:val="28"/>
              </w:rPr>
              <w:t>Инновационная модель «Летняя гуманитарная школа»</w:t>
            </w:r>
          </w:p>
        </w:tc>
        <w:tc>
          <w:tcPr>
            <w:tcW w:w="1383" w:type="dxa"/>
          </w:tcPr>
          <w:p w:rsidR="003B0D6F" w:rsidRPr="00FF749B" w:rsidRDefault="003B0D6F" w:rsidP="00FF749B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F74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B0D6F" w:rsidRPr="00FF749B">
        <w:tc>
          <w:tcPr>
            <w:tcW w:w="8188" w:type="dxa"/>
          </w:tcPr>
          <w:p w:rsidR="003B0D6F" w:rsidRPr="00FF749B" w:rsidRDefault="003B0D6F" w:rsidP="00FF749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749B">
              <w:rPr>
                <w:rFonts w:ascii="Times New Roman" w:hAnsi="Times New Roman" w:cs="Times New Roman"/>
                <w:sz w:val="28"/>
                <w:szCs w:val="28"/>
              </w:rPr>
              <w:t>Имеющиеся ресурсы</w:t>
            </w:r>
          </w:p>
        </w:tc>
        <w:tc>
          <w:tcPr>
            <w:tcW w:w="1383" w:type="dxa"/>
          </w:tcPr>
          <w:p w:rsidR="003B0D6F" w:rsidRPr="00FF749B" w:rsidRDefault="003B0D6F" w:rsidP="00FF749B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F749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B0D6F" w:rsidRPr="00FF749B">
        <w:tc>
          <w:tcPr>
            <w:tcW w:w="8188" w:type="dxa"/>
          </w:tcPr>
          <w:p w:rsidR="003B0D6F" w:rsidRPr="00FF749B" w:rsidRDefault="003B0D6F" w:rsidP="00FF749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749B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1383" w:type="dxa"/>
          </w:tcPr>
          <w:p w:rsidR="003B0D6F" w:rsidRPr="00FF749B" w:rsidRDefault="003B0D6F" w:rsidP="00FF749B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F749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B0D6F" w:rsidRPr="00FF749B">
        <w:tc>
          <w:tcPr>
            <w:tcW w:w="8188" w:type="dxa"/>
          </w:tcPr>
          <w:p w:rsidR="003B0D6F" w:rsidRPr="00FF749B" w:rsidRDefault="003B0D6F" w:rsidP="00FF749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749B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383" w:type="dxa"/>
          </w:tcPr>
          <w:p w:rsidR="003B0D6F" w:rsidRPr="00FF749B" w:rsidRDefault="003B0D6F" w:rsidP="00FF749B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F749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B0D6F" w:rsidRPr="00FF749B">
        <w:tc>
          <w:tcPr>
            <w:tcW w:w="8188" w:type="dxa"/>
          </w:tcPr>
          <w:p w:rsidR="003B0D6F" w:rsidRPr="00FF749B" w:rsidRDefault="003B0D6F" w:rsidP="00FF749B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74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 Заключение</w:t>
            </w:r>
          </w:p>
        </w:tc>
        <w:tc>
          <w:tcPr>
            <w:tcW w:w="1383" w:type="dxa"/>
          </w:tcPr>
          <w:p w:rsidR="003B0D6F" w:rsidRPr="00FF749B" w:rsidRDefault="003B0D6F" w:rsidP="00FF749B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74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</w:tr>
      <w:tr w:rsidR="003B0D6F" w:rsidRPr="00FF749B">
        <w:tc>
          <w:tcPr>
            <w:tcW w:w="8188" w:type="dxa"/>
          </w:tcPr>
          <w:p w:rsidR="003B0D6F" w:rsidRPr="00FF749B" w:rsidRDefault="003B0D6F" w:rsidP="00FF749B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74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 Приложения</w:t>
            </w:r>
          </w:p>
        </w:tc>
        <w:tc>
          <w:tcPr>
            <w:tcW w:w="1383" w:type="dxa"/>
          </w:tcPr>
          <w:p w:rsidR="003B0D6F" w:rsidRPr="00FF749B" w:rsidRDefault="003B0D6F" w:rsidP="00FF749B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74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</w:tr>
    </w:tbl>
    <w:p w:rsidR="003B0D6F" w:rsidRDefault="003B0D6F" w:rsidP="001A588F">
      <w:pPr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1A588F">
      <w:pPr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1A588F">
      <w:pPr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1A588F">
      <w:pPr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1A588F">
      <w:pPr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1A588F">
      <w:pPr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1A588F">
      <w:pPr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1A588F">
      <w:pPr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1A588F">
      <w:pPr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1A588F">
      <w:pPr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1A588F">
      <w:pPr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1A588F">
      <w:pPr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1A588F">
      <w:pPr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1A588F">
      <w:pPr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1A588F">
      <w:pPr>
        <w:rPr>
          <w:rFonts w:ascii="Times New Roman" w:hAnsi="Times New Roman" w:cs="Times New Roman"/>
          <w:sz w:val="28"/>
          <w:szCs w:val="28"/>
        </w:rPr>
      </w:pPr>
    </w:p>
    <w:p w:rsidR="003B0D6F" w:rsidRPr="00064FC9" w:rsidRDefault="003B0D6F" w:rsidP="00DC57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3B0D6F" w:rsidRPr="000A0331" w:rsidRDefault="003B0D6F" w:rsidP="00DC5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331">
        <w:rPr>
          <w:rFonts w:ascii="Times New Roman" w:hAnsi="Times New Roman" w:cs="Times New Roman"/>
          <w:sz w:val="28"/>
          <w:szCs w:val="28"/>
        </w:rPr>
        <w:t>Выявление и поддержка одаренных и талантливых детей является приоритетным направлением деятельности органов управления образования и образовательных учреждений города Новосибирска. Особую актуальность и значимость данное направление приобрело в условиях реализации национальной образовательной инициативы «Наша новая школа».</w:t>
      </w:r>
    </w:p>
    <w:p w:rsidR="003B0D6F" w:rsidRPr="000A0331" w:rsidRDefault="003B0D6F" w:rsidP="00DC57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0331">
        <w:rPr>
          <w:rFonts w:ascii="Times New Roman" w:hAnsi="Times New Roman" w:cs="Times New Roman"/>
          <w:b/>
          <w:bCs/>
          <w:sz w:val="28"/>
          <w:szCs w:val="28"/>
        </w:rPr>
        <w:t>Государственные документы последних лет</w:t>
      </w:r>
      <w:r w:rsidRPr="000A0331">
        <w:rPr>
          <w:rFonts w:ascii="Times New Roman" w:hAnsi="Times New Roman" w:cs="Times New Roman"/>
          <w:sz w:val="28"/>
          <w:szCs w:val="28"/>
        </w:rPr>
        <w:t xml:space="preserve"> - Послание Президента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Д.А. </w:t>
      </w:r>
      <w:r w:rsidRPr="000A0331">
        <w:rPr>
          <w:rFonts w:ascii="Times New Roman" w:hAnsi="Times New Roman" w:cs="Times New Roman"/>
          <w:sz w:val="28"/>
          <w:szCs w:val="28"/>
        </w:rPr>
        <w:t xml:space="preserve">Медведева Федеральному Собранию Российской Федерации(22 декабря </w:t>
      </w:r>
      <w:smartTag w:uri="urn:schemas-microsoft-com:office:smarttags" w:element="metricconverter">
        <w:smartTagPr>
          <w:attr w:name="ProductID" w:val="2013 г"/>
        </w:smartTagPr>
        <w:r w:rsidRPr="000A0331">
          <w:rPr>
            <w:rFonts w:ascii="Times New Roman" w:hAnsi="Times New Roman" w:cs="Times New Roman"/>
            <w:sz w:val="28"/>
            <w:szCs w:val="28"/>
          </w:rPr>
          <w:t>2011 г</w:t>
        </w:r>
      </w:smartTag>
      <w:r w:rsidRPr="000A0331">
        <w:rPr>
          <w:rFonts w:ascii="Times New Roman" w:hAnsi="Times New Roman" w:cs="Times New Roman"/>
          <w:sz w:val="28"/>
          <w:szCs w:val="28"/>
        </w:rPr>
        <w:t>.), национальная образовательная и</w:t>
      </w:r>
      <w:r>
        <w:rPr>
          <w:rFonts w:ascii="Times New Roman" w:hAnsi="Times New Roman" w:cs="Times New Roman"/>
          <w:sz w:val="28"/>
          <w:szCs w:val="28"/>
        </w:rPr>
        <w:t xml:space="preserve">нициатива «Наша новая школа» и </w:t>
      </w:r>
      <w:r w:rsidRPr="000A0331">
        <w:rPr>
          <w:rFonts w:ascii="Times New Roman" w:hAnsi="Times New Roman" w:cs="Times New Roman"/>
          <w:sz w:val="28"/>
          <w:szCs w:val="28"/>
        </w:rPr>
        <w:t xml:space="preserve">поручение Президента Российской Федерации по итогам совместного заседания президиума Государственного совета Российской Федерации, президиума Совета при Президенте Российской Федерации по культуре и искусству и президиума Совета при Президенте Российской Федерации по науке, технологиям и образованию </w:t>
      </w:r>
      <w:r>
        <w:rPr>
          <w:rFonts w:ascii="Times New Roman" w:hAnsi="Times New Roman" w:cs="Times New Roman"/>
          <w:sz w:val="28"/>
          <w:szCs w:val="28"/>
        </w:rPr>
        <w:t xml:space="preserve"> (22 апреля </w:t>
      </w:r>
      <w:smartTag w:uri="urn:schemas-microsoft-com:office:smarttags" w:element="metricconverter">
        <w:smartTagPr>
          <w:attr w:name="ProductID" w:val="2013 г"/>
        </w:smartTagPr>
        <w:r w:rsidRPr="000A0331">
          <w:rPr>
            <w:rFonts w:ascii="Times New Roman" w:hAnsi="Times New Roman" w:cs="Times New Roman"/>
            <w:sz w:val="28"/>
            <w:szCs w:val="28"/>
          </w:rPr>
          <w:t>2010 г</w:t>
        </w:r>
      </w:smartTag>
      <w:r w:rsidRPr="000A03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0A0331">
        <w:rPr>
          <w:rFonts w:ascii="Times New Roman" w:hAnsi="Times New Roman" w:cs="Times New Roman"/>
          <w:b/>
          <w:bCs/>
          <w:sz w:val="28"/>
          <w:szCs w:val="28"/>
        </w:rPr>
        <w:t>определяют в качестве стратегической цели выстраивание разветвленной системы поиска и поддержки талантливых детей, а также их сопровождение в течение всего периода становления личности, в том числе и на начальном этапе профессиональной деятельности.</w:t>
      </w:r>
    </w:p>
    <w:p w:rsidR="003B0D6F" w:rsidRPr="000A0331" w:rsidRDefault="003B0D6F" w:rsidP="00DC5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331">
        <w:rPr>
          <w:rFonts w:ascii="Times New Roman" w:hAnsi="Times New Roman" w:cs="Times New Roman"/>
          <w:sz w:val="28"/>
          <w:szCs w:val="28"/>
        </w:rPr>
        <w:t>В МБОУ «Гимназия №1» существует многолетний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A0331">
        <w:rPr>
          <w:rFonts w:ascii="Times New Roman" w:hAnsi="Times New Roman" w:cs="Times New Roman"/>
          <w:sz w:val="28"/>
          <w:szCs w:val="28"/>
        </w:rPr>
        <w:t xml:space="preserve"> достаточно успешный опыт по работе с талантливыми детьми. Гимназия, ранее школа №42,  - одно из первых образовательных учреждений,  приступивших к профильному обучению. Так, в 1988 году был открыт первый медицинский класс, обучение в котором осуществлялось в тесном взаимодействии с медицинским институтом. Год спустя был открыт физико-математический класс, а в 1992 году - гуманитарный и экономический классы, с 2010 года – специализированные математический и химический классы. На сегодняшний день в гимназии действуют 7 специализированных математических и химических классов.</w:t>
      </w:r>
    </w:p>
    <w:p w:rsidR="003B0D6F" w:rsidRDefault="003B0D6F" w:rsidP="00DC5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0A0331">
        <w:rPr>
          <w:rFonts w:ascii="Times New Roman" w:hAnsi="Times New Roman" w:cs="Times New Roman"/>
          <w:sz w:val="28"/>
          <w:szCs w:val="28"/>
        </w:rPr>
        <w:t>Методическом совете гимназии</w:t>
      </w:r>
      <w:r>
        <w:rPr>
          <w:rFonts w:ascii="Times New Roman" w:hAnsi="Times New Roman" w:cs="Times New Roman"/>
          <w:sz w:val="28"/>
          <w:szCs w:val="28"/>
        </w:rPr>
        <w:t xml:space="preserve"> в январе 2011 года  Кайраканова Л.А., зам. директора по УВР, куратор предметов гуманитарного цикла, и руководители кафедр социально-гуманитарного направления (Савченко Т.Е., Сычева Н.А.) выступили с </w:t>
      </w:r>
      <w:r w:rsidRPr="000A0331">
        <w:rPr>
          <w:rFonts w:ascii="Times New Roman" w:hAnsi="Times New Roman" w:cs="Times New Roman"/>
          <w:sz w:val="28"/>
          <w:szCs w:val="28"/>
        </w:rPr>
        <w:t xml:space="preserve">предложением о создании </w:t>
      </w:r>
      <w:r>
        <w:rPr>
          <w:rFonts w:ascii="Times New Roman" w:hAnsi="Times New Roman" w:cs="Times New Roman"/>
          <w:sz w:val="28"/>
          <w:szCs w:val="28"/>
        </w:rPr>
        <w:t>Первой Летней гуманитарной ш</w:t>
      </w:r>
      <w:r w:rsidRPr="000A0331">
        <w:rPr>
          <w:rFonts w:ascii="Times New Roman" w:hAnsi="Times New Roman" w:cs="Times New Roman"/>
          <w:sz w:val="28"/>
          <w:szCs w:val="28"/>
        </w:rPr>
        <w:t>колы с целью углубленного изучения предметов гуманитарного цикла (русский язык, литература, история, иностранные языки) и обеспечения особых условий для одаренных детей. В июне 2012 года гуманитарная школа в первый раз открыла свои двери учащимся 5-7 классов, участникам школьных, муниципальных предметных олимпиад, побе</w:t>
      </w:r>
      <w:r>
        <w:rPr>
          <w:rFonts w:ascii="Times New Roman" w:hAnsi="Times New Roman" w:cs="Times New Roman"/>
          <w:sz w:val="28"/>
          <w:szCs w:val="28"/>
        </w:rPr>
        <w:t>дителям и призерам международных игр</w:t>
      </w:r>
      <w:r w:rsidRPr="000A0331">
        <w:rPr>
          <w:rFonts w:ascii="Times New Roman" w:hAnsi="Times New Roman" w:cs="Times New Roman"/>
          <w:sz w:val="28"/>
          <w:szCs w:val="28"/>
        </w:rPr>
        <w:t>-олимпиад «Русский медвежонок», «Английский бульдог», «Золотое руно» и других интеллектуальных, творческих конкурсов.</w:t>
      </w:r>
    </w:p>
    <w:p w:rsidR="003B0D6F" w:rsidRDefault="003B0D6F" w:rsidP="00DC5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«Летняя гуманитарная ш</w:t>
      </w:r>
      <w:r w:rsidRPr="000A0331">
        <w:rPr>
          <w:rFonts w:ascii="Times New Roman" w:hAnsi="Times New Roman" w:cs="Times New Roman"/>
          <w:sz w:val="28"/>
          <w:szCs w:val="28"/>
        </w:rPr>
        <w:t>кола» стал одним из направлений реализации гимназиче</w:t>
      </w:r>
      <w:r>
        <w:rPr>
          <w:rFonts w:ascii="Times New Roman" w:hAnsi="Times New Roman" w:cs="Times New Roman"/>
          <w:sz w:val="28"/>
          <w:szCs w:val="28"/>
        </w:rPr>
        <w:t xml:space="preserve">ской программы «Одаренные дети», в рамках которой гимназисты успешно участвуют в предметных и межпредметных олимпиадах, конкурсах муниципального, федерального, международного уровней. </w:t>
      </w:r>
    </w:p>
    <w:p w:rsidR="003B0D6F" w:rsidRDefault="003B0D6F" w:rsidP="00DC57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0D6F" w:rsidRPr="00064FC9" w:rsidRDefault="003B0D6F" w:rsidP="00DC57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4FC9">
        <w:rPr>
          <w:rFonts w:ascii="Times New Roman" w:hAnsi="Times New Roman" w:cs="Times New Roman"/>
          <w:b/>
          <w:bCs/>
          <w:sz w:val="28"/>
          <w:szCs w:val="28"/>
        </w:rPr>
        <w:t>ОСНОВНАЯ ЧАСТЬ</w:t>
      </w:r>
    </w:p>
    <w:p w:rsidR="003B0D6F" w:rsidRDefault="003B0D6F" w:rsidP="00DC57BF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4FC9">
        <w:rPr>
          <w:rFonts w:ascii="Times New Roman" w:hAnsi="Times New Roman" w:cs="Times New Roman"/>
          <w:b/>
          <w:bCs/>
          <w:sz w:val="28"/>
          <w:szCs w:val="28"/>
        </w:rPr>
        <w:t>Цели, задачи инновационного проекта</w:t>
      </w:r>
    </w:p>
    <w:p w:rsidR="003B0D6F" w:rsidRPr="00064FC9" w:rsidRDefault="003B0D6F" w:rsidP="00DC57BF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«Летняя гуманитарная ш</w:t>
      </w:r>
      <w:r w:rsidRPr="00064FC9">
        <w:rPr>
          <w:rFonts w:ascii="Times New Roman" w:hAnsi="Times New Roman" w:cs="Times New Roman"/>
          <w:b/>
          <w:bCs/>
          <w:sz w:val="28"/>
          <w:szCs w:val="28"/>
        </w:rPr>
        <w:t>кола»</w:t>
      </w:r>
    </w:p>
    <w:p w:rsidR="003B0D6F" w:rsidRPr="00064FC9" w:rsidRDefault="003B0D6F" w:rsidP="00DC5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 программы Летней гуманитарной ш</w:t>
      </w:r>
      <w:r w:rsidRPr="00064FC9">
        <w:rPr>
          <w:rFonts w:ascii="Times New Roman" w:hAnsi="Times New Roman" w:cs="Times New Roman"/>
          <w:b/>
          <w:bCs/>
          <w:sz w:val="28"/>
          <w:szCs w:val="28"/>
        </w:rPr>
        <w:t>колы</w:t>
      </w:r>
      <w:r w:rsidRPr="00064FC9">
        <w:rPr>
          <w:rFonts w:ascii="Times New Roman" w:hAnsi="Times New Roman" w:cs="Times New Roman"/>
          <w:sz w:val="28"/>
          <w:szCs w:val="28"/>
        </w:rPr>
        <w:t xml:space="preserve"> – развитие и поддержка одаренных учащихся 5-7 классов, мотивированных на дальнейшее получение гуманитарного образования; совершенствование иностранной, коммуникативной, межкультурной и личностной компетентности гимназистов.</w:t>
      </w:r>
    </w:p>
    <w:p w:rsidR="003B0D6F" w:rsidRPr="00064FC9" w:rsidRDefault="003B0D6F" w:rsidP="00DC5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4FC9">
        <w:rPr>
          <w:rFonts w:ascii="Times New Roman" w:hAnsi="Times New Roman" w:cs="Times New Roman"/>
          <w:sz w:val="28"/>
          <w:szCs w:val="28"/>
        </w:rPr>
        <w:t>МБОУ «</w:t>
      </w:r>
      <w:smartTag w:uri="urn:schemas-microsoft-com:office:smarttags" w:element="metricconverter">
        <w:smartTagPr>
          <w:attr w:name="ProductID" w:val="2013 г"/>
        </w:smartTagPr>
        <w:r w:rsidRPr="00064FC9">
          <w:rPr>
            <w:rFonts w:ascii="Times New Roman" w:hAnsi="Times New Roman" w:cs="Times New Roman"/>
            <w:sz w:val="28"/>
            <w:szCs w:val="28"/>
          </w:rPr>
          <w:t>Гимназия № 1</w:t>
        </w:r>
      </w:smartTag>
      <w:r w:rsidRPr="00064FC9">
        <w:rPr>
          <w:rFonts w:ascii="Times New Roman" w:hAnsi="Times New Roman" w:cs="Times New Roman"/>
          <w:sz w:val="28"/>
          <w:szCs w:val="28"/>
        </w:rPr>
        <w:t>» реализует программу работы с одарёнными детьми, включающую в себя обучение в специализированных и профильных классах, развитую сеть факультативов и спецкурсо</w:t>
      </w:r>
      <w:r>
        <w:rPr>
          <w:rFonts w:ascii="Times New Roman" w:hAnsi="Times New Roman" w:cs="Times New Roman"/>
          <w:sz w:val="28"/>
          <w:szCs w:val="28"/>
        </w:rPr>
        <w:t>в, большую внеклассную работу.</w:t>
      </w:r>
      <w:r w:rsidRPr="00064F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064FC9">
        <w:rPr>
          <w:rFonts w:ascii="Times New Roman" w:hAnsi="Times New Roman" w:cs="Times New Roman"/>
          <w:sz w:val="28"/>
          <w:szCs w:val="28"/>
        </w:rPr>
        <w:t xml:space="preserve">етняя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064FC9">
        <w:rPr>
          <w:rFonts w:ascii="Times New Roman" w:hAnsi="Times New Roman" w:cs="Times New Roman"/>
          <w:sz w:val="28"/>
          <w:szCs w:val="28"/>
        </w:rPr>
        <w:t>уманитарная</w:t>
      </w:r>
      <w:r>
        <w:rPr>
          <w:rFonts w:ascii="Times New Roman" w:hAnsi="Times New Roman" w:cs="Times New Roman"/>
          <w:sz w:val="28"/>
          <w:szCs w:val="28"/>
        </w:rPr>
        <w:t xml:space="preserve"> школа</w:t>
      </w:r>
      <w:r w:rsidRPr="00064FC9">
        <w:rPr>
          <w:rFonts w:ascii="Times New Roman" w:hAnsi="Times New Roman" w:cs="Times New Roman"/>
          <w:sz w:val="28"/>
          <w:szCs w:val="28"/>
        </w:rPr>
        <w:t xml:space="preserve"> как раз и направлена на развитие и поддержку способных учащихся, заинтересованных в изучении  русского и иностранного языков, литературы, истории.</w:t>
      </w:r>
    </w:p>
    <w:p w:rsidR="003B0D6F" w:rsidRPr="00064FC9" w:rsidRDefault="003B0D6F" w:rsidP="00DC57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 проекта «Летняя гуманитарная школа»</w:t>
      </w:r>
    </w:p>
    <w:p w:rsidR="003B0D6F" w:rsidRPr="004B4AA2" w:rsidRDefault="003B0D6F" w:rsidP="00DC5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Основная задача</w:t>
      </w:r>
      <w:r w:rsidRPr="007063A6">
        <w:rPr>
          <w:rFonts w:ascii="Times New Roman" w:hAnsi="Times New Roman" w:cs="Times New Roman"/>
          <w:sz w:val="28"/>
          <w:szCs w:val="28"/>
        </w:rPr>
        <w:t xml:space="preserve"> – </w:t>
      </w:r>
      <w:r w:rsidRPr="004B4AA2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самостоятельной, активно развивающейся творческой личности, способной к адаптации и самореализации в обществе. Для этого необходимо:</w:t>
      </w:r>
    </w:p>
    <w:p w:rsidR="003B0D6F" w:rsidRDefault="003B0D6F" w:rsidP="00DC57BF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выявление учащихся, одарённы</w:t>
      </w:r>
      <w:r>
        <w:rPr>
          <w:rFonts w:ascii="Times New Roman" w:hAnsi="Times New Roman" w:cs="Times New Roman"/>
          <w:sz w:val="28"/>
          <w:szCs w:val="28"/>
        </w:rPr>
        <w:t>х в области  гуманитарных дисци</w:t>
      </w:r>
      <w:r w:rsidRPr="004B4AA2">
        <w:rPr>
          <w:rFonts w:ascii="Times New Roman" w:hAnsi="Times New Roman" w:cs="Times New Roman"/>
          <w:sz w:val="28"/>
          <w:szCs w:val="28"/>
        </w:rPr>
        <w:t>плин;</w:t>
      </w:r>
    </w:p>
    <w:p w:rsidR="003B0D6F" w:rsidRDefault="003B0D6F" w:rsidP="00DC57BF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создание благоприятной учебной мотивации;</w:t>
      </w:r>
    </w:p>
    <w:p w:rsidR="003B0D6F" w:rsidRDefault="003B0D6F" w:rsidP="00DC57BF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создание условий для самореализации учащихся во внеучебной деятельности;</w:t>
      </w:r>
    </w:p>
    <w:p w:rsidR="003B0D6F" w:rsidRDefault="003B0D6F" w:rsidP="00DC57BF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актуализация личностных качеств учащихся через проектную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4AA2">
        <w:rPr>
          <w:rFonts w:ascii="Times New Roman" w:hAnsi="Times New Roman" w:cs="Times New Roman"/>
          <w:sz w:val="28"/>
          <w:szCs w:val="28"/>
        </w:rPr>
        <w:t>дея-тельность;</w:t>
      </w:r>
    </w:p>
    <w:p w:rsidR="003B0D6F" w:rsidRDefault="003B0D6F" w:rsidP="00DC57BF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повышение духовно-нравственной культуры учащихся с целью их личностного роста, способствующего расширению возможностей для развития самостоятельности в будущем личном жизненном пути;</w:t>
      </w:r>
    </w:p>
    <w:p w:rsidR="003B0D6F" w:rsidRPr="004B4AA2" w:rsidRDefault="003B0D6F" w:rsidP="00DC57BF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помощь в самоопределении школьников.</w:t>
      </w:r>
    </w:p>
    <w:p w:rsidR="003B0D6F" w:rsidRPr="00064FC9" w:rsidRDefault="003B0D6F" w:rsidP="00DC57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FC9">
        <w:rPr>
          <w:rFonts w:ascii="Times New Roman" w:hAnsi="Times New Roman" w:cs="Times New Roman"/>
          <w:sz w:val="28"/>
          <w:szCs w:val="28"/>
        </w:rPr>
        <w:t>Для решения поставленных задач использ</w:t>
      </w:r>
      <w:r>
        <w:rPr>
          <w:rFonts w:ascii="Times New Roman" w:hAnsi="Times New Roman" w:cs="Times New Roman"/>
          <w:sz w:val="28"/>
          <w:szCs w:val="28"/>
        </w:rPr>
        <w:t>уются</w:t>
      </w:r>
      <w:r w:rsidRPr="00064FC9">
        <w:rPr>
          <w:rFonts w:ascii="Times New Roman" w:hAnsi="Times New Roman" w:cs="Times New Roman"/>
          <w:sz w:val="28"/>
          <w:szCs w:val="28"/>
        </w:rPr>
        <w:t xml:space="preserve"> </w:t>
      </w:r>
      <w:r w:rsidRPr="004B4AA2">
        <w:rPr>
          <w:rFonts w:ascii="Times New Roman" w:hAnsi="Times New Roman" w:cs="Times New Roman"/>
          <w:b/>
          <w:bCs/>
          <w:sz w:val="28"/>
          <w:szCs w:val="28"/>
        </w:rPr>
        <w:t>методы</w:t>
      </w:r>
      <w:r w:rsidRPr="00064FC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B0D6F" w:rsidRDefault="003B0D6F" w:rsidP="00DC57BF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анализ учебно-методических прогр</w:t>
      </w:r>
      <w:r>
        <w:rPr>
          <w:rFonts w:ascii="Times New Roman" w:hAnsi="Times New Roman" w:cs="Times New Roman"/>
          <w:sz w:val="28"/>
          <w:szCs w:val="28"/>
        </w:rPr>
        <w:t>амм, рабочих программ учителей,</w:t>
      </w:r>
    </w:p>
    <w:p w:rsidR="003B0D6F" w:rsidRDefault="003B0D6F" w:rsidP="00DC57BF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 xml:space="preserve">статистический анализ, </w:t>
      </w:r>
    </w:p>
    <w:p w:rsidR="003B0D6F" w:rsidRPr="004B4AA2" w:rsidRDefault="003B0D6F" w:rsidP="00DC57BF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 xml:space="preserve">метод  социального проектирования. </w:t>
      </w:r>
    </w:p>
    <w:p w:rsidR="003B0D6F" w:rsidRPr="00064FC9" w:rsidRDefault="003B0D6F" w:rsidP="00DC57B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64FC9">
        <w:rPr>
          <w:rFonts w:ascii="Times New Roman" w:hAnsi="Times New Roman" w:cs="Times New Roman"/>
          <w:sz w:val="28"/>
          <w:szCs w:val="28"/>
        </w:rPr>
        <w:t>В процессе решения задач использ</w:t>
      </w:r>
      <w:r>
        <w:rPr>
          <w:rFonts w:ascii="Times New Roman" w:hAnsi="Times New Roman" w:cs="Times New Roman"/>
          <w:sz w:val="28"/>
          <w:szCs w:val="28"/>
        </w:rPr>
        <w:t>уются</w:t>
      </w:r>
      <w:r w:rsidRPr="00064FC9">
        <w:rPr>
          <w:rFonts w:ascii="Times New Roman" w:hAnsi="Times New Roman" w:cs="Times New Roman"/>
          <w:sz w:val="28"/>
          <w:szCs w:val="28"/>
        </w:rPr>
        <w:t xml:space="preserve"> материалы, предоставленные участниками и разработчиками команды проекта, а также их личный  профессиональный опыт работы в ОУ и участия в различных инновационных проектах. </w:t>
      </w:r>
    </w:p>
    <w:p w:rsidR="003B0D6F" w:rsidRPr="00064FC9" w:rsidRDefault="003B0D6F" w:rsidP="00DC57B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64FC9">
        <w:rPr>
          <w:rFonts w:ascii="Times New Roman" w:hAnsi="Times New Roman" w:cs="Times New Roman"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064FC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гимназия № 1</w:t>
      </w:r>
      <w:r w:rsidRPr="00064FC9">
        <w:rPr>
          <w:rFonts w:ascii="Times New Roman" w:hAnsi="Times New Roman" w:cs="Times New Roman"/>
          <w:sz w:val="28"/>
          <w:szCs w:val="28"/>
        </w:rPr>
        <w:t>, родители (законные представители), учащиеся.</w:t>
      </w:r>
    </w:p>
    <w:p w:rsidR="003B0D6F" w:rsidRDefault="003B0D6F" w:rsidP="00DC57B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64FC9">
        <w:rPr>
          <w:rFonts w:ascii="Times New Roman" w:hAnsi="Times New Roman" w:cs="Times New Roman"/>
          <w:sz w:val="28"/>
          <w:szCs w:val="28"/>
        </w:rPr>
        <w:t xml:space="preserve">  Продукт проекта: модель летней гуманитарной школы.</w:t>
      </w:r>
    </w:p>
    <w:p w:rsidR="003B0D6F" w:rsidRDefault="003B0D6F" w:rsidP="00DC57B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DC57B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B0D6F" w:rsidRPr="004B4AA2" w:rsidRDefault="003B0D6F" w:rsidP="00DC57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4AA2">
        <w:rPr>
          <w:rFonts w:ascii="Times New Roman" w:hAnsi="Times New Roman" w:cs="Times New Roman"/>
          <w:b/>
          <w:bCs/>
          <w:sz w:val="28"/>
          <w:szCs w:val="28"/>
        </w:rPr>
        <w:t>2. Инновационная модель «Летняя гуманитарная школа»</w:t>
      </w:r>
    </w:p>
    <w:p w:rsidR="003B0D6F" w:rsidRPr="004B4AA2" w:rsidRDefault="003B0D6F" w:rsidP="00DC5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 xml:space="preserve">Летняя гуманитарная школа – это </w:t>
      </w:r>
    </w:p>
    <w:p w:rsidR="003B0D6F" w:rsidRDefault="003B0D6F" w:rsidP="00DC57BF">
      <w:pPr>
        <w:pStyle w:val="ListParagraph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возможность  открыть для себя привычные предметы с новой, захватывающей стороны, встретиться с интересными людьми, найти новых друзей;</w:t>
      </w:r>
    </w:p>
    <w:p w:rsidR="003B0D6F" w:rsidRDefault="003B0D6F" w:rsidP="00DC57BF">
      <w:pPr>
        <w:pStyle w:val="ListParagraph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погружение в филологию через занятия по лингвистике, истории, современной культуре и русскому языку, мировой литературе, иностранному языку;</w:t>
      </w:r>
    </w:p>
    <w:p w:rsidR="003B0D6F" w:rsidRDefault="003B0D6F" w:rsidP="00DC57BF">
      <w:pPr>
        <w:pStyle w:val="ListParagraph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интенсивная и насыщенная учёба по 5-6 академических часов в день (история, русский язык, литература</w:t>
      </w:r>
      <w:r>
        <w:rPr>
          <w:rFonts w:ascii="Times New Roman" w:hAnsi="Times New Roman" w:cs="Times New Roman"/>
          <w:sz w:val="28"/>
          <w:szCs w:val="28"/>
        </w:rPr>
        <w:t>, иностранные языки</w:t>
      </w:r>
      <w:r w:rsidRPr="004B4AA2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3B0D6F" w:rsidRDefault="003B0D6F" w:rsidP="00DC57BF">
      <w:pPr>
        <w:pStyle w:val="ListParagraph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возможность получить опыт публичного выступления с научным докладом и защиты своей работы,  познакомиться с технологией ведения научной деятельности, подготовки к олимпиадам;</w:t>
      </w:r>
    </w:p>
    <w:p w:rsidR="003B0D6F" w:rsidRDefault="003B0D6F" w:rsidP="00DC57BF">
      <w:pPr>
        <w:pStyle w:val="ListParagraph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 xml:space="preserve">создание условий для адекватной самооценки  ребенка, так как каждый участник воспринимается как личность; </w:t>
      </w:r>
    </w:p>
    <w:p w:rsidR="003B0D6F" w:rsidRDefault="003B0D6F" w:rsidP="00DC57BF">
      <w:pPr>
        <w:pStyle w:val="ListParagraph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 xml:space="preserve"> помощь школьникам в выборе профиля будущего обучения, а возможно, и профессии;</w:t>
      </w:r>
    </w:p>
    <w:p w:rsidR="003B0D6F" w:rsidRDefault="003B0D6F" w:rsidP="00DC57BF">
      <w:pPr>
        <w:pStyle w:val="ListParagraph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открытие музеев города Новосибирска, о которых некоторые даже не подозревали.</w:t>
      </w:r>
    </w:p>
    <w:p w:rsidR="003B0D6F" w:rsidRPr="004B4AA2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Программа гуманитарной школы предусматривает проведение гуманитарных олимпиад,  творческих конкурсов. Приоритет отдаётся развивающим методикам, ориентированным на формирование логической и общей культуры, стимулирование интереса к учёбе.</w:t>
      </w:r>
    </w:p>
    <w:p w:rsidR="003B0D6F" w:rsidRPr="004B4AA2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4B4AA2">
        <w:rPr>
          <w:rFonts w:ascii="Times New Roman" w:hAnsi="Times New Roman" w:cs="Times New Roman"/>
          <w:sz w:val="28"/>
          <w:szCs w:val="28"/>
        </w:rPr>
        <w:t xml:space="preserve">етней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4B4AA2">
        <w:rPr>
          <w:rFonts w:ascii="Times New Roman" w:hAnsi="Times New Roman" w:cs="Times New Roman"/>
          <w:sz w:val="28"/>
          <w:szCs w:val="28"/>
        </w:rPr>
        <w:t xml:space="preserve">уманитарной 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4B4AA2">
        <w:rPr>
          <w:rFonts w:ascii="Times New Roman" w:hAnsi="Times New Roman" w:cs="Times New Roman"/>
          <w:sz w:val="28"/>
          <w:szCs w:val="28"/>
        </w:rPr>
        <w:t>колы состоит из трех модулей: учебного, проектного и дополнительного.</w:t>
      </w:r>
    </w:p>
    <w:p w:rsidR="003B0D6F" w:rsidRPr="004B4AA2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Учебный модуль включает в себя занятия по литературе, лингвистике и истории. Уже несколько лет на базе гимназии работает Летняя школа иностранных языков (английский и немецкий языки преподают носители языка). Но контингент учащихся на курсах различается, поэтому планируется ввести преподавание иностранных языков в общую программу ЛГШ.</w:t>
      </w:r>
    </w:p>
    <w:p w:rsidR="003B0D6F" w:rsidRPr="004B4AA2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Для каждого предмета учебного модуля составлена программа.</w:t>
      </w:r>
    </w:p>
    <w:p w:rsidR="003B0D6F" w:rsidRPr="004B4AA2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 xml:space="preserve">Программа по литературе в рамках занятий в </w:t>
      </w:r>
      <w:r>
        <w:rPr>
          <w:rFonts w:ascii="Times New Roman" w:hAnsi="Times New Roman" w:cs="Times New Roman"/>
          <w:sz w:val="28"/>
          <w:szCs w:val="28"/>
        </w:rPr>
        <w:t>ЛГШ</w:t>
      </w:r>
      <w:r w:rsidRPr="004B4AA2">
        <w:rPr>
          <w:rFonts w:ascii="Times New Roman" w:hAnsi="Times New Roman" w:cs="Times New Roman"/>
          <w:sz w:val="28"/>
          <w:szCs w:val="28"/>
        </w:rPr>
        <w:t xml:space="preserve"> направлена на развитие умений глубокого и вдумчивого чтения, на воспитание грамотного читателя, на формирование навыков анализа художественного текста, на развитие способностей создавать собственный текст.</w:t>
      </w:r>
    </w:p>
    <w:p w:rsidR="003B0D6F" w:rsidRPr="004B4AA2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Каждому возрасту соответствует свой курс литературы.</w:t>
      </w:r>
    </w:p>
    <w:p w:rsidR="003B0D6F" w:rsidRDefault="003B0D6F" w:rsidP="00DC57BF">
      <w:pPr>
        <w:pStyle w:val="ListParagraph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Пятиклассники изучают особенности волшебной сказки, углубляя знания об её жанровых особенностях с опорой на работы В.Я. Проппа, об особенностях литературной сказки.</w:t>
      </w:r>
    </w:p>
    <w:p w:rsidR="003B0D6F" w:rsidRDefault="003B0D6F" w:rsidP="00DC57BF">
      <w:pPr>
        <w:pStyle w:val="ListParagraph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Шестиклассники работают над проблемой «Проба пера», выясняя способы создания собственного текста.</w:t>
      </w:r>
    </w:p>
    <w:p w:rsidR="003B0D6F" w:rsidRPr="004B4AA2" w:rsidRDefault="003B0D6F" w:rsidP="00DC57BF">
      <w:pPr>
        <w:pStyle w:val="ListParagraph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Семиклассники определяют  эпоху на страницах художественного текста в рамках курса «Эпоха между строк»</w:t>
      </w:r>
      <w:r>
        <w:rPr>
          <w:rFonts w:ascii="Times New Roman" w:hAnsi="Times New Roman" w:cs="Times New Roman"/>
          <w:sz w:val="28"/>
          <w:szCs w:val="28"/>
        </w:rPr>
        <w:t>, осуществляя метапредметные связи литературы, языка и истории</w:t>
      </w:r>
      <w:r w:rsidRPr="004B4AA2">
        <w:rPr>
          <w:rFonts w:ascii="Times New Roman" w:hAnsi="Times New Roman" w:cs="Times New Roman"/>
          <w:sz w:val="28"/>
          <w:szCs w:val="28"/>
        </w:rPr>
        <w:t>.</w:t>
      </w:r>
    </w:p>
    <w:p w:rsidR="003B0D6F" w:rsidRPr="004B4AA2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 xml:space="preserve">Занятия по русскому языку направлены на углубление и расширение знаний учащихся о лексике с точки зрения происхождения, о происхождении русского языка, о старославянском и древнерусском языке, их отличительных особенностях, стилистической дифференциации. Ученики подробнее знакомились с фразеологизмами, узнавали, откуда появились фамилии. </w:t>
      </w:r>
    </w:p>
    <w:p w:rsidR="003B0D6F" w:rsidRPr="004B4AA2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По каждой рассмотренной теме решались олимпиадные задания, позволявшие участникам оценить свой уровень подготовки, уровень сложности заданий.</w:t>
      </w:r>
    </w:p>
    <w:p w:rsidR="003B0D6F" w:rsidRPr="004B4AA2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 xml:space="preserve">Программа по истории строилась под девизом «За страницами школьного учебника», как, впрочем, и на остальных курсах. </w:t>
      </w:r>
    </w:p>
    <w:p w:rsidR="003B0D6F" w:rsidRDefault="003B0D6F" w:rsidP="00DC57BF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класс: «Древний мир»</w:t>
      </w:r>
    </w:p>
    <w:p w:rsidR="003B0D6F" w:rsidRPr="004B4AA2" w:rsidRDefault="003B0D6F" w:rsidP="00DC57BF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6 класс: «Средние века России»</w:t>
      </w:r>
    </w:p>
    <w:p w:rsidR="003B0D6F" w:rsidRPr="004B4AA2" w:rsidRDefault="003B0D6F" w:rsidP="00DC57BF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7 класс: Новая история. «История России».</w:t>
      </w:r>
    </w:p>
    <w:p w:rsidR="003B0D6F" w:rsidRPr="004B4AA2" w:rsidRDefault="003B0D6F" w:rsidP="00DC57BF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Проектный модуль заключается в работе школьников над коллективным интеллектуально-творческим проектом, который является итогом обучения в летней школе. Так, в Первой ЛГШ создавались проекты по темам:</w:t>
      </w:r>
    </w:p>
    <w:p w:rsidR="003B0D6F" w:rsidRDefault="003B0D6F" w:rsidP="00DC57BF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«Язык Пушкина и 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 нём старославянизмов и русиз</w:t>
      </w:r>
      <w:r w:rsidRPr="004B4AA2">
        <w:rPr>
          <w:rFonts w:ascii="Times New Roman" w:hAnsi="Times New Roman" w:cs="Times New Roman"/>
          <w:sz w:val="28"/>
          <w:szCs w:val="28"/>
        </w:rPr>
        <w:t>мов» (7 класс);</w:t>
      </w:r>
    </w:p>
    <w:p w:rsidR="003B0D6F" w:rsidRDefault="003B0D6F" w:rsidP="00DC57BF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«Образование названий улиц Центрального района» (6класс);</w:t>
      </w:r>
    </w:p>
    <w:p w:rsidR="003B0D6F" w:rsidRDefault="003B0D6F" w:rsidP="00DC57BF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 xml:space="preserve">«Происхождение фамилий моих одноклассников» (5 класс); </w:t>
      </w:r>
    </w:p>
    <w:p w:rsidR="003B0D6F" w:rsidRDefault="003B0D6F" w:rsidP="00DC57BF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«Оружие древнего мира» (Артемий Иванов с учителем технологии и папой смастерил макет катапульты);</w:t>
      </w:r>
    </w:p>
    <w:p w:rsidR="003B0D6F" w:rsidRPr="004B4AA2" w:rsidRDefault="003B0D6F" w:rsidP="00DC57BF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«Причёски древнего мира» (девочки демонстрировали причёски на куклах).</w:t>
      </w:r>
    </w:p>
    <w:p w:rsidR="003B0D6F" w:rsidRPr="004B4AA2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 xml:space="preserve">Дополнительный модуль расширяет возможности учебного модуля и позволяет   узнавать новое в интересной и увлекательной форме. Сюда входят различные экскурсии, что важно для духовно-нравственного воспитания школьников. </w:t>
      </w:r>
    </w:p>
    <w:p w:rsidR="003B0D6F" w:rsidRPr="004B4AA2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 xml:space="preserve">Так, участники </w:t>
      </w:r>
      <w:r>
        <w:rPr>
          <w:rFonts w:ascii="Times New Roman" w:hAnsi="Times New Roman" w:cs="Times New Roman"/>
          <w:sz w:val="28"/>
          <w:szCs w:val="28"/>
        </w:rPr>
        <w:t>Первой ЛГШ посетили Музей истории ар</w:t>
      </w:r>
      <w:r w:rsidRPr="004B4AA2">
        <w:rPr>
          <w:rFonts w:ascii="Times New Roman" w:hAnsi="Times New Roman" w:cs="Times New Roman"/>
          <w:sz w:val="28"/>
          <w:szCs w:val="28"/>
        </w:rPr>
        <w:t>хитектуры, Музей г. Новосибирска «Столица Сибири и космоса», Городской центр истории новосибирской книги, где  прослушали лекцию о писателях-новосибирцах.</w:t>
      </w:r>
    </w:p>
    <w:p w:rsidR="003B0D6F" w:rsidRPr="004B4AA2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 xml:space="preserve">06.06.2012 г., в День русского языка,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B4AA2">
        <w:rPr>
          <w:rFonts w:ascii="Times New Roman" w:hAnsi="Times New Roman" w:cs="Times New Roman"/>
          <w:sz w:val="28"/>
          <w:szCs w:val="28"/>
        </w:rPr>
        <w:t>Пушкинский день России участники летней школы отправились в Первомайский сквер. В одном из отзывов о работе Первой летней гуманитарной школы читаем: «&lt;…&gt; Больше всего понравился День рождения Пушкина». И это не случайно, ведь Первомайский сквер превратился в этот день в Парк Пушкина, где все желающие могли посмотреть на "живую" скульптуру Пушкина, принять участие в анимационных программах, танцевальных мастер-классах и различных конкурсах, объединенных пушкинской тематикой, за участие в которых выдавались ценные призы: книги А.С. Пушкина, значки с символикой праздника и масса положительных эмоций.</w:t>
      </w:r>
    </w:p>
    <w:p w:rsidR="003B0D6F" w:rsidRPr="004B4AA2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 xml:space="preserve">По окончании курса была проведена защита проектов и  межпредметная олимпиада, ставшая итоговой работой школьников. С 2005 года по инициативе нашей гимназии в целях совершенствования преподавания предметов гуманитарного, естественнонаучного циклов и создания социально-педагогических условий, способствующих разностороннему развитию обучающихся по данным направлениям, проводится межпредметная олимпиада «Золотая середина». В нее включались задания по истории, литературе, русскому и иностранному языку, осуществляя метапредметные связи гуманитарных дисциплин.  </w:t>
      </w:r>
      <w:r>
        <w:rPr>
          <w:rFonts w:ascii="Times New Roman" w:hAnsi="Times New Roman" w:cs="Times New Roman"/>
          <w:sz w:val="28"/>
          <w:szCs w:val="28"/>
        </w:rPr>
        <w:t>Такое адаптированное задание было предложено участникам ЛГШ.</w:t>
      </w:r>
    </w:p>
    <w:p w:rsidR="003B0D6F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4AA2">
        <w:rPr>
          <w:rFonts w:ascii="Times New Roman" w:hAnsi="Times New Roman" w:cs="Times New Roman"/>
          <w:sz w:val="28"/>
          <w:szCs w:val="28"/>
        </w:rPr>
        <w:t>В заключение все ребята получили сертификаты участия, а победители межпредметной олимпиады – дипломы.</w:t>
      </w:r>
    </w:p>
    <w:p w:rsidR="003B0D6F" w:rsidRDefault="003B0D6F" w:rsidP="00DC57BF">
      <w:pPr>
        <w:pStyle w:val="ListParagraph"/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7ED2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6F7ED2">
        <w:rPr>
          <w:rFonts w:ascii="Times New Roman" w:hAnsi="Times New Roman" w:cs="Times New Roman"/>
          <w:b/>
          <w:bCs/>
          <w:sz w:val="28"/>
          <w:szCs w:val="28"/>
        </w:rPr>
        <w:t>меющи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6F7ED2">
        <w:rPr>
          <w:rFonts w:ascii="Times New Roman" w:hAnsi="Times New Roman" w:cs="Times New Roman"/>
          <w:b/>
          <w:bCs/>
          <w:sz w:val="28"/>
          <w:szCs w:val="28"/>
        </w:rPr>
        <w:t>ся ресурс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</w:p>
    <w:p w:rsidR="003B0D6F" w:rsidRPr="001256CF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6CF">
        <w:rPr>
          <w:rFonts w:ascii="Times New Roman" w:hAnsi="Times New Roman" w:cs="Times New Roman"/>
          <w:sz w:val="28"/>
          <w:szCs w:val="28"/>
        </w:rPr>
        <w:t xml:space="preserve">Для осуществления вышеназванных задач </w:t>
      </w:r>
      <w:r>
        <w:rPr>
          <w:rFonts w:ascii="Times New Roman" w:hAnsi="Times New Roman" w:cs="Times New Roman"/>
          <w:sz w:val="28"/>
          <w:szCs w:val="28"/>
        </w:rPr>
        <w:t xml:space="preserve"> уделяется огромное значение развитию кадровых, информационных, материально-технических, организационных ресурсов.</w:t>
      </w:r>
    </w:p>
    <w:p w:rsidR="003B0D6F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2C39D2">
        <w:rPr>
          <w:rFonts w:ascii="Times New Roman" w:hAnsi="Times New Roman" w:cs="Times New Roman"/>
          <w:b/>
          <w:bCs/>
          <w:sz w:val="28"/>
          <w:szCs w:val="28"/>
        </w:rPr>
        <w:t>адровые ресурсы: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B0D6F" w:rsidRPr="00106CCF" w:rsidRDefault="003B0D6F" w:rsidP="00DC57BF">
      <w:pPr>
        <w:pStyle w:val="ListParagraph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6CCF">
        <w:rPr>
          <w:rFonts w:ascii="Times New Roman" w:hAnsi="Times New Roman" w:cs="Times New Roman"/>
          <w:sz w:val="28"/>
          <w:szCs w:val="28"/>
        </w:rPr>
        <w:t>учителя русского языка и литературы, истории и обществознания, иностранных языков высшей квалификационной категории;  из них три победителя ПНП «Образование» разных лет, два Почетных работника общего образования, кандидат филологических наук, аспирант кафедры русского языка ИФМиП НГПУ.</w:t>
      </w:r>
    </w:p>
    <w:p w:rsidR="003B0D6F" w:rsidRPr="006F7ED2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6F7ED2">
        <w:rPr>
          <w:rFonts w:ascii="Times New Roman" w:hAnsi="Times New Roman" w:cs="Times New Roman"/>
          <w:sz w:val="28"/>
          <w:szCs w:val="28"/>
        </w:rPr>
        <w:t>етодическая подготовка кадров:</w:t>
      </w:r>
    </w:p>
    <w:p w:rsidR="003B0D6F" w:rsidRDefault="003B0D6F" w:rsidP="00DC57BF">
      <w:pPr>
        <w:pStyle w:val="ListParagraph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7ED2">
        <w:rPr>
          <w:rFonts w:ascii="Times New Roman" w:hAnsi="Times New Roman" w:cs="Times New Roman"/>
          <w:sz w:val="28"/>
          <w:szCs w:val="28"/>
        </w:rPr>
        <w:t>педагоги прошли курсы повышения квалификации по темам "Совреме</w:t>
      </w:r>
      <w:r>
        <w:rPr>
          <w:rFonts w:ascii="Times New Roman" w:hAnsi="Times New Roman" w:cs="Times New Roman"/>
          <w:sz w:val="28"/>
          <w:szCs w:val="28"/>
        </w:rPr>
        <w:t>нные образовательные технологии</w:t>
      </w:r>
      <w:r w:rsidRPr="006F7ED2">
        <w:rPr>
          <w:rFonts w:ascii="Times New Roman" w:hAnsi="Times New Roman" w:cs="Times New Roman"/>
          <w:sz w:val="28"/>
          <w:szCs w:val="28"/>
        </w:rPr>
        <w:t>", "ИКТ - технологии в условиях современного образо</w:t>
      </w:r>
      <w:r>
        <w:rPr>
          <w:rFonts w:ascii="Times New Roman" w:hAnsi="Times New Roman" w:cs="Times New Roman"/>
          <w:sz w:val="28"/>
          <w:szCs w:val="28"/>
        </w:rPr>
        <w:t>вания", "Введение ФГОС ОО" и др.;</w:t>
      </w:r>
    </w:p>
    <w:p w:rsidR="003B0D6F" w:rsidRPr="00106CCF" w:rsidRDefault="003B0D6F" w:rsidP="00DC57BF">
      <w:pPr>
        <w:pStyle w:val="ListParagraph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CCF">
        <w:rPr>
          <w:rFonts w:ascii="Times New Roman" w:hAnsi="Times New Roman" w:cs="Times New Roman"/>
          <w:sz w:val="28"/>
          <w:szCs w:val="28"/>
        </w:rPr>
        <w:t>педагоги систематически посещают обучающие семинары, участвуют в вебинарах, в работе круглых столов, конференций.</w:t>
      </w:r>
    </w:p>
    <w:p w:rsidR="003B0D6F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Психолого-педагогическая служба МБОУ «Гимназия № 1» разработала</w:t>
      </w:r>
    </w:p>
    <w:p w:rsidR="003B0D6F" w:rsidRDefault="003B0D6F" w:rsidP="00DC57BF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39D2"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 по социально-психологическому сопровождению одаренных детей</w:t>
      </w:r>
      <w:r w:rsidRPr="002C39D2">
        <w:rPr>
          <w:rFonts w:ascii="Times New Roman" w:hAnsi="Times New Roman" w:cs="Times New Roman"/>
          <w:sz w:val="28"/>
          <w:szCs w:val="28"/>
        </w:rPr>
        <w:t xml:space="preserve"> в процессе инновационной деятельности </w:t>
      </w:r>
      <w:r>
        <w:rPr>
          <w:rFonts w:ascii="Times New Roman" w:hAnsi="Times New Roman" w:cs="Times New Roman"/>
          <w:sz w:val="28"/>
          <w:szCs w:val="28"/>
        </w:rPr>
        <w:t>образовательного учреждения.</w:t>
      </w:r>
    </w:p>
    <w:p w:rsidR="003B0D6F" w:rsidRPr="002C39D2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9D2">
        <w:rPr>
          <w:rFonts w:ascii="Times New Roman" w:hAnsi="Times New Roman" w:cs="Times New Roman"/>
          <w:b/>
          <w:bCs/>
          <w:sz w:val="28"/>
          <w:szCs w:val="28"/>
        </w:rPr>
        <w:t>Информационные ресурсы:</w:t>
      </w:r>
    </w:p>
    <w:p w:rsidR="003B0D6F" w:rsidRDefault="003B0D6F" w:rsidP="00DC57BF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7ED2">
        <w:rPr>
          <w:rFonts w:ascii="Times New Roman" w:hAnsi="Times New Roman" w:cs="Times New Roman"/>
          <w:sz w:val="28"/>
          <w:szCs w:val="28"/>
        </w:rPr>
        <w:t>информационно-библиотечн</w:t>
      </w:r>
      <w:r>
        <w:rPr>
          <w:rFonts w:ascii="Times New Roman" w:hAnsi="Times New Roman" w:cs="Times New Roman"/>
          <w:sz w:val="28"/>
          <w:szCs w:val="28"/>
        </w:rPr>
        <w:t xml:space="preserve">ый центр </w:t>
      </w:r>
      <w:r w:rsidRPr="00C724F0">
        <w:rPr>
          <w:rFonts w:ascii="Times New Roman" w:hAnsi="Times New Roman" w:cs="Times New Roman"/>
          <w:sz w:val="28"/>
          <w:szCs w:val="28"/>
        </w:rPr>
        <w:t>гимназии;</w:t>
      </w:r>
    </w:p>
    <w:p w:rsidR="003B0D6F" w:rsidRDefault="003B0D6F" w:rsidP="00DC57BF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CCF">
        <w:rPr>
          <w:rFonts w:ascii="Times New Roman" w:hAnsi="Times New Roman" w:cs="Times New Roman"/>
          <w:sz w:val="28"/>
          <w:szCs w:val="28"/>
        </w:rPr>
        <w:t>школьный 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106CCF">
          <w:rPr>
            <w:rStyle w:val="Hyperlink"/>
            <w:rFonts w:ascii="Times New Roman" w:hAnsi="Times New Roman"/>
            <w:sz w:val="28"/>
            <w:szCs w:val="28"/>
          </w:rPr>
          <w:t>http://www.gmsib.ru/</w:t>
        </w:r>
      </w:hyperlink>
      <w:r w:rsidRPr="00106CCF">
        <w:rPr>
          <w:rFonts w:ascii="Times New Roman" w:hAnsi="Times New Roman" w:cs="Times New Roman"/>
          <w:sz w:val="28"/>
          <w:szCs w:val="28"/>
        </w:rPr>
        <w:t>;</w:t>
      </w:r>
    </w:p>
    <w:p w:rsidR="003B0D6F" w:rsidRPr="00106CCF" w:rsidRDefault="003B0D6F" w:rsidP="00DC57BF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CCF">
        <w:rPr>
          <w:rFonts w:ascii="Times New Roman" w:hAnsi="Times New Roman" w:cs="Times New Roman"/>
          <w:sz w:val="28"/>
          <w:szCs w:val="28"/>
        </w:rPr>
        <w:t>школьные СМИ (газета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New</w:t>
      </w:r>
      <w:r>
        <w:rPr>
          <w:rFonts w:ascii="Times New Roman" w:hAnsi="Times New Roman" w:cs="Times New Roman"/>
          <w:sz w:val="28"/>
          <w:szCs w:val="28"/>
        </w:rPr>
        <w:t xml:space="preserve">Тон, литературно-художественный журнал "Вдохновение", </w:t>
      </w:r>
      <w:r w:rsidRPr="00106CCF">
        <w:rPr>
          <w:rFonts w:ascii="Times New Roman" w:hAnsi="Times New Roman" w:cs="Times New Roman"/>
          <w:sz w:val="28"/>
          <w:szCs w:val="28"/>
        </w:rPr>
        <w:t>радио, телевидение)</w:t>
      </w:r>
    </w:p>
    <w:p w:rsidR="003B0D6F" w:rsidRPr="00106CCF" w:rsidRDefault="003B0D6F" w:rsidP="00DC57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6CCF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Материально-технические ресурсы:</w:t>
      </w:r>
    </w:p>
    <w:p w:rsidR="003B0D6F" w:rsidRDefault="003B0D6F" w:rsidP="00DC57BF">
      <w:pPr>
        <w:pStyle w:val="ListParagraph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6F7ED2">
        <w:rPr>
          <w:rFonts w:ascii="Times New Roman" w:hAnsi="Times New Roman" w:cs="Times New Roman"/>
          <w:sz w:val="28"/>
          <w:szCs w:val="28"/>
        </w:rPr>
        <w:t>мобильны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6F7ED2">
        <w:rPr>
          <w:rFonts w:ascii="Times New Roman" w:hAnsi="Times New Roman" w:cs="Times New Roman"/>
          <w:sz w:val="28"/>
          <w:szCs w:val="28"/>
        </w:rPr>
        <w:t>интернет-класс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F7ED2">
        <w:rPr>
          <w:rFonts w:ascii="Times New Roman" w:hAnsi="Times New Roman" w:cs="Times New Roman"/>
          <w:sz w:val="28"/>
          <w:szCs w:val="28"/>
        </w:rPr>
        <w:t>;</w:t>
      </w:r>
    </w:p>
    <w:p w:rsidR="003B0D6F" w:rsidRPr="00106CCF" w:rsidRDefault="003B0D6F" w:rsidP="00DC57BF">
      <w:pPr>
        <w:pStyle w:val="ListParagraph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малый конференц-зал и др.</w:t>
      </w:r>
    </w:p>
    <w:p w:rsidR="003B0D6F" w:rsidRDefault="003B0D6F" w:rsidP="00DC57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106CCF">
        <w:rPr>
          <w:rFonts w:ascii="Times New Roman" w:hAnsi="Times New Roman" w:cs="Times New Roman"/>
          <w:b/>
          <w:bCs/>
          <w:sz w:val="28"/>
          <w:szCs w:val="28"/>
        </w:rPr>
        <w:t>рганизационные ресурсы:</w:t>
      </w:r>
    </w:p>
    <w:p w:rsidR="003B0D6F" w:rsidRPr="00106CCF" w:rsidRDefault="003B0D6F" w:rsidP="00DC57BF">
      <w:pPr>
        <w:pStyle w:val="ListParagraph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 w:rsidRPr="00106CCF">
        <w:rPr>
          <w:rFonts w:ascii="Times New Roman" w:hAnsi="Times New Roman" w:cs="Times New Roman"/>
          <w:sz w:val="28"/>
          <w:szCs w:val="28"/>
        </w:rPr>
        <w:t>, заинтересованн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106CCF">
        <w:rPr>
          <w:rFonts w:ascii="Times New Roman" w:hAnsi="Times New Roman" w:cs="Times New Roman"/>
          <w:sz w:val="28"/>
          <w:szCs w:val="28"/>
        </w:rPr>
        <w:t xml:space="preserve"> в инновационной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гимназии</w:t>
      </w:r>
      <w:r w:rsidRPr="00106CCF">
        <w:rPr>
          <w:rFonts w:ascii="Times New Roman" w:hAnsi="Times New Roman" w:cs="Times New Roman"/>
          <w:sz w:val="28"/>
          <w:szCs w:val="28"/>
        </w:rPr>
        <w:t>;</w:t>
      </w:r>
    </w:p>
    <w:p w:rsidR="003B0D6F" w:rsidRPr="005E789E" w:rsidRDefault="003B0D6F" w:rsidP="00DC57BF">
      <w:pPr>
        <w:pStyle w:val="ListParagraph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кадровый состав</w:t>
      </w:r>
      <w:r w:rsidRPr="00106CCF">
        <w:rPr>
          <w:rFonts w:ascii="Times New Roman" w:hAnsi="Times New Roman" w:cs="Times New Roman"/>
          <w:sz w:val="28"/>
          <w:szCs w:val="28"/>
        </w:rPr>
        <w:t>;</w:t>
      </w:r>
    </w:p>
    <w:p w:rsidR="003B0D6F" w:rsidRPr="00106CCF" w:rsidRDefault="003B0D6F" w:rsidP="00DC57BF">
      <w:pPr>
        <w:pStyle w:val="ListParagraph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поддержки и развития гимназии № 1.</w:t>
      </w:r>
    </w:p>
    <w:p w:rsidR="003B0D6F" w:rsidRDefault="003B0D6F" w:rsidP="00DC57BF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7410B">
        <w:rPr>
          <w:rFonts w:ascii="Times New Roman" w:hAnsi="Times New Roman" w:cs="Times New Roman"/>
          <w:b/>
          <w:bCs/>
          <w:sz w:val="28"/>
          <w:szCs w:val="28"/>
        </w:rPr>
        <w:t>Имеющийся интеллектуальный потенциал</w:t>
      </w:r>
    </w:p>
    <w:p w:rsidR="003B0D6F" w:rsidRPr="006F7ED2" w:rsidRDefault="003B0D6F" w:rsidP="00DC57BF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F7ED2">
        <w:rPr>
          <w:rFonts w:ascii="Times New Roman" w:hAnsi="Times New Roman" w:cs="Times New Roman"/>
          <w:sz w:val="28"/>
          <w:szCs w:val="28"/>
        </w:rPr>
        <w:t>(опыт участия и внедрения инновационных проектов в сфере образования разработчиками данного проекта)</w:t>
      </w:r>
    </w:p>
    <w:p w:rsidR="003B0D6F" w:rsidRPr="0017410B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410B">
        <w:rPr>
          <w:rFonts w:ascii="Times New Roman" w:hAnsi="Times New Roman" w:cs="Times New Roman"/>
          <w:b/>
          <w:bCs/>
          <w:sz w:val="28"/>
          <w:szCs w:val="28"/>
        </w:rPr>
        <w:t>Международные проекты:</w:t>
      </w:r>
    </w:p>
    <w:p w:rsidR="003B0D6F" w:rsidRDefault="003B0D6F" w:rsidP="00DC57BF">
      <w:pPr>
        <w:pStyle w:val="ListParagraph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6F7ED2">
        <w:rPr>
          <w:rFonts w:ascii="Times New Roman" w:hAnsi="Times New Roman" w:cs="Times New Roman"/>
          <w:sz w:val="28"/>
          <w:szCs w:val="28"/>
        </w:rPr>
        <w:t>"Образовательные связи" по обмену опытом учителей и учащихся гимназии № 1 и гимназии им. Виттекинда г. Люббеке, Германия, получивший грант в конкурсе социально-значимых проектов Новосибирской области в 2012 году;</w:t>
      </w:r>
    </w:p>
    <w:p w:rsidR="003B0D6F" w:rsidRPr="001256CF" w:rsidRDefault="003B0D6F" w:rsidP="00DC57BF">
      <w:pPr>
        <w:pStyle w:val="ListParagraph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410B">
        <w:rPr>
          <w:rFonts w:ascii="Times New Roman" w:hAnsi="Times New Roman" w:cs="Times New Roman"/>
          <w:sz w:val="28"/>
          <w:szCs w:val="28"/>
        </w:rPr>
        <w:t>проект подготовки выпускников к сдаче экзамена для получения «Диплома немецкого языка II ступени».</w:t>
      </w:r>
    </w:p>
    <w:p w:rsidR="003B0D6F" w:rsidRPr="0017410B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410B">
        <w:rPr>
          <w:rFonts w:ascii="Times New Roman" w:hAnsi="Times New Roman" w:cs="Times New Roman"/>
          <w:b/>
          <w:bCs/>
          <w:sz w:val="28"/>
          <w:szCs w:val="28"/>
        </w:rPr>
        <w:t>Федеральные проекты:</w:t>
      </w:r>
    </w:p>
    <w:p w:rsidR="003B0D6F" w:rsidRPr="006F7ED2" w:rsidRDefault="003B0D6F" w:rsidP="00DC57BF">
      <w:pPr>
        <w:pStyle w:val="ListParagraph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6F7ED2">
        <w:rPr>
          <w:rFonts w:ascii="Times New Roman" w:hAnsi="Times New Roman" w:cs="Times New Roman"/>
          <w:sz w:val="28"/>
          <w:szCs w:val="28"/>
        </w:rPr>
        <w:t>"Лучшие школы России" в рамках ПНПО (2006, 2007, 2008 гг.), получивший грант Минобрнауки РФ.</w:t>
      </w:r>
    </w:p>
    <w:p w:rsidR="003B0D6F" w:rsidRPr="0017410B" w:rsidRDefault="003B0D6F" w:rsidP="00DC57B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column"/>
      </w:r>
      <w:r w:rsidRPr="0017410B">
        <w:rPr>
          <w:rFonts w:ascii="Times New Roman" w:hAnsi="Times New Roman" w:cs="Times New Roman"/>
          <w:b/>
          <w:bCs/>
          <w:sz w:val="28"/>
          <w:szCs w:val="28"/>
        </w:rPr>
        <w:t>Региональные проекты:</w:t>
      </w:r>
    </w:p>
    <w:p w:rsidR="003B0D6F" w:rsidRDefault="003B0D6F" w:rsidP="00DC57BF">
      <w:pPr>
        <w:pStyle w:val="ListParagraph"/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6F7ED2">
        <w:rPr>
          <w:rFonts w:ascii="Times New Roman" w:hAnsi="Times New Roman" w:cs="Times New Roman"/>
          <w:sz w:val="28"/>
          <w:szCs w:val="28"/>
        </w:rPr>
        <w:t>"Внедрение модели системы управления качеством образования в общеобразовательных учреждениях Новосибирской области", получивший грант Минобрнауки НСО;</w:t>
      </w:r>
    </w:p>
    <w:p w:rsidR="003B0D6F" w:rsidRPr="006C5AE0" w:rsidRDefault="003B0D6F" w:rsidP="00DC57BF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AE0">
        <w:rPr>
          <w:rFonts w:ascii="Times New Roman" w:hAnsi="Times New Roman" w:cs="Times New Roman"/>
          <w:sz w:val="28"/>
          <w:szCs w:val="28"/>
        </w:rPr>
        <w:t>проект "Специализированные классы", получивший грант Минобрнауки Новосибирской области, награжденный малой золотой медалью на международной ярмарке «УЧСИБ -2010» в номинации «Стратегия развития образовательных систем в инициативе "Новая школа” как условие повышения к</w:t>
      </w:r>
      <w:r>
        <w:rPr>
          <w:rFonts w:ascii="Times New Roman" w:hAnsi="Times New Roman" w:cs="Times New Roman"/>
          <w:sz w:val="28"/>
          <w:szCs w:val="28"/>
        </w:rPr>
        <w:t>ачества школьного образования»</w:t>
      </w:r>
      <w:r w:rsidRPr="006C5AE0">
        <w:rPr>
          <w:rFonts w:ascii="Times New Roman" w:hAnsi="Times New Roman" w:cs="Times New Roman"/>
          <w:sz w:val="28"/>
          <w:szCs w:val="28"/>
        </w:rPr>
        <w:t xml:space="preserve"> за образовательную модель специализированного класса физико-математического профиля;</w:t>
      </w:r>
    </w:p>
    <w:p w:rsidR="003B0D6F" w:rsidRPr="006F7ED2" w:rsidRDefault="003B0D6F" w:rsidP="00DC57BF">
      <w:pPr>
        <w:pStyle w:val="ListParagraph"/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6F7ED2">
        <w:rPr>
          <w:rFonts w:ascii="Times New Roman" w:hAnsi="Times New Roman" w:cs="Times New Roman"/>
          <w:sz w:val="28"/>
          <w:szCs w:val="28"/>
        </w:rPr>
        <w:t>"Сетевая дистанционная школа Новосибирской области", получивший грант Минобрнауки НСО</w:t>
      </w:r>
      <w:r>
        <w:rPr>
          <w:rFonts w:ascii="Times New Roman" w:hAnsi="Times New Roman" w:cs="Times New Roman"/>
          <w:sz w:val="28"/>
          <w:szCs w:val="28"/>
        </w:rPr>
        <w:t xml:space="preserve"> (в двух направлениях из трех участвуют педагоги Летней гуманитарной школы – «Телешкола» и «Апробация образовательного контента»)</w:t>
      </w:r>
      <w:r w:rsidRPr="006F7ED2">
        <w:rPr>
          <w:rFonts w:ascii="Times New Roman" w:hAnsi="Times New Roman" w:cs="Times New Roman"/>
          <w:sz w:val="28"/>
          <w:szCs w:val="28"/>
        </w:rPr>
        <w:t>;</w:t>
      </w:r>
    </w:p>
    <w:p w:rsidR="003B0D6F" w:rsidRPr="006F7ED2" w:rsidRDefault="003B0D6F" w:rsidP="00DC57BF">
      <w:pPr>
        <w:pStyle w:val="ListParagraph"/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6F7ED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Открытая р</w:t>
      </w:r>
      <w:r w:rsidRPr="006F7ED2">
        <w:rPr>
          <w:rFonts w:ascii="Times New Roman" w:hAnsi="Times New Roman" w:cs="Times New Roman"/>
          <w:sz w:val="28"/>
          <w:szCs w:val="28"/>
        </w:rPr>
        <w:t xml:space="preserve">егиональная межпредметная олимпиада </w:t>
      </w:r>
      <w:r>
        <w:rPr>
          <w:rFonts w:ascii="Times New Roman" w:hAnsi="Times New Roman" w:cs="Times New Roman"/>
          <w:sz w:val="28"/>
          <w:szCs w:val="28"/>
        </w:rPr>
        <w:t xml:space="preserve">с участием стран СНГ </w:t>
      </w:r>
      <w:r w:rsidRPr="006F7ED2">
        <w:rPr>
          <w:rFonts w:ascii="Times New Roman" w:hAnsi="Times New Roman" w:cs="Times New Roman"/>
          <w:sz w:val="28"/>
          <w:szCs w:val="28"/>
        </w:rPr>
        <w:t>для учащихся 5-8-х классов «Золотая середина», награжденный большой золотой медалью на международной ярмарке «УЧСИБ -2012», получивший грант в конкурсе социально-значимых проектов Но</w:t>
      </w:r>
      <w:r>
        <w:rPr>
          <w:rFonts w:ascii="Times New Roman" w:hAnsi="Times New Roman" w:cs="Times New Roman"/>
          <w:sz w:val="28"/>
          <w:szCs w:val="28"/>
        </w:rPr>
        <w:t>восибирской области в 2012 году.</w:t>
      </w:r>
    </w:p>
    <w:p w:rsidR="003B0D6F" w:rsidRPr="0017410B" w:rsidRDefault="003B0D6F" w:rsidP="00DC57BF">
      <w:pPr>
        <w:pStyle w:val="ListParagraph"/>
        <w:spacing w:after="0" w:line="360" w:lineRule="auto"/>
        <w:ind w:left="426" w:firstLine="1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410B">
        <w:rPr>
          <w:rFonts w:ascii="Times New Roman" w:hAnsi="Times New Roman" w:cs="Times New Roman"/>
          <w:b/>
          <w:bCs/>
          <w:sz w:val="28"/>
          <w:szCs w:val="28"/>
        </w:rPr>
        <w:t>Муниципальные проекты:</w:t>
      </w:r>
    </w:p>
    <w:p w:rsidR="003B0D6F" w:rsidRDefault="003B0D6F" w:rsidP="00DC57BF">
      <w:pPr>
        <w:pStyle w:val="ListParagraph"/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6F7ED2">
        <w:rPr>
          <w:rFonts w:ascii="Times New Roman" w:hAnsi="Times New Roman" w:cs="Times New Roman"/>
          <w:sz w:val="28"/>
          <w:szCs w:val="28"/>
        </w:rPr>
        <w:t>"Школа - пространство социального партнерства", награжденный малой золотой медалью на международной ярмарке «УЧСИБ -2012», получивший грант в конкурсе социально-значимых проектов Новосибирской области в 2012 году.</w:t>
      </w:r>
    </w:p>
    <w:p w:rsidR="003B0D6F" w:rsidRPr="00201BE5" w:rsidRDefault="003B0D6F" w:rsidP="00DC57BF">
      <w:pPr>
        <w:pStyle w:val="ListParagraph"/>
        <w:numPr>
          <w:ilvl w:val="0"/>
          <w:numId w:val="5"/>
        </w:num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1BE5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22"/>
      </w:tblGrid>
      <w:tr w:rsidR="003B0D6F" w:rsidRPr="00F145B4" w:rsidTr="003919BE">
        <w:tc>
          <w:tcPr>
            <w:tcW w:w="9522" w:type="dxa"/>
          </w:tcPr>
          <w:p w:rsidR="003B0D6F" w:rsidRPr="00F145B4" w:rsidRDefault="003B0D6F" w:rsidP="003919BE">
            <w:pPr>
              <w:pStyle w:val="ListParagraph"/>
              <w:tabs>
                <w:tab w:val="left" w:pos="851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4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Подготовительный этап (январь-апрель 2011 г.)</w:t>
            </w:r>
          </w:p>
        </w:tc>
      </w:tr>
      <w:tr w:rsidR="003B0D6F" w:rsidRPr="00F145B4" w:rsidTr="003919BE">
        <w:tc>
          <w:tcPr>
            <w:tcW w:w="9522" w:type="dxa"/>
          </w:tcPr>
          <w:p w:rsidR="003B0D6F" w:rsidRPr="00F145B4" w:rsidRDefault="003B0D6F" w:rsidP="003919BE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4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Реализация (апробация) проекта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14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(в течение всего проекта)</w:t>
            </w:r>
          </w:p>
          <w:p w:rsidR="003B0D6F" w:rsidRPr="00F145B4" w:rsidRDefault="003B0D6F" w:rsidP="00DC57BF">
            <w:pPr>
              <w:pStyle w:val="ListParagraph"/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45B4">
              <w:rPr>
                <w:rFonts w:ascii="Times New Roman" w:hAnsi="Times New Roman" w:cs="Times New Roman"/>
                <w:sz w:val="28"/>
                <w:szCs w:val="28"/>
              </w:rPr>
              <w:t>создание нормативно-правовой базы для открытия летней гуманитарной школы;</w:t>
            </w:r>
          </w:p>
          <w:p w:rsidR="003B0D6F" w:rsidRPr="00F145B4" w:rsidRDefault="003B0D6F" w:rsidP="00DC57BF">
            <w:pPr>
              <w:pStyle w:val="ListParagraph"/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45B4">
              <w:rPr>
                <w:rFonts w:ascii="Times New Roman" w:hAnsi="Times New Roman" w:cs="Times New Roman"/>
                <w:sz w:val="28"/>
                <w:szCs w:val="28"/>
              </w:rPr>
              <w:t>развитие кадрового потенциала для реализации инновационной деятельности в ОУ;</w:t>
            </w:r>
          </w:p>
          <w:p w:rsidR="003B0D6F" w:rsidRPr="00F145B4" w:rsidRDefault="003B0D6F" w:rsidP="00DC57BF">
            <w:pPr>
              <w:pStyle w:val="ListParagraph"/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45B4">
              <w:rPr>
                <w:rFonts w:ascii="Times New Roman" w:hAnsi="Times New Roman" w:cs="Times New Roman"/>
                <w:sz w:val="28"/>
                <w:szCs w:val="28"/>
              </w:rPr>
              <w:t>создание методического сопровождения;</w:t>
            </w:r>
          </w:p>
          <w:p w:rsidR="003B0D6F" w:rsidRPr="00F145B4" w:rsidRDefault="003B0D6F" w:rsidP="00DC57BF">
            <w:pPr>
              <w:pStyle w:val="ListParagraph"/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45B4">
              <w:rPr>
                <w:rFonts w:ascii="Times New Roman" w:hAnsi="Times New Roman" w:cs="Times New Roman"/>
                <w:sz w:val="28"/>
                <w:szCs w:val="28"/>
              </w:rPr>
              <w:t>создание современной материально- технической базы;</w:t>
            </w:r>
          </w:p>
          <w:p w:rsidR="003B0D6F" w:rsidRPr="00F145B4" w:rsidRDefault="003B0D6F" w:rsidP="00DC57BF">
            <w:pPr>
              <w:pStyle w:val="ListParagraph"/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45B4">
              <w:rPr>
                <w:rFonts w:ascii="Times New Roman" w:hAnsi="Times New Roman" w:cs="Times New Roman"/>
                <w:sz w:val="28"/>
                <w:szCs w:val="28"/>
              </w:rPr>
              <w:t>поиск ресурсов для финансово – экономического обеспечения проекта</w:t>
            </w:r>
          </w:p>
        </w:tc>
      </w:tr>
      <w:tr w:rsidR="003B0D6F" w:rsidRPr="00F145B4" w:rsidTr="003919BE">
        <w:tc>
          <w:tcPr>
            <w:tcW w:w="9522" w:type="dxa"/>
          </w:tcPr>
          <w:p w:rsidR="003B0D6F" w:rsidRPr="00F145B4" w:rsidRDefault="003B0D6F" w:rsidP="003919BE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4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Реализация проекта «Первая Летняя гуманитарная школа» (май-июнь 2012 года)</w:t>
            </w:r>
          </w:p>
        </w:tc>
      </w:tr>
      <w:tr w:rsidR="003B0D6F" w:rsidRPr="00F145B4" w:rsidTr="003919BE">
        <w:tc>
          <w:tcPr>
            <w:tcW w:w="9522" w:type="dxa"/>
          </w:tcPr>
          <w:p w:rsidR="003B0D6F" w:rsidRPr="00F145B4" w:rsidRDefault="003B0D6F" w:rsidP="003919BE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4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Итоги реализации проекта «Первая Летняя гуманитарная школа» (июнь-август 2012 года)</w:t>
            </w:r>
          </w:p>
        </w:tc>
      </w:tr>
      <w:tr w:rsidR="003B0D6F" w:rsidRPr="00F145B4" w:rsidTr="003919BE">
        <w:tc>
          <w:tcPr>
            <w:tcW w:w="9522" w:type="dxa"/>
          </w:tcPr>
          <w:p w:rsidR="003B0D6F" w:rsidRPr="00F145B4" w:rsidRDefault="003B0D6F" w:rsidP="003919BE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4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Анализ уровня сформированности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14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Первой Летней гуманитарной школы (август-сентябрь 2012 года)</w:t>
            </w:r>
          </w:p>
        </w:tc>
      </w:tr>
      <w:tr w:rsidR="003B0D6F" w:rsidRPr="00F145B4" w:rsidTr="003919BE">
        <w:tc>
          <w:tcPr>
            <w:tcW w:w="9522" w:type="dxa"/>
          </w:tcPr>
          <w:p w:rsidR="003B0D6F" w:rsidRPr="00F145B4" w:rsidRDefault="003B0D6F" w:rsidP="003919BE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4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Дальнейшая реализация проекта (май-июнь 2013 г. – 2016 г.)</w:t>
            </w:r>
          </w:p>
        </w:tc>
      </w:tr>
      <w:tr w:rsidR="003B0D6F" w:rsidRPr="00F145B4" w:rsidTr="003919BE">
        <w:tc>
          <w:tcPr>
            <w:tcW w:w="9522" w:type="dxa"/>
          </w:tcPr>
          <w:p w:rsidR="003B0D6F" w:rsidRPr="00F145B4" w:rsidRDefault="003B0D6F" w:rsidP="003919BE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4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Распространение опыта (тиражирование, публикации, представление материалов на городской конкурс инновационных проектов, на международную выставку «УчСиб-2013» (2013 г.)</w:t>
            </w:r>
          </w:p>
        </w:tc>
      </w:tr>
    </w:tbl>
    <w:p w:rsidR="003B0D6F" w:rsidRPr="004B4AA2" w:rsidRDefault="003B0D6F" w:rsidP="00DC57BF">
      <w:pPr>
        <w:pStyle w:val="ListParagraph"/>
        <w:tabs>
          <w:tab w:val="left" w:pos="851"/>
        </w:tabs>
        <w:spacing w:after="0" w:line="360" w:lineRule="auto"/>
        <w:ind w:left="2334"/>
        <w:jc w:val="both"/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DC57BF">
      <w:pPr>
        <w:pStyle w:val="ListParagraph"/>
        <w:tabs>
          <w:tab w:val="left" w:pos="851"/>
        </w:tabs>
        <w:spacing w:after="0" w:line="360" w:lineRule="auto"/>
        <w:ind w:left="2334"/>
        <w:jc w:val="both"/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DC57BF">
      <w:pPr>
        <w:pStyle w:val="ListParagraph"/>
        <w:tabs>
          <w:tab w:val="left" w:pos="851"/>
        </w:tabs>
        <w:spacing w:after="0" w:line="360" w:lineRule="auto"/>
        <w:ind w:left="2334"/>
        <w:jc w:val="both"/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DC57BF">
      <w:pPr>
        <w:pStyle w:val="ListParagraph"/>
        <w:tabs>
          <w:tab w:val="left" w:pos="851"/>
        </w:tabs>
        <w:spacing w:after="0" w:line="360" w:lineRule="auto"/>
        <w:ind w:left="2334"/>
        <w:jc w:val="both"/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DC57BF">
      <w:pPr>
        <w:pStyle w:val="ListParagraph"/>
        <w:tabs>
          <w:tab w:val="left" w:pos="851"/>
        </w:tabs>
        <w:spacing w:after="0" w:line="360" w:lineRule="auto"/>
        <w:ind w:left="2334"/>
        <w:jc w:val="both"/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DC57BF">
      <w:pPr>
        <w:pStyle w:val="ListParagraph"/>
        <w:tabs>
          <w:tab w:val="left" w:pos="851"/>
        </w:tabs>
        <w:spacing w:after="0" w:line="360" w:lineRule="auto"/>
        <w:ind w:left="2334"/>
        <w:jc w:val="both"/>
        <w:rPr>
          <w:rFonts w:ascii="Times New Roman" w:hAnsi="Times New Roman" w:cs="Times New Roman"/>
          <w:sz w:val="28"/>
          <w:szCs w:val="28"/>
        </w:rPr>
        <w:sectPr w:rsidR="003B0D6F" w:rsidSect="00DC57BF">
          <w:footerReference w:type="default" r:id="rId8"/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60"/>
        </w:sectPr>
      </w:pPr>
    </w:p>
    <w:p w:rsidR="003B0D6F" w:rsidRDefault="003B0D6F" w:rsidP="00DC57BF">
      <w:pPr>
        <w:pStyle w:val="ListParagraph"/>
        <w:numPr>
          <w:ilvl w:val="0"/>
          <w:numId w:val="5"/>
        </w:numPr>
        <w:tabs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1CA5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</w:p>
    <w:p w:rsidR="003B0D6F" w:rsidRPr="006E1CA5" w:rsidRDefault="003B0D6F" w:rsidP="00DC57BF">
      <w:pPr>
        <w:pStyle w:val="ListParagraph"/>
        <w:tabs>
          <w:tab w:val="left" w:pos="1560"/>
        </w:tabs>
        <w:spacing w:after="0" w:line="240" w:lineRule="auto"/>
        <w:ind w:left="2334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1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5954"/>
        <w:gridCol w:w="7229"/>
      </w:tblGrid>
      <w:tr w:rsidR="003B0D6F" w:rsidRPr="00F145B4" w:rsidTr="003919BE">
        <w:tc>
          <w:tcPr>
            <w:tcW w:w="1985" w:type="dxa"/>
          </w:tcPr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5954" w:type="dxa"/>
          </w:tcPr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7229" w:type="dxa"/>
          </w:tcPr>
          <w:p w:rsidR="003B0D6F" w:rsidRPr="00F145B4" w:rsidRDefault="003B0D6F" w:rsidP="003919BE">
            <w:pPr>
              <w:pStyle w:val="a"/>
              <w:spacing w:after="0" w:line="240" w:lineRule="auto"/>
              <w:ind w:right="10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Примерные показатели</w:t>
            </w:r>
          </w:p>
        </w:tc>
      </w:tr>
      <w:tr w:rsidR="003B0D6F" w:rsidRPr="00F145B4" w:rsidTr="003919BE">
        <w:tc>
          <w:tcPr>
            <w:tcW w:w="1985" w:type="dxa"/>
          </w:tcPr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145B4">
              <w:rPr>
                <w:rFonts w:ascii="Times New Roman" w:hAnsi="Times New Roman" w:cs="Times New Roman"/>
              </w:rPr>
              <w:t>1.Учебная результативность обучающихся</w:t>
            </w:r>
          </w:p>
        </w:tc>
        <w:tc>
          <w:tcPr>
            <w:tcW w:w="5954" w:type="dxa"/>
          </w:tcPr>
          <w:p w:rsidR="003B0D6F" w:rsidRPr="00F145B4" w:rsidRDefault="003B0D6F" w:rsidP="003919BE">
            <w:pPr>
              <w:pStyle w:val="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 xml:space="preserve">1.Результаты учебной деятельности учащихся, полученные на экзаменах, тестировании независимых региональных (муниципальных, школьных) срезовых контрольных работ.   </w:t>
            </w:r>
          </w:p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2. Результаты учебной деятельности учащихся, проявленные на предметных олимпиадах.</w:t>
            </w:r>
          </w:p>
          <w:p w:rsidR="003B0D6F" w:rsidRPr="00F145B4" w:rsidRDefault="003B0D6F" w:rsidP="003919BE">
            <w:pPr>
              <w:pStyle w:val="a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 xml:space="preserve">3. Результаты поступления учащихся в ВУЗы по выбранному профилю. </w:t>
            </w:r>
          </w:p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4. Результаты диагностики учебной мотивации.</w:t>
            </w:r>
          </w:p>
        </w:tc>
        <w:tc>
          <w:tcPr>
            <w:tcW w:w="7229" w:type="dxa"/>
          </w:tcPr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1. Повышение доли выпускников 9-х классов, сдавших ГИА на "4" и "5" в среднем на 5-10%.</w:t>
            </w:r>
          </w:p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Повышение доли выпускников 11-х классов, сдавших ЕГЭ по обязательным предметам (русский язык) и профильным гуманитарным (литература, история, обществознание, иностранный язык) выше среднего балла по региону на 5-10%.</w:t>
            </w:r>
          </w:p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Увеличение доли обучающихся, успевающих на "4" и "5" в среднем на 5-10%.</w:t>
            </w:r>
          </w:p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2. Увеличение количества участников олимпиад различного уровня, в том числе победителей и призеров.</w:t>
            </w:r>
          </w:p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3. Доля учащихся, поступивших в ВУЗы в соответствии с выбранным профилем - 70-80%.</w:t>
            </w:r>
          </w:p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4. Повышение доли учащихся, имеющих учебную мотивацию выше среднего.</w:t>
            </w:r>
          </w:p>
        </w:tc>
      </w:tr>
      <w:tr w:rsidR="003B0D6F" w:rsidRPr="00F145B4" w:rsidTr="003919BE">
        <w:tc>
          <w:tcPr>
            <w:tcW w:w="1985" w:type="dxa"/>
          </w:tcPr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2. Результаты внеурочной деятельности обучающихся</w:t>
            </w:r>
          </w:p>
        </w:tc>
        <w:tc>
          <w:tcPr>
            <w:tcW w:w="5954" w:type="dxa"/>
          </w:tcPr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1.Эффективность пользования технологии проектной и исследовательской деятельности.</w:t>
            </w:r>
          </w:p>
          <w:p w:rsidR="003B0D6F" w:rsidRPr="00F145B4" w:rsidRDefault="003B0D6F" w:rsidP="003919BE">
            <w:pPr>
              <w:pStyle w:val="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2. Достижения учащихся в конкурсах, смотрах, фестивалях, выставках и т.д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1. Увеличение доли обучающихся, занятых в проектной и исследовательской деятельности на 20-30%.</w:t>
            </w:r>
          </w:p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участников научно-исследовательских конференций, конкурсов проектов различного уровня.</w:t>
            </w:r>
          </w:p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2. Увеличение количества участников смотров, фестивалей, выставок, в том числе победителей и призеров.</w:t>
            </w:r>
          </w:p>
        </w:tc>
      </w:tr>
      <w:tr w:rsidR="003B0D6F" w:rsidRPr="00F145B4" w:rsidTr="003919BE">
        <w:tc>
          <w:tcPr>
            <w:tcW w:w="1985" w:type="dxa"/>
          </w:tcPr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3. Кадровое обеспечение</w:t>
            </w:r>
          </w:p>
        </w:tc>
        <w:tc>
          <w:tcPr>
            <w:tcW w:w="5954" w:type="dxa"/>
          </w:tcPr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1. Привлечение молодых специалистов.</w:t>
            </w:r>
          </w:p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 xml:space="preserve">2. Эффективное использование стимулирующего ФОТ. </w:t>
            </w:r>
          </w:p>
        </w:tc>
        <w:tc>
          <w:tcPr>
            <w:tcW w:w="7229" w:type="dxa"/>
          </w:tcPr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1. Увеличение количества молодых специалистов.</w:t>
            </w:r>
          </w:p>
          <w:p w:rsidR="003B0D6F" w:rsidRPr="00F145B4" w:rsidRDefault="003B0D6F" w:rsidP="003919BE">
            <w:pPr>
              <w:pStyle w:val="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2. Увеличение заработной платы педагогов, занимающихся инновационной деятельностью.</w:t>
            </w:r>
          </w:p>
        </w:tc>
      </w:tr>
      <w:tr w:rsidR="003B0D6F" w:rsidRPr="00F145B4" w:rsidTr="003919BE">
        <w:tc>
          <w:tcPr>
            <w:tcW w:w="1985" w:type="dxa"/>
          </w:tcPr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4. Эффективность инновационной  деятельности учителя.</w:t>
            </w:r>
          </w:p>
        </w:tc>
        <w:tc>
          <w:tcPr>
            <w:tcW w:w="5954" w:type="dxa"/>
          </w:tcPr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1. Достижения учителя в конкурсах.</w:t>
            </w:r>
          </w:p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2.Обобщение и распространение педагогического опыта .</w:t>
            </w:r>
          </w:p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3. Использование учителями инновационных технологий.</w:t>
            </w:r>
          </w:p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4. Повышение квалификации педагогов по инновационной деятельности.</w:t>
            </w:r>
          </w:p>
        </w:tc>
        <w:tc>
          <w:tcPr>
            <w:tcW w:w="7229" w:type="dxa"/>
          </w:tcPr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1. Увеличение количества учителей - участников профессиональных конкурсов различного уровня, в том числе победителей и призеров.</w:t>
            </w:r>
          </w:p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2. Увеличение количества учителей, тиражирующих свой педагогический опыт.</w:t>
            </w:r>
          </w:p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3. Увеличение доли учителей, использующих инновационные технологии (в том числе ИКТ, дистанционное обучение) до 90-100%.</w:t>
            </w:r>
          </w:p>
          <w:p w:rsidR="003B0D6F" w:rsidRPr="00F145B4" w:rsidRDefault="003B0D6F" w:rsidP="003919BE">
            <w:pPr>
              <w:pStyle w:val="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4. Доля учителей, прошедших курсы повышения квалификации, посетивших обучающие семинары, практикумы по инновационной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 xml:space="preserve"> -100%.</w:t>
            </w:r>
          </w:p>
        </w:tc>
      </w:tr>
    </w:tbl>
    <w:p w:rsidR="003B0D6F" w:rsidRDefault="003B0D6F" w:rsidP="00DC57BF">
      <w:pPr>
        <w:pStyle w:val="NoSpacing"/>
        <w:ind w:left="78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0D6F" w:rsidRPr="00FB3838" w:rsidRDefault="003B0D6F" w:rsidP="00DC57BF">
      <w:pPr>
        <w:pStyle w:val="NoSpacing"/>
        <w:ind w:left="114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3838">
        <w:rPr>
          <w:rFonts w:ascii="Times New Roman" w:hAnsi="Times New Roman" w:cs="Times New Roman"/>
          <w:b/>
          <w:bCs/>
          <w:sz w:val="24"/>
          <w:szCs w:val="24"/>
        </w:rPr>
        <w:t>Риски и условия их минимизации</w:t>
      </w:r>
    </w:p>
    <w:p w:rsidR="003B0D6F" w:rsidRPr="006B756E" w:rsidRDefault="003B0D6F" w:rsidP="00DC57BF">
      <w:pPr>
        <w:pStyle w:val="NoSpacing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310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6805"/>
        <w:gridCol w:w="8505"/>
      </w:tblGrid>
      <w:tr w:rsidR="003B0D6F" w:rsidRPr="00F145B4" w:rsidTr="003919BE">
        <w:trPr>
          <w:trHeight w:val="339"/>
        </w:trPr>
        <w:tc>
          <w:tcPr>
            <w:tcW w:w="6805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B0D6F" w:rsidRPr="00F145B4" w:rsidRDefault="003B0D6F" w:rsidP="003919B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4"/>
                <w:szCs w:val="24"/>
              </w:rPr>
              <w:t xml:space="preserve">Риски </w:t>
            </w:r>
          </w:p>
        </w:tc>
        <w:tc>
          <w:tcPr>
            <w:tcW w:w="8505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B0D6F" w:rsidRPr="00F145B4" w:rsidRDefault="003B0D6F" w:rsidP="003919B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4"/>
                <w:szCs w:val="24"/>
              </w:rPr>
              <w:t xml:space="preserve">Условия минимизации рисков </w:t>
            </w:r>
          </w:p>
        </w:tc>
      </w:tr>
      <w:tr w:rsidR="003B0D6F" w:rsidRPr="00F145B4" w:rsidTr="003919BE">
        <w:trPr>
          <w:trHeight w:val="701"/>
        </w:trPr>
        <w:tc>
          <w:tcPr>
            <w:tcW w:w="6805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B0D6F" w:rsidRPr="00F145B4" w:rsidRDefault="003B0D6F" w:rsidP="003919B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у ряда педагогов по-прежнему будет низкая мотивация к инновациям </w:t>
            </w:r>
          </w:p>
        </w:tc>
        <w:tc>
          <w:tcPr>
            <w:tcW w:w="8505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B0D6F" w:rsidRPr="00F145B4" w:rsidRDefault="003B0D6F" w:rsidP="003919B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sz w:val="24"/>
                <w:szCs w:val="24"/>
              </w:rPr>
              <w:t>дополнительное стимулирование, моральная поддержка со стороны руководителей инновационных команд</w:t>
            </w:r>
          </w:p>
        </w:tc>
      </w:tr>
      <w:tr w:rsidR="003B0D6F" w:rsidRPr="00F145B4" w:rsidTr="003919BE">
        <w:trPr>
          <w:trHeight w:val="925"/>
        </w:trPr>
        <w:tc>
          <w:tcPr>
            <w:tcW w:w="6805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B0D6F" w:rsidRPr="00F145B4" w:rsidRDefault="003B0D6F" w:rsidP="003919B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предполагается дополнительная нагрузка педагогов в ходе реализации проекта, что будет способствовать быстрому эмоциональному выгоранию </w:t>
            </w:r>
          </w:p>
        </w:tc>
        <w:tc>
          <w:tcPr>
            <w:tcW w:w="8505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B0D6F" w:rsidRPr="00F145B4" w:rsidRDefault="003B0D6F" w:rsidP="003919B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психологическое сопровождение, совместная  работа по оздоровлению педагогов с первичными профсоюзными организациями </w:t>
            </w:r>
          </w:p>
        </w:tc>
      </w:tr>
      <w:tr w:rsidR="003B0D6F" w:rsidRPr="00F145B4" w:rsidTr="003919BE">
        <w:trPr>
          <w:trHeight w:val="925"/>
        </w:trPr>
        <w:tc>
          <w:tcPr>
            <w:tcW w:w="6805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B0D6F" w:rsidRPr="00F145B4" w:rsidRDefault="003B0D6F" w:rsidP="003919B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недостаточно высокая активность по софинансированию проекта  со стороны родительской общественности, спонсоров, меценатов </w:t>
            </w:r>
          </w:p>
        </w:tc>
        <w:tc>
          <w:tcPr>
            <w:tcW w:w="8505" w:type="dxa"/>
            <w:tcBorders>
              <w:top w:val="single" w:sz="8" w:space="0" w:color="000066"/>
              <w:left w:val="single" w:sz="8" w:space="0" w:color="000066"/>
              <w:bottom w:val="single" w:sz="8" w:space="0" w:color="000066"/>
              <w:right w:val="single" w:sz="8" w:space="0" w:color="000066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B0D6F" w:rsidRPr="00F145B4" w:rsidRDefault="003B0D6F" w:rsidP="003919B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45B4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повышение имиджа ОУ (конкурентоспособность), организация пиар-компании ОУ</w:t>
            </w:r>
          </w:p>
        </w:tc>
      </w:tr>
    </w:tbl>
    <w:p w:rsidR="003B0D6F" w:rsidRDefault="003B0D6F" w:rsidP="00DC57BF">
      <w:pPr>
        <w:pStyle w:val="ListParagraph"/>
        <w:tabs>
          <w:tab w:val="left" w:pos="851"/>
        </w:tabs>
        <w:spacing w:after="0" w:line="360" w:lineRule="auto"/>
        <w:ind w:left="2334"/>
        <w:jc w:val="both"/>
        <w:rPr>
          <w:rFonts w:ascii="Times New Roman" w:hAnsi="Times New Roman" w:cs="Times New Roman"/>
          <w:sz w:val="28"/>
          <w:szCs w:val="28"/>
        </w:rPr>
        <w:sectPr w:rsidR="003B0D6F" w:rsidSect="00246291">
          <w:pgSz w:w="16838" w:h="11906" w:orient="landscape"/>
          <w:pgMar w:top="850" w:right="1134" w:bottom="1701" w:left="1134" w:header="708" w:footer="708" w:gutter="0"/>
          <w:pgNumType w:start="12"/>
          <w:cols w:space="708"/>
          <w:docGrid w:linePitch="360"/>
        </w:sectPr>
      </w:pPr>
    </w:p>
    <w:p w:rsidR="003B0D6F" w:rsidRPr="006E1CA5" w:rsidRDefault="003B0D6F" w:rsidP="00DC57BF">
      <w:pPr>
        <w:pStyle w:val="ListParagraph"/>
        <w:tabs>
          <w:tab w:val="left" w:pos="851"/>
        </w:tabs>
        <w:spacing w:after="0" w:line="360" w:lineRule="auto"/>
        <w:ind w:left="23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1CA5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3B0D6F" w:rsidRPr="006E1CA5" w:rsidRDefault="003B0D6F" w:rsidP="00DC57BF">
      <w:pPr>
        <w:pStyle w:val="ListParagraph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CA5">
        <w:rPr>
          <w:rFonts w:ascii="Times New Roman" w:hAnsi="Times New Roman" w:cs="Times New Roman"/>
          <w:sz w:val="28"/>
          <w:szCs w:val="28"/>
        </w:rPr>
        <w:t xml:space="preserve">Новизна и привлекательность представленного проекта для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образовательного учреждения: </w:t>
      </w:r>
    </w:p>
    <w:p w:rsidR="003B0D6F" w:rsidRPr="006E1CA5" w:rsidRDefault="003B0D6F" w:rsidP="00DC57BF">
      <w:pPr>
        <w:pStyle w:val="ListParagraph"/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1CA5">
        <w:rPr>
          <w:rFonts w:ascii="Times New Roman" w:hAnsi="Times New Roman" w:cs="Times New Roman"/>
          <w:sz w:val="28"/>
          <w:szCs w:val="28"/>
        </w:rPr>
        <w:t>•</w:t>
      </w:r>
      <w:r w:rsidRPr="006E1CA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</w:t>
      </w:r>
      <w:r w:rsidRPr="006E1CA5">
        <w:rPr>
          <w:rFonts w:ascii="Times New Roman" w:hAnsi="Times New Roman" w:cs="Times New Roman"/>
          <w:sz w:val="28"/>
          <w:szCs w:val="28"/>
        </w:rPr>
        <w:t>ниверсальность - возможность реализации проекта в любом ОУ, независимо от типа и вида, местонахождения, наполняемости.</w:t>
      </w:r>
    </w:p>
    <w:p w:rsidR="003B0D6F" w:rsidRPr="006E1CA5" w:rsidRDefault="003B0D6F" w:rsidP="00DC57BF">
      <w:pPr>
        <w:pStyle w:val="ListParagraph"/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1CA5">
        <w:rPr>
          <w:rFonts w:ascii="Times New Roman" w:hAnsi="Times New Roman" w:cs="Times New Roman"/>
          <w:sz w:val="28"/>
          <w:szCs w:val="28"/>
        </w:rPr>
        <w:t>•</w:t>
      </w:r>
      <w:r w:rsidRPr="006E1CA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</w:t>
      </w:r>
      <w:r w:rsidRPr="006E1CA5">
        <w:rPr>
          <w:rFonts w:ascii="Times New Roman" w:hAnsi="Times New Roman" w:cs="Times New Roman"/>
          <w:sz w:val="28"/>
          <w:szCs w:val="28"/>
        </w:rPr>
        <w:t>ткрытость и доступность - реализация данного проекта позволит любому ОУ стать открытой площадкой для всех заинтересованных в обучении детей.</w:t>
      </w:r>
    </w:p>
    <w:p w:rsidR="003B0D6F" w:rsidRPr="006E1CA5" w:rsidRDefault="003B0D6F" w:rsidP="00DC57BF">
      <w:pPr>
        <w:pStyle w:val="ListParagraph"/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1CA5">
        <w:rPr>
          <w:rFonts w:ascii="Times New Roman" w:hAnsi="Times New Roman" w:cs="Times New Roman"/>
          <w:sz w:val="28"/>
          <w:szCs w:val="28"/>
        </w:rPr>
        <w:t>•</w:t>
      </w:r>
      <w:r w:rsidRPr="006E1CA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</w:t>
      </w:r>
      <w:r w:rsidRPr="006E1CA5">
        <w:rPr>
          <w:rFonts w:ascii="Times New Roman" w:hAnsi="Times New Roman" w:cs="Times New Roman"/>
          <w:sz w:val="28"/>
          <w:szCs w:val="28"/>
        </w:rPr>
        <w:t>омпетентность - создание инновационной образовательной среды школ будет проводиться при участии высококвалифицированных специалистов.</w:t>
      </w:r>
    </w:p>
    <w:p w:rsidR="003B0D6F" w:rsidRPr="006E1CA5" w:rsidRDefault="003B0D6F" w:rsidP="00DC57BF">
      <w:pPr>
        <w:pStyle w:val="ListParagraph"/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1CA5">
        <w:rPr>
          <w:rFonts w:ascii="Times New Roman" w:hAnsi="Times New Roman" w:cs="Times New Roman"/>
          <w:sz w:val="28"/>
          <w:szCs w:val="28"/>
        </w:rPr>
        <w:t>•</w:t>
      </w:r>
      <w:r w:rsidRPr="006E1CA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6E1CA5">
        <w:rPr>
          <w:rFonts w:ascii="Times New Roman" w:hAnsi="Times New Roman" w:cs="Times New Roman"/>
          <w:sz w:val="28"/>
          <w:szCs w:val="28"/>
        </w:rPr>
        <w:t>нновационность – созданная инновационная модель позволяет аккумулировать все имеющиеся инновации в образовании.</w:t>
      </w:r>
    </w:p>
    <w:p w:rsidR="003B0D6F" w:rsidRPr="006E1CA5" w:rsidRDefault="003B0D6F" w:rsidP="00DC57BF">
      <w:pPr>
        <w:pStyle w:val="ListParagraph"/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1CA5">
        <w:rPr>
          <w:rFonts w:ascii="Times New Roman" w:hAnsi="Times New Roman" w:cs="Times New Roman"/>
          <w:sz w:val="28"/>
          <w:szCs w:val="28"/>
        </w:rPr>
        <w:t>•</w:t>
      </w:r>
      <w:r w:rsidRPr="006E1CA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6E1CA5">
        <w:rPr>
          <w:rFonts w:ascii="Times New Roman" w:hAnsi="Times New Roman" w:cs="Times New Roman"/>
          <w:sz w:val="28"/>
          <w:szCs w:val="28"/>
        </w:rPr>
        <w:t xml:space="preserve">нтерактивность - проект должен вовлечь учеников, учителей, родителей, общественность в сетевое пространство, пространство коллективного взаимодействия. </w:t>
      </w:r>
    </w:p>
    <w:p w:rsidR="003B0D6F" w:rsidRPr="006E1CA5" w:rsidRDefault="003B0D6F" w:rsidP="00DC57BF">
      <w:pPr>
        <w:pStyle w:val="ListParagraph"/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1CA5">
        <w:rPr>
          <w:rFonts w:ascii="Times New Roman" w:hAnsi="Times New Roman" w:cs="Times New Roman"/>
          <w:sz w:val="28"/>
          <w:szCs w:val="28"/>
        </w:rPr>
        <w:t>•</w:t>
      </w:r>
      <w:r w:rsidRPr="006E1CA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</w:t>
      </w:r>
      <w:r w:rsidRPr="006E1CA5">
        <w:rPr>
          <w:rFonts w:ascii="Times New Roman" w:hAnsi="Times New Roman" w:cs="Times New Roman"/>
          <w:sz w:val="28"/>
          <w:szCs w:val="28"/>
        </w:rPr>
        <w:t>реативность - проект будет способствовать творческой деятельности, развитию креативного мышления, умению нестандартно мыслить, прививать системную культуру. Проектная деятельность должна получить новый социальный импульс для развития в учебном процессе.</w:t>
      </w:r>
    </w:p>
    <w:p w:rsidR="003B0D6F" w:rsidRDefault="003B0D6F" w:rsidP="00DC57BF">
      <w:pPr>
        <w:pStyle w:val="ListParagraph"/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1CA5">
        <w:rPr>
          <w:rFonts w:ascii="Times New Roman" w:hAnsi="Times New Roman" w:cs="Times New Roman"/>
          <w:sz w:val="28"/>
          <w:szCs w:val="28"/>
        </w:rPr>
        <w:t>•</w:t>
      </w:r>
      <w:r w:rsidRPr="006E1CA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г</w:t>
      </w:r>
      <w:r w:rsidRPr="006E1CA5">
        <w:rPr>
          <w:rFonts w:ascii="Times New Roman" w:hAnsi="Times New Roman" w:cs="Times New Roman"/>
          <w:sz w:val="28"/>
          <w:szCs w:val="28"/>
        </w:rPr>
        <w:t>уманитарность - инновационные образовательные технологии, образовательные инструменты ( в том числе проект «Летняя гуманитарная школа») нацелены в первую очередь на воспитание нравственной личности, социально ответственных молодых людей, способных с применением новей</w:t>
      </w:r>
      <w:r>
        <w:rPr>
          <w:rFonts w:ascii="Times New Roman" w:hAnsi="Times New Roman" w:cs="Times New Roman"/>
          <w:sz w:val="28"/>
          <w:szCs w:val="28"/>
        </w:rPr>
        <w:t xml:space="preserve">ших гипермедиа </w:t>
      </w:r>
      <w:r w:rsidRPr="006E1CA5">
        <w:rPr>
          <w:rFonts w:ascii="Times New Roman" w:hAnsi="Times New Roman" w:cs="Times New Roman"/>
          <w:sz w:val="28"/>
          <w:szCs w:val="28"/>
        </w:rPr>
        <w:t>инструментов принимать участие в построении нового российского демократического обществ.</w:t>
      </w:r>
    </w:p>
    <w:p w:rsidR="003B0D6F" w:rsidRDefault="003B0D6F" w:rsidP="00DC57BF">
      <w:pPr>
        <w:pStyle w:val="ListParagraph"/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DC57BF">
      <w:pPr>
        <w:pStyle w:val="ListParagraph"/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DC57BF">
      <w:pPr>
        <w:pStyle w:val="ListParagraph"/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B0D6F" w:rsidRDefault="003B0D6F" w:rsidP="00DC57BF">
      <w:pPr>
        <w:pStyle w:val="ListParagraph"/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B0D6F" w:rsidRPr="00AA3959" w:rsidRDefault="003B0D6F" w:rsidP="00DC57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A3959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:rsidR="003B0D6F" w:rsidRDefault="003B0D6F" w:rsidP="00DC57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0D6F" w:rsidRPr="00604E3B" w:rsidRDefault="003B0D6F" w:rsidP="00DC57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4E3B">
        <w:rPr>
          <w:rFonts w:ascii="Times New Roman" w:hAnsi="Times New Roman" w:cs="Times New Roman"/>
          <w:b/>
          <w:bCs/>
          <w:sz w:val="24"/>
          <w:szCs w:val="24"/>
        </w:rPr>
        <w:t>Представление проекта «Русский язык» (учащиеся 6 класса)</w:t>
      </w:r>
    </w:p>
    <w:p w:rsidR="003B0D6F" w:rsidRPr="00AA3959" w:rsidRDefault="003B0D6F" w:rsidP="00DC57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56.7pt;margin-top:9.9pt;width:364.5pt;height:4in;z-index:-251658752;visibility:visible" wrapcoords="-44 -56 -44 21600 21644 21600 21644 -56 -44 -56" stroked="t" strokecolor="windowText">
            <v:imagedata r:id="rId9" o:title=""/>
            <w10:wrap type="tight"/>
          </v:shape>
        </w:pict>
      </w:r>
    </w:p>
    <w:p w:rsidR="003B0D6F" w:rsidRPr="00AA3959" w:rsidRDefault="003B0D6F" w:rsidP="00DC57BF">
      <w:pPr>
        <w:rPr>
          <w:rFonts w:ascii="Times New Roman" w:hAnsi="Times New Roman" w:cs="Times New Roman"/>
          <w:sz w:val="24"/>
          <w:szCs w:val="24"/>
        </w:rPr>
      </w:pPr>
    </w:p>
    <w:p w:rsidR="003B0D6F" w:rsidRPr="00AA3959" w:rsidRDefault="003B0D6F" w:rsidP="00DC57BF">
      <w:pPr>
        <w:rPr>
          <w:rFonts w:ascii="Times New Roman" w:hAnsi="Times New Roman" w:cs="Times New Roman"/>
          <w:sz w:val="24"/>
          <w:szCs w:val="24"/>
        </w:rPr>
      </w:pPr>
    </w:p>
    <w:p w:rsidR="003B0D6F" w:rsidRPr="00AA3959" w:rsidRDefault="003B0D6F" w:rsidP="00DC57BF">
      <w:pPr>
        <w:rPr>
          <w:rFonts w:ascii="Times New Roman" w:hAnsi="Times New Roman" w:cs="Times New Roman"/>
          <w:sz w:val="24"/>
          <w:szCs w:val="24"/>
        </w:rPr>
      </w:pPr>
    </w:p>
    <w:p w:rsidR="003B0D6F" w:rsidRPr="00AA3959" w:rsidRDefault="003B0D6F" w:rsidP="00DC57BF">
      <w:pPr>
        <w:rPr>
          <w:rFonts w:ascii="Times New Roman" w:hAnsi="Times New Roman" w:cs="Times New Roman"/>
          <w:sz w:val="24"/>
          <w:szCs w:val="24"/>
        </w:rPr>
      </w:pPr>
    </w:p>
    <w:p w:rsidR="003B0D6F" w:rsidRPr="00AA3959" w:rsidRDefault="003B0D6F" w:rsidP="00DC57BF">
      <w:pPr>
        <w:rPr>
          <w:rFonts w:ascii="Times New Roman" w:hAnsi="Times New Roman" w:cs="Times New Roman"/>
          <w:sz w:val="24"/>
          <w:szCs w:val="24"/>
        </w:rPr>
      </w:pPr>
    </w:p>
    <w:p w:rsidR="003B0D6F" w:rsidRPr="00AA3959" w:rsidRDefault="003B0D6F" w:rsidP="00DC57BF">
      <w:pPr>
        <w:rPr>
          <w:rFonts w:ascii="Times New Roman" w:hAnsi="Times New Roman" w:cs="Times New Roman"/>
          <w:sz w:val="24"/>
          <w:szCs w:val="24"/>
        </w:rPr>
      </w:pPr>
    </w:p>
    <w:p w:rsidR="003B0D6F" w:rsidRPr="00AA3959" w:rsidRDefault="003B0D6F" w:rsidP="00DC57BF">
      <w:pPr>
        <w:rPr>
          <w:rFonts w:ascii="Times New Roman" w:hAnsi="Times New Roman" w:cs="Times New Roman"/>
          <w:sz w:val="24"/>
          <w:szCs w:val="24"/>
        </w:rPr>
      </w:pPr>
    </w:p>
    <w:p w:rsidR="003B0D6F" w:rsidRPr="00AA3959" w:rsidRDefault="003B0D6F" w:rsidP="00DC57BF">
      <w:pPr>
        <w:rPr>
          <w:rFonts w:ascii="Times New Roman" w:hAnsi="Times New Roman" w:cs="Times New Roman"/>
          <w:sz w:val="24"/>
          <w:szCs w:val="24"/>
        </w:rPr>
      </w:pPr>
    </w:p>
    <w:p w:rsidR="003B0D6F" w:rsidRPr="00AA3959" w:rsidRDefault="003B0D6F" w:rsidP="00DC57BF">
      <w:pPr>
        <w:rPr>
          <w:rFonts w:ascii="Times New Roman" w:hAnsi="Times New Roman" w:cs="Times New Roman"/>
          <w:sz w:val="24"/>
          <w:szCs w:val="24"/>
        </w:rPr>
      </w:pPr>
    </w:p>
    <w:p w:rsidR="003B0D6F" w:rsidRPr="00AA3959" w:rsidRDefault="003B0D6F" w:rsidP="00DC57BF">
      <w:pPr>
        <w:rPr>
          <w:rFonts w:ascii="Times New Roman" w:hAnsi="Times New Roman" w:cs="Times New Roman"/>
          <w:sz w:val="24"/>
          <w:szCs w:val="24"/>
        </w:rPr>
      </w:pPr>
    </w:p>
    <w:p w:rsidR="003B0D6F" w:rsidRPr="00AA3959" w:rsidRDefault="003B0D6F" w:rsidP="00DC57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rect id="Rectangle 9" o:spid="_x0000_s1027" style="position:absolute;margin-left:333.45pt;margin-top:41.85pt;width:145.5pt;height:249pt;z-index:-251654656;visibility:visible;v-text-anchor:middle" wrapcoords="-111 -65 -111 21535 21711 21535 21711 -65 -111 -65" strokecolor="#eeece1">
            <v:textbox>
              <w:txbxContent>
                <w:p w:rsidR="003B0D6F" w:rsidRPr="00E96F6F" w:rsidRDefault="003B0D6F" w:rsidP="00DC57BF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</w:pPr>
                  <w:r w:rsidRPr="00F145B4">
                    <w:rPr>
                      <w:b/>
                      <w:bCs/>
                      <w:i/>
                      <w:iCs/>
                      <w:color w:val="000000"/>
                      <w:kern w:val="24"/>
                    </w:rPr>
                    <w:t>Сим удостоверяется, что</w:t>
                  </w:r>
                </w:p>
                <w:p w:rsidR="003B0D6F" w:rsidRPr="00E96F6F" w:rsidRDefault="003B0D6F" w:rsidP="00DC57BF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</w:pPr>
                  <w:r w:rsidRPr="00F145B4">
                    <w:rPr>
                      <w:b/>
                      <w:bCs/>
                      <w:i/>
                      <w:iCs/>
                      <w:color w:val="000000"/>
                      <w:kern w:val="24"/>
                    </w:rPr>
                    <w:t>________________________</w:t>
                  </w:r>
                </w:p>
                <w:p w:rsidR="003B0D6F" w:rsidRPr="00E96F6F" w:rsidRDefault="003B0D6F" w:rsidP="00DC57BF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</w:pPr>
                  <w:r w:rsidRPr="00F145B4">
                    <w:rPr>
                      <w:b/>
                      <w:bCs/>
                      <w:i/>
                      <w:iCs/>
                      <w:color w:val="000000"/>
                      <w:kern w:val="24"/>
                    </w:rPr>
                    <w:t xml:space="preserve">принял(а) участие </w:t>
                  </w:r>
                </w:p>
                <w:p w:rsidR="003B0D6F" w:rsidRPr="00E96F6F" w:rsidRDefault="003B0D6F" w:rsidP="00DC57BF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</w:pPr>
                  <w:r w:rsidRPr="00F145B4">
                    <w:rPr>
                      <w:b/>
                      <w:bCs/>
                      <w:i/>
                      <w:iCs/>
                      <w:color w:val="000000"/>
                      <w:kern w:val="24"/>
                    </w:rPr>
                    <w:t xml:space="preserve">в Первой летней гуманитарнойшколе </w:t>
                  </w:r>
                </w:p>
                <w:p w:rsidR="003B0D6F" w:rsidRPr="00E96F6F" w:rsidRDefault="003B0D6F" w:rsidP="00DC57BF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</w:pPr>
                  <w:r w:rsidRPr="00F145B4">
                    <w:rPr>
                      <w:b/>
                      <w:bCs/>
                      <w:i/>
                      <w:iCs/>
                      <w:color w:val="000000"/>
                      <w:kern w:val="24"/>
                    </w:rPr>
                    <w:t>МБОУ «Гимназия № 1»</w:t>
                  </w:r>
                </w:p>
                <w:p w:rsidR="003B0D6F" w:rsidRPr="00E96F6F" w:rsidRDefault="003B0D6F" w:rsidP="00DC57BF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</w:pPr>
                  <w:r w:rsidRPr="00F145B4">
                    <w:rPr>
                      <w:b/>
                      <w:bCs/>
                      <w:i/>
                      <w:iCs/>
                      <w:color w:val="000000"/>
                      <w:kern w:val="24"/>
                    </w:rPr>
                    <w:t>09.06.12</w:t>
                  </w:r>
                </w:p>
                <w:p w:rsidR="003B0D6F" w:rsidRPr="00E96F6F" w:rsidRDefault="003B0D6F" w:rsidP="00DC57BF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</w:pPr>
                  <w:r w:rsidRPr="00F145B4">
                    <w:rPr>
                      <w:b/>
                      <w:bCs/>
                      <w:i/>
                      <w:iCs/>
                      <w:color w:val="000000"/>
                      <w:kern w:val="24"/>
                    </w:rPr>
                    <w:t xml:space="preserve">Директор </w:t>
                  </w:r>
                </w:p>
                <w:p w:rsidR="003B0D6F" w:rsidRDefault="003B0D6F" w:rsidP="00DC57BF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</w:pPr>
                  <w:r w:rsidRPr="00F145B4">
                    <w:rPr>
                      <w:i/>
                      <w:iCs/>
                      <w:color w:val="000000"/>
                      <w:kern w:val="24"/>
                    </w:rPr>
                    <w:t>МБОУ «Гимназия № 1»                 В.Г. Косьяненко</w:t>
                  </w:r>
                </w:p>
              </w:txbxContent>
            </v:textbox>
            <w10:wrap type="tight"/>
          </v:rect>
        </w:pict>
      </w:r>
      <w:r>
        <w:rPr>
          <w:noProof/>
          <w:lang w:eastAsia="ru-RU"/>
        </w:rPr>
        <w:pict>
          <v:shape id="Рисунок 5" o:spid="_x0000_s1028" type="#_x0000_t75" alt="Отсканировано 05" style="position:absolute;margin-left:333.45pt;margin-top:39.6pt;width:123.75pt;height:40.5pt;z-index:-251659776;visibility:visible" wrapcoords="-131 0 -131 21200 21600 21200 21600 0 -131 0">
            <v:imagedata r:id="rId10" o:title="" cropbottom="49249f" cropleft="31927f" cropright="215f"/>
            <w10:wrap type="tight"/>
          </v:shape>
        </w:pict>
      </w:r>
    </w:p>
    <w:p w:rsidR="003B0D6F" w:rsidRPr="00AA3959" w:rsidRDefault="003B0D6F" w:rsidP="00DC57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3" o:spid="_x0000_s1029" type="#_x0000_t75" style="position:absolute;margin-left:2.7pt;margin-top:13.75pt;width:176.25pt;height:268.5pt;z-index:-251660800;visibility:visible" wrapcoords="-92 0 -92 21540 21600 21540 21600 0 -92 0">
            <v:imagedata r:id="rId11" o:title=""/>
            <w10:wrap type="tight"/>
          </v:shape>
        </w:pict>
      </w:r>
      <w:r>
        <w:rPr>
          <w:noProof/>
          <w:lang w:eastAsia="ru-RU"/>
        </w:rPr>
        <w:pict>
          <v:shape id="Рисунок 4" o:spid="_x0000_s1030" type="#_x0000_t75" alt="Отсканировано 05" style="position:absolute;margin-left:195.45pt;margin-top:13.75pt;width:141pt;height:255pt;z-index:-251661824;visibility:visible" wrapcoords="-115 0 -115 21536 21600 21536 21600 0 -115 0">
            <v:imagedata r:id="rId12" o:title="" cropbottom="1934f" cropright="33648f"/>
            <w10:wrap type="tight"/>
          </v:shape>
        </w:pict>
      </w:r>
    </w:p>
    <w:p w:rsidR="003B0D6F" w:rsidRPr="00AA3959" w:rsidRDefault="003B0D6F" w:rsidP="00DC57BF">
      <w:pPr>
        <w:rPr>
          <w:rFonts w:ascii="Times New Roman" w:hAnsi="Times New Roman" w:cs="Times New Roman"/>
          <w:sz w:val="24"/>
          <w:szCs w:val="24"/>
        </w:rPr>
      </w:pPr>
    </w:p>
    <w:p w:rsidR="003B0D6F" w:rsidRPr="00AA3959" w:rsidRDefault="003B0D6F" w:rsidP="00DC57BF">
      <w:pPr>
        <w:rPr>
          <w:rFonts w:ascii="Times New Roman" w:hAnsi="Times New Roman" w:cs="Times New Roman"/>
          <w:sz w:val="24"/>
          <w:szCs w:val="24"/>
        </w:rPr>
      </w:pPr>
    </w:p>
    <w:p w:rsidR="003B0D6F" w:rsidRDefault="003B0D6F" w:rsidP="00DC57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0D6F" w:rsidRDefault="003B0D6F" w:rsidP="00DC57B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B0D6F" w:rsidSect="00D50D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0D6F" w:rsidRPr="00875B1F" w:rsidRDefault="003B0D6F" w:rsidP="00DC57BF">
      <w:pPr>
        <w:tabs>
          <w:tab w:val="left" w:pos="1665"/>
        </w:tabs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875B1F">
        <w:rPr>
          <w:rFonts w:ascii="Times New Roman" w:hAnsi="Times New Roman" w:cs="Times New Roman"/>
          <w:b/>
          <w:bCs/>
          <w:sz w:val="24"/>
          <w:szCs w:val="24"/>
        </w:rPr>
        <w:t>Приложение 2.</w:t>
      </w:r>
    </w:p>
    <w:p w:rsidR="003B0D6F" w:rsidRPr="00875B1F" w:rsidRDefault="003B0D6F" w:rsidP="00DC57BF">
      <w:pPr>
        <w:tabs>
          <w:tab w:val="left" w:pos="1665"/>
        </w:tabs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Рисунок 15" o:spid="_x0000_s1031" type="#_x0000_t75" style="position:absolute;left:0;text-align:left;margin-left:261.45pt;margin-top:25.45pt;width:219pt;height:129.75pt;z-index:-251655680;visibility:visible" wrapcoords="-74 0 -74 21475 21600 21475 21600 0 -74 0">
            <v:imagedata r:id="rId13" o:title="" cropbottom="7039f" cropright="416f"/>
            <w10:wrap type="tight"/>
          </v:shape>
        </w:pict>
      </w:r>
      <w:r w:rsidRPr="00875B1F">
        <w:rPr>
          <w:rFonts w:ascii="Times New Roman" w:hAnsi="Times New Roman" w:cs="Times New Roman"/>
          <w:b/>
          <w:bCs/>
          <w:sz w:val="24"/>
          <w:szCs w:val="24"/>
        </w:rPr>
        <w:t xml:space="preserve">Отзывы участников </w:t>
      </w:r>
      <w:r w:rsidRPr="00875B1F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875B1F">
        <w:rPr>
          <w:rFonts w:ascii="Times New Roman" w:hAnsi="Times New Roman" w:cs="Times New Roman"/>
          <w:b/>
          <w:bCs/>
          <w:sz w:val="24"/>
          <w:szCs w:val="24"/>
        </w:rPr>
        <w:t xml:space="preserve"> Летней гуманитарной школы</w:t>
      </w:r>
    </w:p>
    <w:p w:rsidR="003B0D6F" w:rsidRPr="00A054B5" w:rsidRDefault="003B0D6F" w:rsidP="00DC57BF">
      <w:pPr>
        <w:numPr>
          <w:ilvl w:val="0"/>
          <w:numId w:val="12"/>
        </w:numPr>
        <w:tabs>
          <w:tab w:val="left" w:pos="16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054B5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«Понравились уроки. Понравились экскурсии. Всё было хорошо. Мне всё понравилось. На следующий год я, наверное, тоже сюда запишусь».</w:t>
      </w:r>
    </w:p>
    <w:p w:rsidR="003B0D6F" w:rsidRPr="00A054B5" w:rsidRDefault="003B0D6F" w:rsidP="00DC57BF">
      <w:pPr>
        <w:numPr>
          <w:ilvl w:val="0"/>
          <w:numId w:val="12"/>
        </w:numPr>
        <w:tabs>
          <w:tab w:val="left" w:pos="1665"/>
        </w:tabs>
        <w:rPr>
          <w:rFonts w:ascii="Times New Roman" w:hAnsi="Times New Roman" w:cs="Times New Roman"/>
          <w:sz w:val="24"/>
          <w:szCs w:val="24"/>
        </w:rPr>
      </w:pPr>
      <w:r w:rsidRPr="00A054B5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«Я очень хочу, чтобы в следующей Летней гуманитарной школе было побольше предметов, чтобы она длилась побольше дней. Школа мне очень понравилась».</w:t>
      </w:r>
    </w:p>
    <w:p w:rsidR="003B0D6F" w:rsidRPr="00A054B5" w:rsidRDefault="003B0D6F" w:rsidP="00DC57BF">
      <w:pPr>
        <w:numPr>
          <w:ilvl w:val="0"/>
          <w:numId w:val="12"/>
        </w:numPr>
        <w:tabs>
          <w:tab w:val="left" w:pos="1665"/>
        </w:tabs>
        <w:rPr>
          <w:rFonts w:ascii="Times New Roman" w:hAnsi="Times New Roman" w:cs="Times New Roman"/>
          <w:sz w:val="24"/>
          <w:szCs w:val="24"/>
        </w:rPr>
      </w:pPr>
      <w:r w:rsidRPr="00A054B5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A054B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Хочется делать больше проектов. Интересно было пополнять свои знания. Даже за 5 дней мы сумели узнать много нового!»</w:t>
      </w:r>
    </w:p>
    <w:p w:rsidR="003B0D6F" w:rsidRPr="00A054B5" w:rsidRDefault="003B0D6F" w:rsidP="00DC57BF">
      <w:pPr>
        <w:numPr>
          <w:ilvl w:val="0"/>
          <w:numId w:val="12"/>
        </w:numPr>
        <w:tabs>
          <w:tab w:val="left" w:pos="166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13" o:spid="_x0000_s1032" type="#_x0000_t75" alt="CIMG0023" style="position:absolute;left:0;text-align:left;margin-left:-39.3pt;margin-top:41pt;width:269.25pt;height:157.5pt;z-index:-251657728;visibility:visible" wrapcoords="-60 -103 -60 21600 21660 21600 21660 -103 -60 -103" stroked="t" strokecolor="#7f7f7f">
            <v:imagedata r:id="rId14" o:title="" croptop="9716f" cropright="274f"/>
            <w10:wrap type="tight"/>
          </v:shape>
        </w:pict>
      </w:r>
      <w:r w:rsidRPr="00A054B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«На уроках понравилось, что мы затрагивали материал, которого нет в учебниках &lt;…&gt;».</w:t>
      </w:r>
    </w:p>
    <w:p w:rsidR="003B0D6F" w:rsidRDefault="003B0D6F" w:rsidP="00DC57BF">
      <w:pPr>
        <w:tabs>
          <w:tab w:val="left" w:pos="1665"/>
        </w:tabs>
        <w:rPr>
          <w:rFonts w:ascii="Times New Roman" w:hAnsi="Times New Roman" w:cs="Times New Roman"/>
          <w:sz w:val="24"/>
          <w:szCs w:val="24"/>
        </w:rPr>
      </w:pPr>
    </w:p>
    <w:p w:rsidR="003B0D6F" w:rsidRPr="00A054B5" w:rsidRDefault="003B0D6F" w:rsidP="00DC57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14" o:spid="_x0000_s1033" type="#_x0000_t75" style="position:absolute;margin-left:-33pt;margin-top:57.4pt;width:268.5pt;height:170.25pt;z-index:-251656704;visibility:visible" wrapcoords="-60 0 -60 21505 21600 21505 21600 0 -60 0">
            <v:imagedata r:id="rId15" o:title=""/>
            <w10:wrap type="tight"/>
          </v:shape>
        </w:pict>
      </w:r>
    </w:p>
    <w:p w:rsidR="003B0D6F" w:rsidRPr="00A054B5" w:rsidRDefault="003B0D6F" w:rsidP="00DC57BF">
      <w:pPr>
        <w:rPr>
          <w:rFonts w:ascii="Times New Roman" w:hAnsi="Times New Roman" w:cs="Times New Roman"/>
          <w:sz w:val="24"/>
          <w:szCs w:val="24"/>
        </w:rPr>
      </w:pPr>
    </w:p>
    <w:p w:rsidR="003B0D6F" w:rsidRPr="00A054B5" w:rsidRDefault="003B0D6F" w:rsidP="00DC57BF">
      <w:pPr>
        <w:rPr>
          <w:rFonts w:ascii="Times New Roman" w:hAnsi="Times New Roman" w:cs="Times New Roman"/>
          <w:sz w:val="24"/>
          <w:szCs w:val="24"/>
        </w:rPr>
      </w:pPr>
    </w:p>
    <w:p w:rsidR="003B0D6F" w:rsidRPr="00A054B5" w:rsidRDefault="003B0D6F" w:rsidP="00DC57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0D6F" w:rsidRPr="00A054B5" w:rsidRDefault="003B0D6F" w:rsidP="00DC57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1" o:spid="_x0000_s1034" type="#_x0000_t75" style="position:absolute;margin-left:-31.8pt;margin-top:21.9pt;width:280.5pt;height:210.45pt;z-index:251653632;visibility:visible">
            <v:imagedata r:id="rId16" o:title=""/>
            <w10:wrap type="square"/>
          </v:shape>
        </w:pict>
      </w:r>
    </w:p>
    <w:p w:rsidR="003B0D6F" w:rsidRPr="00A054B5" w:rsidRDefault="003B0D6F" w:rsidP="00DC57BF">
      <w:pPr>
        <w:rPr>
          <w:rFonts w:ascii="Times New Roman" w:hAnsi="Times New Roman" w:cs="Times New Roman"/>
          <w:sz w:val="24"/>
          <w:szCs w:val="24"/>
        </w:rPr>
      </w:pPr>
    </w:p>
    <w:p w:rsidR="003B0D6F" w:rsidRPr="00A054B5" w:rsidRDefault="003B0D6F" w:rsidP="00DC57BF">
      <w:pPr>
        <w:rPr>
          <w:rFonts w:ascii="Times New Roman" w:hAnsi="Times New Roman" w:cs="Times New Roman"/>
          <w:sz w:val="24"/>
          <w:szCs w:val="24"/>
        </w:rPr>
      </w:pPr>
    </w:p>
    <w:p w:rsidR="003B0D6F" w:rsidRPr="004B4AA2" w:rsidRDefault="003B0D6F" w:rsidP="00DC57BF">
      <w:pPr>
        <w:pStyle w:val="ListParagraph"/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B0D6F" w:rsidRPr="001A588F" w:rsidRDefault="003B0D6F" w:rsidP="001A588F">
      <w:pPr>
        <w:rPr>
          <w:rFonts w:ascii="Times New Roman" w:hAnsi="Times New Roman" w:cs="Times New Roman"/>
          <w:sz w:val="28"/>
          <w:szCs w:val="28"/>
        </w:rPr>
      </w:pPr>
    </w:p>
    <w:sectPr w:rsidR="003B0D6F" w:rsidRPr="001A588F" w:rsidSect="00103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D6F" w:rsidRDefault="003B0D6F">
      <w:r>
        <w:separator/>
      </w:r>
    </w:p>
  </w:endnote>
  <w:endnote w:type="continuationSeparator" w:id="0">
    <w:p w:rsidR="003B0D6F" w:rsidRDefault="003B0D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D6F" w:rsidRDefault="003B0D6F" w:rsidP="00620DED">
    <w:pPr>
      <w:pStyle w:val="Footer"/>
      <w:framePr w:wrap="auto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16</w:t>
    </w:r>
    <w:r>
      <w:rPr>
        <w:rStyle w:val="PageNumber"/>
        <w:rFonts w:cs="Calibri"/>
      </w:rPr>
      <w:fldChar w:fldCharType="end"/>
    </w:r>
  </w:p>
  <w:p w:rsidR="003B0D6F" w:rsidRDefault="003B0D6F" w:rsidP="00DC57BF">
    <w:pPr>
      <w:pStyle w:val="Footer"/>
      <w:ind w:right="360"/>
      <w:jc w:val="center"/>
    </w:pPr>
  </w:p>
  <w:p w:rsidR="003B0D6F" w:rsidRDefault="003B0D6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D6F" w:rsidRDefault="003B0D6F">
      <w:r>
        <w:separator/>
      </w:r>
    </w:p>
  </w:footnote>
  <w:footnote w:type="continuationSeparator" w:id="0">
    <w:p w:rsidR="003B0D6F" w:rsidRDefault="003B0D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C2A11"/>
    <w:multiLevelType w:val="hybridMultilevel"/>
    <w:tmpl w:val="FA1ED9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2135A22"/>
    <w:multiLevelType w:val="hybridMultilevel"/>
    <w:tmpl w:val="08AAC36C"/>
    <w:lvl w:ilvl="0" w:tplc="7BC6CD5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0E38B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8A75A4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1E4C68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C44262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0D98E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985E44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4A95D6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904166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C16A90"/>
    <w:multiLevelType w:val="hybridMultilevel"/>
    <w:tmpl w:val="8D8E175A"/>
    <w:lvl w:ilvl="0" w:tplc="B28EA46C">
      <w:start w:val="1"/>
      <w:numFmt w:val="decimal"/>
      <w:lvlText w:val="%1."/>
      <w:lvlJc w:val="left"/>
      <w:pPr>
        <w:ind w:left="1407" w:hanging="8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2B0A5DE7"/>
    <w:multiLevelType w:val="hybridMultilevel"/>
    <w:tmpl w:val="44AE3E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F9702AA"/>
    <w:multiLevelType w:val="hybridMultilevel"/>
    <w:tmpl w:val="E9502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A95FFB"/>
    <w:multiLevelType w:val="hybridMultilevel"/>
    <w:tmpl w:val="D4486F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C1522AC"/>
    <w:multiLevelType w:val="hybridMultilevel"/>
    <w:tmpl w:val="BDF88A5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">
    <w:nsid w:val="3E447514"/>
    <w:multiLevelType w:val="hybridMultilevel"/>
    <w:tmpl w:val="A492E1EA"/>
    <w:lvl w:ilvl="0" w:tplc="CE20281A">
      <w:start w:val="1"/>
      <w:numFmt w:val="decimal"/>
      <w:lvlText w:val="%1."/>
      <w:lvlJc w:val="left"/>
      <w:pPr>
        <w:ind w:left="1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E6031D8"/>
    <w:multiLevelType w:val="hybridMultilevel"/>
    <w:tmpl w:val="E80476C8"/>
    <w:lvl w:ilvl="0" w:tplc="CE20281A">
      <w:start w:val="1"/>
      <w:numFmt w:val="decimal"/>
      <w:lvlText w:val="%1."/>
      <w:lvlJc w:val="left"/>
      <w:pPr>
        <w:ind w:left="233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">
    <w:nsid w:val="480411A7"/>
    <w:multiLevelType w:val="hybridMultilevel"/>
    <w:tmpl w:val="C4AEF6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50C71DD"/>
    <w:multiLevelType w:val="hybridMultilevel"/>
    <w:tmpl w:val="D1009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E62EEC"/>
    <w:multiLevelType w:val="hybridMultilevel"/>
    <w:tmpl w:val="C0CAB1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D225E19"/>
    <w:multiLevelType w:val="hybridMultilevel"/>
    <w:tmpl w:val="2760E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4"/>
  </w:num>
  <w:num w:numId="5">
    <w:abstractNumId w:val="8"/>
  </w:num>
  <w:num w:numId="6">
    <w:abstractNumId w:val="7"/>
  </w:num>
  <w:num w:numId="7">
    <w:abstractNumId w:val="9"/>
  </w:num>
  <w:num w:numId="8">
    <w:abstractNumId w:val="0"/>
  </w:num>
  <w:num w:numId="9">
    <w:abstractNumId w:val="6"/>
  </w:num>
  <w:num w:numId="10">
    <w:abstractNumId w:val="5"/>
  </w:num>
  <w:num w:numId="11">
    <w:abstractNumId w:val="12"/>
  </w:num>
  <w:num w:numId="12">
    <w:abstractNumId w:val="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1C83"/>
    <w:rsid w:val="0006412D"/>
    <w:rsid w:val="00064FC9"/>
    <w:rsid w:val="000A0331"/>
    <w:rsid w:val="001030DD"/>
    <w:rsid w:val="00106CCF"/>
    <w:rsid w:val="001256CF"/>
    <w:rsid w:val="0017410B"/>
    <w:rsid w:val="001A588F"/>
    <w:rsid w:val="00201BE5"/>
    <w:rsid w:val="00213C1F"/>
    <w:rsid w:val="002456C0"/>
    <w:rsid w:val="00246291"/>
    <w:rsid w:val="002C39D2"/>
    <w:rsid w:val="003919BE"/>
    <w:rsid w:val="003B0D6F"/>
    <w:rsid w:val="0046113C"/>
    <w:rsid w:val="004826F1"/>
    <w:rsid w:val="004B4AA2"/>
    <w:rsid w:val="004D2F69"/>
    <w:rsid w:val="004D73B8"/>
    <w:rsid w:val="005E789E"/>
    <w:rsid w:val="00604E3B"/>
    <w:rsid w:val="00620DED"/>
    <w:rsid w:val="00675B9D"/>
    <w:rsid w:val="006B756E"/>
    <w:rsid w:val="006C5AE0"/>
    <w:rsid w:val="006E1CA5"/>
    <w:rsid w:val="006F7ED2"/>
    <w:rsid w:val="007063A6"/>
    <w:rsid w:val="00757D9F"/>
    <w:rsid w:val="007A6228"/>
    <w:rsid w:val="00810959"/>
    <w:rsid w:val="00875B1F"/>
    <w:rsid w:val="009076BC"/>
    <w:rsid w:val="00986B42"/>
    <w:rsid w:val="00992637"/>
    <w:rsid w:val="00A054B5"/>
    <w:rsid w:val="00A916C1"/>
    <w:rsid w:val="00AA3959"/>
    <w:rsid w:val="00AC142D"/>
    <w:rsid w:val="00B07B3B"/>
    <w:rsid w:val="00C724F0"/>
    <w:rsid w:val="00CD2CE6"/>
    <w:rsid w:val="00CD7510"/>
    <w:rsid w:val="00D41C83"/>
    <w:rsid w:val="00D4219A"/>
    <w:rsid w:val="00D50D02"/>
    <w:rsid w:val="00DC57BF"/>
    <w:rsid w:val="00E96F6F"/>
    <w:rsid w:val="00F145B4"/>
    <w:rsid w:val="00FB3838"/>
    <w:rsid w:val="00FF7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6F1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826F1"/>
    <w:pPr>
      <w:ind w:left="720"/>
    </w:pPr>
  </w:style>
  <w:style w:type="table" w:styleId="TableGrid">
    <w:name w:val="Table Grid"/>
    <w:basedOn w:val="TableNormal"/>
    <w:uiPriority w:val="99"/>
    <w:rsid w:val="001A588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C5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C57BF"/>
    <w:rPr>
      <w:rFonts w:ascii="Calibri" w:hAnsi="Calibri" w:cs="Calibri"/>
      <w:sz w:val="22"/>
      <w:szCs w:val="22"/>
      <w:lang w:val="ru-RU" w:eastAsia="en-US"/>
    </w:rPr>
  </w:style>
  <w:style w:type="character" w:styleId="Hyperlink">
    <w:name w:val="Hyperlink"/>
    <w:basedOn w:val="DefaultParagraphFont"/>
    <w:uiPriority w:val="99"/>
    <w:rsid w:val="00DC57BF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DC57BF"/>
    <w:rPr>
      <w:rFonts w:cs="Calibri"/>
      <w:lang w:eastAsia="en-US"/>
    </w:rPr>
  </w:style>
  <w:style w:type="paragraph" w:customStyle="1" w:styleId="a">
    <w:name w:val="Содержимое таблицы"/>
    <w:basedOn w:val="Normal"/>
    <w:uiPriority w:val="99"/>
    <w:rsid w:val="00DC57BF"/>
    <w:pPr>
      <w:suppressLineNumbers/>
      <w:suppressAutoHyphens/>
    </w:pPr>
    <w:rPr>
      <w:rFonts w:eastAsia="Times New Roman"/>
      <w:lang w:eastAsia="ar-SA"/>
    </w:rPr>
  </w:style>
  <w:style w:type="paragraph" w:styleId="NormalWeb">
    <w:name w:val="Normal (Web)"/>
    <w:basedOn w:val="Normal"/>
    <w:uiPriority w:val="99"/>
    <w:semiHidden/>
    <w:rsid w:val="00DC5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DC57B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msib.ru/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17</Pages>
  <Words>3131</Words>
  <Characters>17852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subject/>
  <dc:creator>Лилия</dc:creator>
  <cp:keywords/>
  <dc:description/>
  <cp:lastModifiedBy>Языкова</cp:lastModifiedBy>
  <cp:revision>3</cp:revision>
  <dcterms:created xsi:type="dcterms:W3CDTF">2013-05-21T07:33:00Z</dcterms:created>
  <dcterms:modified xsi:type="dcterms:W3CDTF">2013-05-21T07:38:00Z</dcterms:modified>
</cp:coreProperties>
</file>