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5" w:rsidRPr="0037123F" w:rsidRDefault="00D068D5" w:rsidP="00D068D5">
      <w:pPr>
        <w:jc w:val="center"/>
        <w:rPr>
          <w:b/>
          <w:sz w:val="24"/>
          <w:szCs w:val="24"/>
        </w:rPr>
      </w:pPr>
      <w:r w:rsidRPr="0037123F">
        <w:rPr>
          <w:b/>
          <w:sz w:val="24"/>
          <w:szCs w:val="24"/>
        </w:rPr>
        <w:t>МАОУ "Лицей №176"</w:t>
      </w:r>
    </w:p>
    <w:p w:rsidR="00D068D5" w:rsidRPr="0037123F" w:rsidRDefault="00D068D5" w:rsidP="00D068D5">
      <w:pPr>
        <w:jc w:val="center"/>
        <w:rPr>
          <w:b/>
          <w:sz w:val="24"/>
          <w:szCs w:val="24"/>
        </w:rPr>
      </w:pPr>
      <w:r w:rsidRPr="0037123F">
        <w:rPr>
          <w:b/>
          <w:sz w:val="24"/>
          <w:szCs w:val="24"/>
        </w:rPr>
        <w:t>Кировский район, г. Новосибирск</w:t>
      </w:r>
    </w:p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spacing w:before="7"/>
        <w:rPr>
          <w:sz w:val="36"/>
        </w:rPr>
      </w:pPr>
    </w:p>
    <w:p w:rsidR="000F2B3B" w:rsidRDefault="000A3B48">
      <w:pPr>
        <w:ind w:left="783" w:right="1065"/>
        <w:jc w:val="center"/>
        <w:rPr>
          <w:b/>
          <w:sz w:val="72"/>
        </w:rPr>
      </w:pPr>
      <w:r>
        <w:rPr>
          <w:b/>
          <w:sz w:val="72"/>
        </w:rPr>
        <w:t>Проектная деятельность на уроках иностранного языка</w:t>
      </w:r>
    </w:p>
    <w:p w:rsidR="000F2B3B" w:rsidRDefault="000F2B3B">
      <w:pPr>
        <w:pStyle w:val="a3"/>
        <w:rPr>
          <w:b/>
          <w:sz w:val="80"/>
        </w:rPr>
      </w:pPr>
    </w:p>
    <w:p w:rsidR="000F2B3B" w:rsidRDefault="000F2B3B">
      <w:pPr>
        <w:pStyle w:val="a3"/>
        <w:rPr>
          <w:b/>
          <w:sz w:val="73"/>
        </w:rPr>
      </w:pPr>
    </w:p>
    <w:p w:rsidR="00D068D5" w:rsidRPr="00D068D5" w:rsidRDefault="00D068D5" w:rsidP="00D068D5">
      <w:pPr>
        <w:pStyle w:val="a3"/>
        <w:jc w:val="right"/>
        <w:rPr>
          <w:b/>
          <w:bCs/>
          <w:sz w:val="36"/>
          <w:szCs w:val="36"/>
        </w:rPr>
      </w:pPr>
      <w:r w:rsidRPr="00D068D5">
        <w:rPr>
          <w:b/>
          <w:bCs/>
          <w:sz w:val="36"/>
          <w:szCs w:val="36"/>
        </w:rPr>
        <w:t xml:space="preserve">учитель </w:t>
      </w:r>
      <w:r>
        <w:rPr>
          <w:b/>
          <w:bCs/>
          <w:sz w:val="36"/>
          <w:szCs w:val="36"/>
        </w:rPr>
        <w:t>немецкого</w:t>
      </w:r>
      <w:r w:rsidRPr="00D068D5">
        <w:rPr>
          <w:b/>
          <w:bCs/>
          <w:sz w:val="36"/>
          <w:szCs w:val="36"/>
        </w:rPr>
        <w:t xml:space="preserve"> язык</w:t>
      </w:r>
      <w:r>
        <w:rPr>
          <w:b/>
          <w:bCs/>
          <w:sz w:val="36"/>
          <w:szCs w:val="36"/>
        </w:rPr>
        <w:t>а</w:t>
      </w:r>
    </w:p>
    <w:p w:rsidR="00D068D5" w:rsidRPr="00D068D5" w:rsidRDefault="00D068D5" w:rsidP="00D068D5">
      <w:pPr>
        <w:pStyle w:val="a3"/>
        <w:jc w:val="right"/>
        <w:rPr>
          <w:b/>
          <w:bCs/>
          <w:sz w:val="36"/>
          <w:szCs w:val="36"/>
        </w:rPr>
      </w:pPr>
      <w:r w:rsidRPr="00D068D5">
        <w:rPr>
          <w:b/>
          <w:bCs/>
          <w:sz w:val="36"/>
          <w:szCs w:val="36"/>
        </w:rPr>
        <w:t>Чудина Екатерина Геннадьевна</w:t>
      </w: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rPr>
          <w:b/>
          <w:sz w:val="40"/>
        </w:rPr>
      </w:pPr>
    </w:p>
    <w:p w:rsidR="000F2B3B" w:rsidRDefault="000F2B3B">
      <w:pPr>
        <w:pStyle w:val="a3"/>
        <w:spacing w:before="9"/>
        <w:rPr>
          <w:b/>
          <w:sz w:val="47"/>
        </w:rPr>
      </w:pPr>
    </w:p>
    <w:p w:rsidR="000F2B3B" w:rsidRDefault="000F2B3B">
      <w:pPr>
        <w:jc w:val="center"/>
      </w:pPr>
    </w:p>
    <w:p w:rsidR="00D068D5" w:rsidRDefault="00D068D5">
      <w:pPr>
        <w:jc w:val="center"/>
      </w:pPr>
    </w:p>
    <w:p w:rsidR="00D068D5" w:rsidRDefault="00D068D5">
      <w:pPr>
        <w:jc w:val="center"/>
      </w:pPr>
    </w:p>
    <w:p w:rsidR="00D068D5" w:rsidRDefault="00D068D5">
      <w:pPr>
        <w:jc w:val="center"/>
      </w:pPr>
    </w:p>
    <w:p w:rsidR="00D068D5" w:rsidRDefault="00D068D5">
      <w:pPr>
        <w:jc w:val="center"/>
      </w:pPr>
    </w:p>
    <w:p w:rsidR="00D068D5" w:rsidRDefault="00D068D5">
      <w:pPr>
        <w:jc w:val="center"/>
      </w:pPr>
    </w:p>
    <w:p w:rsidR="00D068D5" w:rsidRPr="00757689" w:rsidRDefault="00D068D5">
      <w:pPr>
        <w:jc w:val="center"/>
        <w:rPr>
          <w:sz w:val="28"/>
        </w:rPr>
        <w:sectPr w:rsidR="00D068D5" w:rsidRPr="00757689" w:rsidSect="00D068D5">
          <w:type w:val="continuous"/>
          <w:pgSz w:w="11910" w:h="16840"/>
          <w:pgMar w:top="1060" w:right="400" w:bottom="568" w:left="1540" w:header="720" w:footer="720" w:gutter="0"/>
          <w:cols w:space="720"/>
        </w:sectPr>
      </w:pPr>
      <w:r w:rsidRPr="00757689">
        <w:rPr>
          <w:sz w:val="28"/>
        </w:rPr>
        <w:t>2020</w:t>
      </w:r>
    </w:p>
    <w:p w:rsidR="000F2B3B" w:rsidRDefault="000A3B48">
      <w:pPr>
        <w:pStyle w:val="Heading1"/>
        <w:ind w:left="4085" w:hanging="3177"/>
      </w:pPr>
      <w:r>
        <w:lastRenderedPageBreak/>
        <w:t>Возникновение и история становления метода проектов</w:t>
      </w:r>
    </w:p>
    <w:p w:rsidR="000F2B3B" w:rsidRDefault="000F2B3B"/>
    <w:p w:rsidR="000F2B3B" w:rsidRDefault="000A3B48">
      <w:pPr>
        <w:pStyle w:val="a3"/>
        <w:spacing w:before="70"/>
        <w:ind w:left="161" w:right="445" w:firstLine="567"/>
        <w:jc w:val="both"/>
      </w:pPr>
      <w:r>
        <w:t>Метод проектов возник в 1920-е гг. в сельскохозяйственных</w:t>
      </w:r>
      <w:r>
        <w:t xml:space="preserve"> школах США в связи развивающейся там все шире и шире идеей трудовой школы. Проектное обучение было направлено на то, чтобы найти способы, пути развития активного самостоятельного мышления ребенка, чтобы научить его не только запоминать и воспроизводить зн</w:t>
      </w:r>
      <w:r>
        <w:t>ания которые дает школа, но и уметь их применять на практике. Общий принцип, таким образом, на котором базировался метод проектов, заключался в установлении непосредственной связи учебного материала с жизненным опытом учащихся, в их активной познавательной</w:t>
      </w:r>
      <w:r>
        <w:t xml:space="preserve"> и творческой совместной деятельности в практических заданиях (проектах) при решении одной общей</w:t>
      </w:r>
      <w:r>
        <w:rPr>
          <w:spacing w:val="-13"/>
        </w:rPr>
        <w:t xml:space="preserve"> </w:t>
      </w:r>
      <w:r>
        <w:t>проблемы.</w:t>
      </w:r>
    </w:p>
    <w:p w:rsidR="000F2B3B" w:rsidRDefault="00D068D5">
      <w:pPr>
        <w:pStyle w:val="a3"/>
        <w:spacing w:before="1"/>
        <w:ind w:left="161" w:right="444" w:firstLine="567"/>
        <w:jc w:val="both"/>
      </w:pPr>
      <w:r>
        <w:br/>
      </w:r>
      <w:r>
        <w:tab/>
      </w:r>
      <w:r w:rsidR="000A3B48">
        <w:t xml:space="preserve">Джон </w:t>
      </w:r>
      <w:proofErr w:type="spellStart"/>
      <w:r w:rsidR="000A3B48">
        <w:t>Дьюи</w:t>
      </w:r>
      <w:proofErr w:type="spellEnd"/>
      <w:r w:rsidR="000A3B48">
        <w:t xml:space="preserve"> (1859 - 1952), американский педагог, психолог, философ- идеалист, подверг критике господствовавшую тогда в США школьную систему за отрыв от жизни, абстрактный, схоластический характер всего обучения, основанный н</w:t>
      </w:r>
      <w:r w:rsidR="000A3B48">
        <w:t xml:space="preserve">а приобретении и усвоении знаний. Дж. </w:t>
      </w:r>
      <w:proofErr w:type="spellStart"/>
      <w:r w:rsidR="000A3B48">
        <w:t>Дьюи</w:t>
      </w:r>
      <w:proofErr w:type="spellEnd"/>
      <w:r w:rsidR="000A3B48">
        <w:t xml:space="preserve"> предложил реформу школьного образования, согласно которой знания должны были извлекаться из практической самодеятельности и личного опыта ребенка.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E6A33">
      <w:pPr>
        <w:pStyle w:val="a3"/>
        <w:ind w:left="161" w:right="446" w:firstLine="567"/>
        <w:jc w:val="both"/>
      </w:pPr>
      <w:r>
        <w:t xml:space="preserve">Дж. </w:t>
      </w:r>
      <w:proofErr w:type="spellStart"/>
      <w:r>
        <w:t>Дьюи</w:t>
      </w:r>
      <w:proofErr w:type="spellEnd"/>
      <w:r>
        <w:t xml:space="preserve"> отмечал: «… </w:t>
      </w:r>
      <w:r w:rsidR="000A3B48">
        <w:t>знание, которое можно назвать знанием, умств</w:t>
      </w:r>
      <w:r w:rsidR="000A3B48">
        <w:t>енное воспитание, ведущее к какой-нибудь цели – дается лишь в процессе близкого и реального участия в активностях социальной жизни»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5" w:firstLine="567"/>
        <w:jc w:val="both"/>
      </w:pPr>
      <w:r>
        <w:t xml:space="preserve">Дж. </w:t>
      </w:r>
      <w:proofErr w:type="spellStart"/>
      <w:r>
        <w:t>Дьюи</w:t>
      </w:r>
      <w:proofErr w:type="spellEnd"/>
      <w:r>
        <w:t xml:space="preserve"> выдвигал лозунг, который является одним из основных тезисов современного понимания проектного обучения</w:t>
      </w:r>
      <w:r w:rsidR="00D068D5">
        <w:t>: «Обучение посредством деланья</w:t>
      </w:r>
      <w:r>
        <w:t xml:space="preserve">». При этом Дж. </w:t>
      </w:r>
      <w:proofErr w:type="spellStart"/>
      <w:r>
        <w:t>Дьюи</w:t>
      </w:r>
      <w:proofErr w:type="spellEnd"/>
      <w:r>
        <w:t xml:space="preserve"> выделял ряд требований к успешности обучения :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893"/>
        </w:tabs>
        <w:ind w:left="892"/>
        <w:rPr>
          <w:sz w:val="28"/>
        </w:rPr>
      </w:pPr>
      <w:proofErr w:type="spellStart"/>
      <w:r>
        <w:rPr>
          <w:sz w:val="28"/>
        </w:rPr>
        <w:t>проблематизация</w:t>
      </w:r>
      <w:proofErr w:type="spellEnd"/>
      <w:r>
        <w:rPr>
          <w:sz w:val="28"/>
        </w:rPr>
        <w:t xml:space="preserve">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893"/>
        </w:tabs>
        <w:ind w:left="892"/>
        <w:rPr>
          <w:sz w:val="28"/>
        </w:rPr>
      </w:pPr>
      <w:r>
        <w:rPr>
          <w:sz w:val="28"/>
        </w:rPr>
        <w:t>активно</w:t>
      </w:r>
      <w:r>
        <w:rPr>
          <w:sz w:val="28"/>
        </w:rPr>
        <w:t>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893"/>
        </w:tabs>
        <w:ind w:left="892"/>
        <w:rPr>
          <w:sz w:val="28"/>
        </w:rPr>
      </w:pPr>
      <w:r>
        <w:rPr>
          <w:sz w:val="28"/>
        </w:rPr>
        <w:t>связь обучения с жизнью ребенка, игрой,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трудом.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6" w:firstLine="567"/>
        <w:jc w:val="both"/>
      </w:pPr>
      <w:r>
        <w:t xml:space="preserve">Таким образом, Дж. </w:t>
      </w:r>
      <w:proofErr w:type="spellStart"/>
      <w:r>
        <w:t>Дьюи</w:t>
      </w:r>
      <w:proofErr w:type="spellEnd"/>
      <w:r>
        <w:t xml:space="preserve"> утверждал, что ребенок усваивает материал, не просто слушая или воспринимая органами чувств, а как результат возникшей у него потребности в знаниях и, следовательно, является активным субъектом своего</w:t>
      </w:r>
      <w:r>
        <w:rPr>
          <w:spacing w:val="-3"/>
        </w:rPr>
        <w:t xml:space="preserve"> </w:t>
      </w:r>
      <w:r>
        <w:t>обучения.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3"/>
        <w:ind w:left="161" w:right="446" w:firstLine="567"/>
        <w:jc w:val="both"/>
      </w:pPr>
      <w:r>
        <w:t xml:space="preserve">Подробное освещение </w:t>
      </w:r>
      <w:r>
        <w:t xml:space="preserve">метод проектов получил также в работах В.Х. </w:t>
      </w:r>
      <w:proofErr w:type="spellStart"/>
      <w:r>
        <w:t>Килпатрика</w:t>
      </w:r>
      <w:proofErr w:type="spellEnd"/>
      <w:r>
        <w:t xml:space="preserve"> и Э. </w:t>
      </w:r>
      <w:proofErr w:type="spellStart"/>
      <w:r>
        <w:t>Коллингса</w:t>
      </w:r>
      <w:proofErr w:type="spellEnd"/>
      <w:r>
        <w:t xml:space="preserve"> (США). В.Х. </w:t>
      </w:r>
      <w:proofErr w:type="spellStart"/>
      <w:r>
        <w:t>Килпатрик</w:t>
      </w:r>
      <w:proofErr w:type="spellEnd"/>
      <w:r>
        <w:t xml:space="preserve"> так определяет программу школы, работающую по методу проектов: «Программа есть ряд</w:t>
      </w:r>
    </w:p>
    <w:p w:rsidR="000F2B3B" w:rsidRDefault="000F2B3B">
      <w:pPr>
        <w:jc w:val="both"/>
        <w:sectPr w:rsidR="000F2B3B">
          <w:pgSz w:w="11910" w:h="16840"/>
          <w:pgMar w:top="1060" w:right="400" w:bottom="280" w:left="1540" w:header="720" w:footer="720" w:gutter="0"/>
          <w:cols w:space="720"/>
        </w:sectPr>
      </w:pPr>
    </w:p>
    <w:p w:rsidR="000F2B3B" w:rsidRDefault="000A3B48">
      <w:pPr>
        <w:pStyle w:val="a3"/>
        <w:spacing w:before="70"/>
        <w:ind w:left="161" w:right="444" w:hanging="1"/>
        <w:jc w:val="both"/>
      </w:pPr>
      <w:r>
        <w:lastRenderedPageBreak/>
        <w:t>опытов, связанных между собой таким образом, что сведения, приобрет</w:t>
      </w:r>
      <w:r>
        <w:t>енные от одного опыта, служат к развитию и обогащению целого потока других опытов». В соответствии с этим был сделан вывод о том, что школьная программа должна была создаваться ни государством, ни учителями, а детьми совместно с учителем в процессе обучени</w:t>
      </w:r>
      <w:r>
        <w:t>я, основы, которой необходимо брать из окружающей</w:t>
      </w:r>
      <w:r>
        <w:rPr>
          <w:spacing w:val="-5"/>
        </w:rPr>
        <w:t xml:space="preserve"> </w:t>
      </w:r>
      <w:r>
        <w:t>действительности.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6" w:firstLine="567"/>
        <w:jc w:val="both"/>
      </w:pPr>
      <w:r>
        <w:t xml:space="preserve">В начале ХХ века </w:t>
      </w:r>
      <w:proofErr w:type="spellStart"/>
      <w:r>
        <w:t>Коллингс</w:t>
      </w:r>
      <w:proofErr w:type="spellEnd"/>
      <w:r>
        <w:t xml:space="preserve"> предлагал разделять проекты на следующие типы: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1"/>
          <w:numId w:val="13"/>
        </w:numPr>
        <w:tabs>
          <w:tab w:val="left" w:pos="1074"/>
        </w:tabs>
        <w:ind w:right="444" w:firstLine="567"/>
        <w:jc w:val="both"/>
        <w:rPr>
          <w:sz w:val="28"/>
        </w:rPr>
      </w:pPr>
      <w:r>
        <w:rPr>
          <w:sz w:val="28"/>
        </w:rPr>
        <w:t>экскурсионные (</w:t>
      </w:r>
      <w:proofErr w:type="spellStart"/>
      <w:r>
        <w:rPr>
          <w:sz w:val="28"/>
        </w:rPr>
        <w:t>Excursion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projects</w:t>
      </w:r>
      <w:proofErr w:type="spellEnd"/>
      <w:r>
        <w:rPr>
          <w:sz w:val="28"/>
        </w:rPr>
        <w:t xml:space="preserve">) – например, осмотр подсолнухов миссис </w:t>
      </w:r>
      <w:proofErr w:type="spellStart"/>
      <w:r>
        <w:rPr>
          <w:sz w:val="28"/>
        </w:rPr>
        <w:t>Мерфи</w:t>
      </w:r>
      <w:proofErr w:type="spellEnd"/>
      <w:r>
        <w:rPr>
          <w:sz w:val="28"/>
        </w:rPr>
        <w:t>, цель которого – узнать, почему она «сажает свои подсолнухи в задней части двора, а не в переднем палисаднике вместе с другими цветами?»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1"/>
          <w:numId w:val="13"/>
        </w:numPr>
        <w:tabs>
          <w:tab w:val="left" w:pos="1093"/>
        </w:tabs>
        <w:spacing w:before="1"/>
        <w:ind w:right="445" w:firstLine="567"/>
        <w:jc w:val="both"/>
        <w:rPr>
          <w:sz w:val="28"/>
        </w:rPr>
      </w:pPr>
      <w:r>
        <w:rPr>
          <w:sz w:val="28"/>
        </w:rPr>
        <w:t>трудовые (</w:t>
      </w:r>
      <w:proofErr w:type="spellStart"/>
      <w:r>
        <w:rPr>
          <w:sz w:val="28"/>
        </w:rPr>
        <w:t>Hand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projects</w:t>
      </w:r>
      <w:proofErr w:type="spellEnd"/>
      <w:r>
        <w:rPr>
          <w:sz w:val="28"/>
        </w:rPr>
        <w:t>), которые «стре</w:t>
      </w:r>
      <w:r>
        <w:rPr>
          <w:sz w:val="28"/>
        </w:rPr>
        <w:t>мятся выразить различного рода мысли в конкретной форме – смастерить кроличью ловушку, приготовить какао для школьного завтрака и</w:t>
      </w:r>
      <w:r>
        <w:rPr>
          <w:spacing w:val="-3"/>
          <w:sz w:val="28"/>
        </w:rPr>
        <w:t xml:space="preserve"> </w:t>
      </w:r>
      <w:r>
        <w:rPr>
          <w:sz w:val="28"/>
        </w:rPr>
        <w:t>т.п.»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1"/>
          <w:numId w:val="13"/>
        </w:numPr>
        <w:tabs>
          <w:tab w:val="left" w:pos="1061"/>
        </w:tabs>
        <w:ind w:right="445" w:firstLine="567"/>
        <w:jc w:val="both"/>
        <w:rPr>
          <w:sz w:val="28"/>
        </w:rPr>
      </w:pPr>
      <w:r>
        <w:rPr>
          <w:sz w:val="28"/>
        </w:rPr>
        <w:t>игровые (</w:t>
      </w:r>
      <w:proofErr w:type="spellStart"/>
      <w:r>
        <w:rPr>
          <w:sz w:val="28"/>
        </w:rPr>
        <w:t>Play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projects</w:t>
      </w:r>
      <w:proofErr w:type="spellEnd"/>
      <w:r>
        <w:rPr>
          <w:sz w:val="28"/>
        </w:rPr>
        <w:t>) – «праздник масленицы, пасхи, мороженного, кукол, игра в магазин, «в сыщиков», праздники, устра</w:t>
      </w:r>
      <w:r>
        <w:rPr>
          <w:sz w:val="28"/>
        </w:rPr>
        <w:t>иваемые с целью прославления церковных событий,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героев».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1"/>
          <w:numId w:val="13"/>
        </w:numPr>
        <w:tabs>
          <w:tab w:val="left" w:pos="1045"/>
        </w:tabs>
        <w:ind w:right="446" w:firstLine="567"/>
        <w:jc w:val="both"/>
        <w:rPr>
          <w:sz w:val="28"/>
        </w:rPr>
      </w:pPr>
      <w:r>
        <w:rPr>
          <w:sz w:val="28"/>
        </w:rPr>
        <w:t>проекты рассказывания (</w:t>
      </w:r>
      <w:proofErr w:type="spellStart"/>
      <w:r>
        <w:rPr>
          <w:sz w:val="28"/>
        </w:rPr>
        <w:t>Story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projects</w:t>
      </w:r>
      <w:proofErr w:type="spellEnd"/>
      <w:r>
        <w:rPr>
          <w:sz w:val="28"/>
        </w:rPr>
        <w:t>)- сюда входят рассказы детей о различных историях, пение песен, слушание граммофонных рассказов с кратким изложением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содержания.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3"/>
        <w:ind w:left="161" w:right="444" w:firstLine="567"/>
        <w:jc w:val="both"/>
      </w:pPr>
      <w:r>
        <w:t>Метод проектов пр</w:t>
      </w:r>
      <w:r>
        <w:t xml:space="preserve">ивлек внимание и русских педагогов еще в начале ХХ века. Идеи проектного обучения возникли в России практически параллельно с разработками американских педагогов. Большое внимание методу проектов уделяли С.Т. </w:t>
      </w:r>
      <w:proofErr w:type="spellStart"/>
      <w:r>
        <w:t>Шацкий</w:t>
      </w:r>
      <w:proofErr w:type="spellEnd"/>
      <w:r>
        <w:t>, В. Петрова, Н.К. Крупская, профессор Б.</w:t>
      </w:r>
      <w:r>
        <w:t>В. Игнатьев, В.Н. Шульгин, М.В. Крупенина. Советские педагоги считали, что критически переработанный метод проектов сможет обеспечить развитие творческой инициативы и самостоятельности, учащихся в обучении и будет способствовать непосредственной связи межд</w:t>
      </w:r>
      <w:r>
        <w:t>у приобретением знаний и умений и применением их для решения практических задач.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 w:rsidP="000E6A33">
      <w:pPr>
        <w:pStyle w:val="a3"/>
        <w:ind w:left="161" w:right="445" w:firstLine="567"/>
        <w:jc w:val="both"/>
      </w:pPr>
      <w:r>
        <w:t>На современном этапе развития образования проектная методика детально исследуется как зарубежными, так и отечественными авторами</w:t>
      </w:r>
      <w:r>
        <w:t>:</w:t>
      </w:r>
      <w:r w:rsidR="000E6A33">
        <w:t xml:space="preserve"> </w:t>
      </w:r>
      <w:r>
        <w:t xml:space="preserve">И.Л. </w:t>
      </w:r>
      <w:proofErr w:type="spellStart"/>
      <w:r>
        <w:t>Бим</w:t>
      </w:r>
      <w:proofErr w:type="spellEnd"/>
      <w:r>
        <w:t xml:space="preserve">, И. А. Зимней, Т.Е Сахаровой, О.М Моисеевой, Е.С. </w:t>
      </w:r>
      <w:proofErr w:type="spellStart"/>
      <w:r>
        <w:t>Полат</w:t>
      </w:r>
      <w:proofErr w:type="spellEnd"/>
      <w:r>
        <w:t xml:space="preserve">, И. </w:t>
      </w:r>
      <w:proofErr w:type="spellStart"/>
      <w:r>
        <w:t>Чечель</w:t>
      </w:r>
      <w:proofErr w:type="spellEnd"/>
      <w:r>
        <w:t xml:space="preserve">, </w:t>
      </w:r>
      <w:proofErr w:type="spellStart"/>
      <w:r>
        <w:t>L.Fried-Booth</w:t>
      </w:r>
      <w:proofErr w:type="spellEnd"/>
      <w:r>
        <w:t xml:space="preserve">, T. </w:t>
      </w:r>
      <w:proofErr w:type="spellStart"/>
      <w:r>
        <w:t>Hutch</w:t>
      </w:r>
      <w:r>
        <w:t>inson</w:t>
      </w:r>
      <w:proofErr w:type="spellEnd"/>
      <w:r>
        <w:t xml:space="preserve">, D. </w:t>
      </w:r>
      <w:proofErr w:type="spellStart"/>
      <w:r>
        <w:t>Phillips</w:t>
      </w:r>
      <w:proofErr w:type="spellEnd"/>
      <w:r>
        <w:t xml:space="preserve"> и др. Многочисленными исследованиями было установлено, что проектная деятельность выступает как важный компонент системы продуктивного образования и представляет собой нестандартный, нетрадиционный способ организации образовательных проц</w:t>
      </w:r>
      <w:r>
        <w:t>ессов через активные способы действий (планирование, прогнозирование, анализ, синтез), направленных на реализацию личностно- ориентированного</w:t>
      </w:r>
      <w:r>
        <w:rPr>
          <w:spacing w:val="-3"/>
        </w:rPr>
        <w:t xml:space="preserve"> </w:t>
      </w:r>
      <w:r>
        <w:t>подхода.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3"/>
        <w:ind w:left="161" w:right="444" w:firstLine="567"/>
        <w:jc w:val="both"/>
      </w:pPr>
      <w:r>
        <w:lastRenderedPageBreak/>
        <w:t xml:space="preserve">Сегодня метод проектов вновь используется, но уже в обновленном виде. Основная задача ученых-методистов </w:t>
      </w:r>
      <w:r>
        <w:t>и учителей состоит в том, чтобы помочь проектам занять надлежащее место в школьной практике обучения иностранным языкам. Именно осмысление и применение этого метода в новой социально-культурной ситуации в свете требований к образованию на современной ступе</w:t>
      </w:r>
      <w:r>
        <w:t>ни общественного развития позволяет говорить о школьном проекте как о новой педагогической технологии, которая позволяет эффективно решать задачи личностно-ориентированного подхода  в обучении подрастающего</w:t>
      </w:r>
      <w:r>
        <w:rPr>
          <w:spacing w:val="-2"/>
        </w:rPr>
        <w:t xml:space="preserve"> </w:t>
      </w:r>
      <w:r>
        <w:t>поколения.</w:t>
      </w:r>
    </w:p>
    <w:p w:rsidR="000F2B3B" w:rsidRDefault="000F2B3B">
      <w:pPr>
        <w:jc w:val="both"/>
      </w:pPr>
    </w:p>
    <w:p w:rsidR="000F2B3B" w:rsidRDefault="000A3B48">
      <w:pPr>
        <w:pStyle w:val="Heading1"/>
        <w:spacing w:before="61"/>
        <w:ind w:left="586" w:right="617" w:hanging="242"/>
      </w:pPr>
      <w:r>
        <w:t>Проектная методика обуче</w:t>
      </w:r>
      <w:r>
        <w:t>ния иностранным языкам в контексте современных педагогических технологий</w:t>
      </w:r>
    </w:p>
    <w:p w:rsidR="000F2B3B" w:rsidRDefault="000F2B3B">
      <w:pPr>
        <w:pStyle w:val="a3"/>
        <w:rPr>
          <w:b/>
          <w:sz w:val="56"/>
        </w:rPr>
      </w:pPr>
    </w:p>
    <w:p w:rsidR="000F2B3B" w:rsidRDefault="000A3B48">
      <w:pPr>
        <w:pStyle w:val="a3"/>
        <w:spacing w:before="1"/>
        <w:ind w:left="161" w:right="445" w:firstLine="567"/>
        <w:jc w:val="both"/>
      </w:pPr>
      <w:r>
        <w:t>На протяжении последних десятилетий основные ориентации развития школьного образования в обществе нацелены на интеллектуальное и духовно-нравственное развитие личности. Сегодня очевидным становится факт, что знания не передаются, а получаются в процессе ли</w:t>
      </w:r>
      <w:r>
        <w:t>чностно- значимой деятельности, так как сами знания, вне определенных навыков и умений их использования, не решает проблему образования человека и его подготовки к реальной деятельности вне стен учебного заведения.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6" w:firstLine="567"/>
        <w:jc w:val="both"/>
      </w:pPr>
      <w:r>
        <w:t xml:space="preserve">Анализ материалов международных научных </w:t>
      </w:r>
      <w:r>
        <w:t>конференций убеждает в том, что целью образования в настоящее время становят</w:t>
      </w:r>
      <w:r w:rsidR="000E6A33">
        <w:t>ся не просто знания и умения, а</w:t>
      </w:r>
      <w:r>
        <w:t xml:space="preserve"> определенные качес</w:t>
      </w:r>
      <w:r w:rsidR="000E6A33">
        <w:t>тва личности. Современное</w:t>
      </w:r>
      <w:r>
        <w:t xml:space="preserve"> общество заинтересовано в том, чтобы граждане были способны самостоятельно, активно действовать,</w:t>
      </w:r>
      <w:r>
        <w:t xml:space="preserve"> принимать решения, гибко адаптироваться к изменяющимся условиям жизни.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7" w:firstLine="567"/>
        <w:jc w:val="both"/>
      </w:pPr>
      <w:r>
        <w:t>Школьное образование должно быть направлено, в соответствии с этим, на решение следующих задач: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11"/>
        </w:numPr>
        <w:tabs>
          <w:tab w:val="left" w:pos="1165"/>
        </w:tabs>
        <w:ind w:right="445" w:firstLine="567"/>
        <w:jc w:val="both"/>
        <w:rPr>
          <w:sz w:val="28"/>
        </w:rPr>
      </w:pPr>
      <w:r>
        <w:rPr>
          <w:b/>
          <w:sz w:val="28"/>
        </w:rPr>
        <w:t>Формирование готовности к решению различных проблем</w:t>
      </w:r>
      <w:r>
        <w:rPr>
          <w:sz w:val="28"/>
        </w:rPr>
        <w:t>. Очевидно, что в зависимости от си</w:t>
      </w:r>
      <w:r>
        <w:rPr>
          <w:sz w:val="28"/>
        </w:rPr>
        <w:t>туации, решение конкретно возникающей проблемы будет опираться на целый спектр знаний, навыков, умений в разных 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spacing w:before="1"/>
        <w:ind w:left="729"/>
      </w:pPr>
      <w:r>
        <w:t>Для того чтобы данное качество было сформировано, необходимо: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893"/>
        </w:tabs>
        <w:ind w:left="892"/>
        <w:rPr>
          <w:sz w:val="28"/>
        </w:rPr>
      </w:pPr>
      <w:r>
        <w:rPr>
          <w:sz w:val="28"/>
        </w:rPr>
        <w:t>сделать преподавание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проблемно-ориентированным;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893"/>
        </w:tabs>
        <w:ind w:left="892"/>
        <w:rPr>
          <w:sz w:val="28"/>
        </w:rPr>
      </w:pPr>
      <w:r>
        <w:rPr>
          <w:sz w:val="28"/>
        </w:rPr>
        <w:t>шире использовать рефлексивный подход 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обучении;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1097"/>
        </w:tabs>
        <w:ind w:right="446" w:firstLine="567"/>
        <w:jc w:val="both"/>
        <w:rPr>
          <w:sz w:val="28"/>
        </w:rPr>
      </w:pPr>
      <w:r>
        <w:rPr>
          <w:sz w:val="28"/>
        </w:rPr>
        <w:t>стимулировать у обучаемых не только умение отвечать на поставленные вопросы, но и формулировать свои собственные вопросы по курсу;</w:t>
      </w:r>
    </w:p>
    <w:p w:rsidR="000F2B3B" w:rsidRDefault="000A3B48">
      <w:pPr>
        <w:pStyle w:val="a4"/>
        <w:numPr>
          <w:ilvl w:val="1"/>
          <w:numId w:val="12"/>
        </w:numPr>
        <w:tabs>
          <w:tab w:val="left" w:pos="893"/>
        </w:tabs>
        <w:ind w:left="892"/>
        <w:rPr>
          <w:sz w:val="28"/>
        </w:rPr>
      </w:pPr>
      <w:r>
        <w:rPr>
          <w:sz w:val="28"/>
        </w:rPr>
        <w:t>усилить степень автономии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893"/>
        </w:tabs>
        <w:ind w:left="892"/>
        <w:rPr>
          <w:sz w:val="28"/>
        </w:rPr>
      </w:pPr>
      <w:r>
        <w:rPr>
          <w:sz w:val="28"/>
        </w:rPr>
        <w:lastRenderedPageBreak/>
        <w:t>пересмотреть традиционную роль учителя и ученика 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уроке;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0"/>
          <w:numId w:val="11"/>
        </w:numPr>
        <w:tabs>
          <w:tab w:val="left" w:pos="1269"/>
        </w:tabs>
        <w:ind w:right="445" w:firstLine="567"/>
        <w:jc w:val="both"/>
        <w:rPr>
          <w:sz w:val="28"/>
        </w:rPr>
      </w:pPr>
      <w:r>
        <w:rPr>
          <w:b/>
          <w:sz w:val="28"/>
        </w:rPr>
        <w:t>Развитие стремления учиться всю жизнь</w:t>
      </w:r>
      <w:r>
        <w:rPr>
          <w:sz w:val="28"/>
        </w:rPr>
        <w:t>, обновляя и совершенствуя полученные знания, умения и навыки применительно к изменяющимся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условиям.</w:t>
      </w:r>
    </w:p>
    <w:p w:rsidR="000F2B3B" w:rsidRDefault="000F2B3B">
      <w:pPr>
        <w:jc w:val="both"/>
        <w:rPr>
          <w:sz w:val="28"/>
        </w:rPr>
      </w:pPr>
    </w:p>
    <w:p w:rsidR="000F2B3B" w:rsidRDefault="000A3B48">
      <w:pPr>
        <w:pStyle w:val="a3"/>
        <w:spacing w:before="70"/>
        <w:ind w:left="161" w:right="444" w:firstLine="567"/>
        <w:jc w:val="both"/>
      </w:pPr>
      <w:r>
        <w:t xml:space="preserve">Однако, как утверждает Е.С. </w:t>
      </w:r>
      <w:proofErr w:type="spellStart"/>
      <w:r>
        <w:t>Полат</w:t>
      </w:r>
      <w:proofErr w:type="spellEnd"/>
      <w:r>
        <w:t>, «решить э</w:t>
      </w:r>
      <w:r>
        <w:t>ти задачи не представлялось возможным в силу отсутствия реальных условий для выполнения при традиционном подходе к образованию, традиционных средствах обучения, в большей степени ориентированных на классно- урочную систему занятий».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4" w:firstLine="567"/>
        <w:jc w:val="both"/>
      </w:pPr>
      <w:r>
        <w:t>Задача школы, как подч</w:t>
      </w:r>
      <w:r>
        <w:t xml:space="preserve">еркивает Е.С. </w:t>
      </w:r>
      <w:proofErr w:type="spellStart"/>
      <w:r>
        <w:t>Полат</w:t>
      </w:r>
      <w:proofErr w:type="spellEnd"/>
      <w:r>
        <w:t>, заключается не столько в содержании образования, сколько в использовании новых технологий обучения.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729"/>
      </w:pPr>
      <w:r>
        <w:t>Что же означает понятие «технология»?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spacing w:before="1"/>
        <w:ind w:left="161" w:right="447" w:firstLine="567"/>
        <w:jc w:val="both"/>
      </w:pPr>
      <w:r>
        <w:t xml:space="preserve">Технология (от греч. </w:t>
      </w:r>
      <w:proofErr w:type="spellStart"/>
      <w:r>
        <w:t>techne</w:t>
      </w:r>
      <w:proofErr w:type="spellEnd"/>
      <w:r>
        <w:t xml:space="preserve"> – искусство, мастерство, умение) определяется как совокупность приемов и способов получения, обработки и переработки определенных изделий; как научная дисциплина, разрабатывающая и совершенствующая такие приемы и способы.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3"/>
        <w:ind w:left="161" w:right="445" w:firstLine="567"/>
        <w:jc w:val="both"/>
      </w:pPr>
      <w:r>
        <w:t>Техно</w:t>
      </w:r>
      <w:r>
        <w:t xml:space="preserve">логия обучения - это комплексная интегративная система, включающая упорядоченное множество операций и действий, обеспечивающих педагогическое </w:t>
      </w:r>
      <w:proofErr w:type="spellStart"/>
      <w:r>
        <w:t>целеопределение</w:t>
      </w:r>
      <w:proofErr w:type="spellEnd"/>
      <w:r>
        <w:t>, содержательные и процессуальные аспекты, направленные на усвоение знаний, приобретение профессион</w:t>
      </w:r>
      <w:r>
        <w:t>альных умений и формирование личностных качеств обучаемых, заданных целями обучения.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3"/>
        <w:ind w:left="161" w:right="444" w:firstLine="567"/>
        <w:jc w:val="both"/>
      </w:pPr>
      <w:r>
        <w:t xml:space="preserve">Далее обратимся к понятию «проектирование» (от лат. </w:t>
      </w:r>
      <w:proofErr w:type="spellStart"/>
      <w:r>
        <w:t>projectus</w:t>
      </w:r>
      <w:proofErr w:type="spellEnd"/>
      <w:r>
        <w:t xml:space="preserve"> – брошенный вперед). Говоря о проектировании, следует заметить, что эта категория не является новой в педаго</w:t>
      </w:r>
      <w:r>
        <w:t>гической теории. В последние десятилетия это понятие появилось в контексте новой программы образования, предложенной в конце 70-х годов Королевским колледжем искусств Великобритании. Оно тесно связано с проектной культурой, являющейся той общей формой, в к</w:t>
      </w:r>
      <w:r>
        <w:t>оторой реализуется искусство планирования, изобретения, созидания и исполнения и которая определяется как дизайн или проектирование.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5" w:firstLine="567"/>
        <w:jc w:val="both"/>
      </w:pPr>
      <w:r>
        <w:t>Проектирование представляет собой деятельность по созданию образа будущего, предполагаемого явления. Оно является одним из</w:t>
      </w:r>
      <w:r>
        <w:t xml:space="preserve"> аспектов творчества человека и основано на планировании, прогнозировании, принятии решений, разработке, научном исследовании.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3"/>
        <w:ind w:left="161" w:right="444" w:firstLine="567"/>
        <w:jc w:val="both"/>
      </w:pPr>
      <w:r>
        <w:t xml:space="preserve">Основываясь на понятиях технологии обучения и проектирования, Е.С. </w:t>
      </w:r>
      <w:proofErr w:type="spellStart"/>
      <w:r>
        <w:t>Полат</w:t>
      </w:r>
      <w:proofErr w:type="spellEnd"/>
      <w:r>
        <w:t xml:space="preserve"> рассматривает проектную методику как совокупность поиск</w:t>
      </w:r>
      <w:r>
        <w:t xml:space="preserve">овых, проблемных методов, творческих по самой своей сути, представляющих </w:t>
      </w:r>
      <w:r>
        <w:lastRenderedPageBreak/>
        <w:t xml:space="preserve">собой дидактическое средство активизации познавательной деятельности, развития </w:t>
      </w:r>
      <w:proofErr w:type="spellStart"/>
      <w:r>
        <w:t>креативности</w:t>
      </w:r>
      <w:proofErr w:type="spellEnd"/>
      <w:r>
        <w:t xml:space="preserve"> и одновременно формирование определенных личностных качеств учащихся в процессе создания ко</w:t>
      </w:r>
      <w:r w:rsidR="000E6A33">
        <w:t>нкретного продукта</w:t>
      </w:r>
      <w:r>
        <w:t>.</w:t>
      </w:r>
    </w:p>
    <w:p w:rsidR="000F2B3B" w:rsidRDefault="000A3B48">
      <w:pPr>
        <w:pStyle w:val="a3"/>
        <w:spacing w:before="70"/>
        <w:ind w:left="161" w:right="445" w:firstLine="567"/>
        <w:jc w:val="both"/>
      </w:pPr>
      <w:r>
        <w:t>Таким образом, проектная методика - это педагогическая технология, ориентированная не на интеграцию фактических знаний, а их применение и приобретение новых путем самоорганизации и самообразования учащихся.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4" w:firstLine="567"/>
        <w:jc w:val="both"/>
      </w:pPr>
      <w:r>
        <w:t xml:space="preserve">Многие </w:t>
      </w:r>
      <w:proofErr w:type="spellStart"/>
      <w:r>
        <w:t>дидакт</w:t>
      </w:r>
      <w:r>
        <w:t>ы</w:t>
      </w:r>
      <w:proofErr w:type="spellEnd"/>
      <w:r>
        <w:t xml:space="preserve"> и педагоги обратились к этой методике, так как при ее использовании в учебном процессе решаются важные дидактические задачи: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932"/>
        </w:tabs>
        <w:ind w:right="444" w:firstLine="567"/>
        <w:jc w:val="both"/>
        <w:rPr>
          <w:sz w:val="28"/>
        </w:rPr>
      </w:pPr>
      <w:r>
        <w:rPr>
          <w:sz w:val="28"/>
        </w:rPr>
        <w:t>занятия не ограничиваются приобретением учащимися определенных знаний, умений и навыков, а выходят на практические действия учащ</w:t>
      </w:r>
      <w:r>
        <w:rPr>
          <w:sz w:val="28"/>
        </w:rPr>
        <w:t>ихся, затрагивая их эмоциональную сферу, благодаря чему усиливается мотивация учащихся;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942"/>
        </w:tabs>
        <w:spacing w:before="1"/>
        <w:ind w:right="444" w:firstLine="567"/>
        <w:jc w:val="both"/>
        <w:rPr>
          <w:sz w:val="28"/>
        </w:rPr>
      </w:pPr>
      <w:r>
        <w:rPr>
          <w:sz w:val="28"/>
        </w:rPr>
        <w:t>учащиеся получают возможность осуществлять творческую работу в рамках заданной темы, самостоятельно добывая необходимую информацию не только из учебников, но и из других источников. При этом школьники учатся самостоятельно мыслить, находить и решать пробле</w:t>
      </w:r>
      <w:r>
        <w:rPr>
          <w:sz w:val="28"/>
        </w:rPr>
        <w:t>мы, привлекая для этой цели знания из разных областей, прогнозировать результаты и возможные последствия разных вариантов решения, учатся устанавливать причинно-следственные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1033"/>
        </w:tabs>
        <w:ind w:right="445" w:firstLine="567"/>
        <w:jc w:val="both"/>
        <w:rPr>
          <w:sz w:val="28"/>
        </w:rPr>
      </w:pPr>
      <w:r>
        <w:rPr>
          <w:sz w:val="28"/>
        </w:rPr>
        <w:t>в проекте успешно реализуются различные формы организации учебной деятельн</w:t>
      </w:r>
      <w:r>
        <w:rPr>
          <w:sz w:val="28"/>
        </w:rPr>
        <w:t>ости, в ходе которой осуществляется взаимодействие учащихся друг с другом и с учителем, роль которого меняется: вместо контролера он становится равноправным партнером и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консультантом;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952"/>
        </w:tabs>
        <w:spacing w:before="1"/>
        <w:ind w:right="445" w:firstLine="567"/>
        <w:jc w:val="both"/>
        <w:rPr>
          <w:sz w:val="28"/>
        </w:rPr>
      </w:pPr>
      <w:r>
        <w:rPr>
          <w:sz w:val="28"/>
        </w:rPr>
        <w:t>в проектной работе весь процесс ориентирован на учащегося: здесь прежде</w:t>
      </w:r>
      <w:r>
        <w:rPr>
          <w:sz w:val="28"/>
        </w:rPr>
        <w:t xml:space="preserve"> всего учитываются его интересы, жизненный опыт и индивидуальные способности;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1133"/>
        </w:tabs>
        <w:ind w:right="445" w:firstLine="567"/>
        <w:jc w:val="both"/>
        <w:rPr>
          <w:sz w:val="28"/>
        </w:rPr>
      </w:pPr>
      <w:r>
        <w:rPr>
          <w:sz w:val="28"/>
        </w:rPr>
        <w:t xml:space="preserve">усиливается индивидуальная и коллективная ответственность учащихся за конкретную работу в рамках проекта, так как каждый учащийся, работая индивидуально или в </w:t>
      </w:r>
      <w:proofErr w:type="spellStart"/>
      <w:r>
        <w:rPr>
          <w:sz w:val="28"/>
        </w:rPr>
        <w:t>микрогруппе</w:t>
      </w:r>
      <w:proofErr w:type="spellEnd"/>
      <w:r>
        <w:rPr>
          <w:sz w:val="28"/>
        </w:rPr>
        <w:t>, долже</w:t>
      </w:r>
      <w:r>
        <w:rPr>
          <w:sz w:val="28"/>
        </w:rPr>
        <w:t>н представить всей группе результаты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4"/>
        <w:numPr>
          <w:ilvl w:val="1"/>
          <w:numId w:val="12"/>
        </w:numPr>
        <w:tabs>
          <w:tab w:val="left" w:pos="923"/>
        </w:tabs>
        <w:ind w:right="445" w:firstLine="567"/>
        <w:jc w:val="both"/>
        <w:rPr>
          <w:sz w:val="28"/>
        </w:rPr>
      </w:pPr>
      <w:r>
        <w:rPr>
          <w:sz w:val="28"/>
        </w:rPr>
        <w:t xml:space="preserve">совместная работа в рамках проекта учит учащихся доводить дело до конца, они должны </w:t>
      </w:r>
      <w:proofErr w:type="spellStart"/>
      <w:r>
        <w:rPr>
          <w:sz w:val="28"/>
        </w:rPr>
        <w:t>задокументировать</w:t>
      </w:r>
      <w:proofErr w:type="spellEnd"/>
      <w:r>
        <w:rPr>
          <w:sz w:val="28"/>
        </w:rPr>
        <w:t xml:space="preserve"> результаты своего труда, а именно: написать статью для газеты, сообщение, собрать и обработать статистические данные, сделать аудио- и видеозапись, оформи</w:t>
      </w:r>
      <w:r>
        <w:rPr>
          <w:sz w:val="28"/>
        </w:rPr>
        <w:t>ть альбом, коллаж, стенгазету 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0F2B3B" w:rsidRDefault="000A3B48">
      <w:pPr>
        <w:pStyle w:val="a3"/>
        <w:ind w:left="161" w:right="445" w:firstLine="567"/>
        <w:jc w:val="both"/>
      </w:pPr>
      <w:r>
        <w:t>Таким образом, общей особенностью проективных приемов является наличие поставленной личностно-значимой проблемы и задачи решить ее. Если это теоретическая проблема – то процесс проектирования заключается в нахождении к</w:t>
      </w:r>
      <w:r>
        <w:t>онкретного ее решения, если практическая – то задачей школьника является достижение конкретного результата этой проблемы, готового к внедрению. Решение проблемы предусматривает, с одной</w:t>
      </w:r>
    </w:p>
    <w:p w:rsidR="000F2B3B" w:rsidRDefault="000F2B3B">
      <w:pPr>
        <w:jc w:val="both"/>
        <w:sectPr w:rsidR="000F2B3B">
          <w:pgSz w:w="11910" w:h="16840"/>
          <w:pgMar w:top="1060" w:right="400" w:bottom="280" w:left="1540" w:header="720" w:footer="720" w:gutter="0"/>
          <w:cols w:space="720"/>
        </w:sectPr>
      </w:pPr>
    </w:p>
    <w:p w:rsidR="000F2B3B" w:rsidRDefault="000A3B48">
      <w:pPr>
        <w:pStyle w:val="a3"/>
        <w:spacing w:before="70"/>
        <w:ind w:left="161" w:right="446" w:hanging="1"/>
        <w:jc w:val="both"/>
      </w:pPr>
      <w:r>
        <w:lastRenderedPageBreak/>
        <w:t>стороны, использование разнообразных исследовательских, поисковых методов и средств обучения, а с другой – необходимость интегрирования знаний, умений из различных сфер науки, техники, творческих областей.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6" w:firstLine="567"/>
        <w:jc w:val="both"/>
      </w:pPr>
      <w:r>
        <w:t>Необходимо также отметить, что в условиях проектн</w:t>
      </w:r>
      <w:r>
        <w:t>ого личностно- ориентированного обучения учитель приобретает иную роль и функцию в учебном процессе. Проектное обучение, с решительностью заменяет, по материалам традиционную форму образования «учитель – учебник – ученик» на новую «ученик – учебник – учите</w:t>
      </w:r>
      <w:r>
        <w:t>ль».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4" w:firstLine="567"/>
        <w:jc w:val="both"/>
      </w:pPr>
      <w:r>
        <w:t>Именно так построена система образования в лидирующих странах мира, что отражает гуманистическое направление в философии, психологии и</w:t>
      </w:r>
      <w:r>
        <w:rPr>
          <w:spacing w:val="-2"/>
        </w:rPr>
        <w:t xml:space="preserve"> </w:t>
      </w:r>
      <w:r>
        <w:t>педагогике.</w:t>
      </w:r>
    </w:p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spacing w:before="6"/>
        <w:rPr>
          <w:sz w:val="30"/>
        </w:rPr>
      </w:pPr>
    </w:p>
    <w:p w:rsidR="000F2B3B" w:rsidRDefault="000A3B48">
      <w:pPr>
        <w:pStyle w:val="Heading1"/>
        <w:ind w:left="3136" w:right="1173" w:hanging="2235"/>
      </w:pPr>
      <w:r>
        <w:t>Современные подходы к использованию метода проектов в обучении</w:t>
      </w:r>
    </w:p>
    <w:p w:rsidR="000F2B3B" w:rsidRDefault="000F2B3B">
      <w:pPr>
        <w:pStyle w:val="a3"/>
        <w:spacing w:before="10"/>
        <w:rPr>
          <w:b/>
          <w:sz w:val="31"/>
        </w:rPr>
      </w:pPr>
    </w:p>
    <w:p w:rsidR="000F2B3B" w:rsidRDefault="000A3B48">
      <w:pPr>
        <w:pStyle w:val="a3"/>
        <w:ind w:left="161" w:right="444" w:firstLine="567"/>
        <w:jc w:val="both"/>
      </w:pPr>
      <w:r>
        <w:t>Итак, что же представляет собой проек</w:t>
      </w:r>
      <w:r w:rsidR="00DA6128">
        <w:t>тная методика обучения немец</w:t>
      </w:r>
      <w:r>
        <w:t>кому языку в средней школе?</w:t>
      </w:r>
    </w:p>
    <w:p w:rsidR="000F2B3B" w:rsidRDefault="000F2B3B">
      <w:pPr>
        <w:pStyle w:val="a3"/>
      </w:pPr>
    </w:p>
    <w:p w:rsidR="000F2B3B" w:rsidRDefault="000A3B48">
      <w:pPr>
        <w:pStyle w:val="a3"/>
        <w:ind w:left="161" w:right="444" w:firstLine="567"/>
        <w:jc w:val="both"/>
      </w:pPr>
      <w:r>
        <w:t>Применительно к уроку иностранного языка, проект -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0F2B3B" w:rsidRDefault="000F2B3B">
      <w:pPr>
        <w:pStyle w:val="a3"/>
        <w:spacing w:before="11"/>
        <w:rPr>
          <w:sz w:val="27"/>
        </w:rPr>
      </w:pPr>
    </w:p>
    <w:p w:rsidR="000F2B3B" w:rsidRDefault="000A3B48">
      <w:pPr>
        <w:pStyle w:val="a3"/>
        <w:ind w:left="161" w:right="444" w:firstLine="567"/>
        <w:jc w:val="both"/>
      </w:pPr>
      <w:r>
        <w:t>Пр</w:t>
      </w:r>
      <w:r>
        <w:t>оектная методика основана на цикличной организации учебного процесса. Отдельный цикл рассматривается как законченный самостоятельный период обучения, направленный на решение определенной задачи в достиже</w:t>
      </w:r>
      <w:r w:rsidR="00DA6128">
        <w:t>нии общей цели овладения немец</w:t>
      </w:r>
      <w:r>
        <w:t>ким языком.</w:t>
      </w:r>
    </w:p>
    <w:p w:rsidR="000F2B3B" w:rsidRDefault="000F2B3B">
      <w:pPr>
        <w:pStyle w:val="a3"/>
        <w:spacing w:before="4"/>
      </w:pPr>
    </w:p>
    <w:p w:rsidR="000F2B3B" w:rsidRDefault="000A3B48">
      <w:pPr>
        <w:pStyle w:val="Heading3"/>
        <w:ind w:left="729"/>
      </w:pPr>
      <w:r>
        <w:t xml:space="preserve">Главные </w:t>
      </w:r>
      <w:r>
        <w:t>цели введения в школьную практику метода проектов:</w:t>
      </w:r>
    </w:p>
    <w:p w:rsidR="000F2B3B" w:rsidRDefault="000F2B3B">
      <w:pPr>
        <w:pStyle w:val="a3"/>
        <w:spacing w:before="7"/>
        <w:rPr>
          <w:b/>
          <w:i/>
          <w:sz w:val="27"/>
        </w:rPr>
      </w:pPr>
    </w:p>
    <w:p w:rsidR="000F2B3B" w:rsidRDefault="000A3B48">
      <w:pPr>
        <w:pStyle w:val="a4"/>
        <w:numPr>
          <w:ilvl w:val="0"/>
          <w:numId w:val="10"/>
        </w:numPr>
        <w:tabs>
          <w:tab w:val="left" w:pos="1206"/>
          <w:tab w:val="left" w:pos="1207"/>
          <w:tab w:val="left" w:pos="2562"/>
          <w:tab w:val="left" w:pos="3701"/>
          <w:tab w:val="left" w:pos="5311"/>
          <w:tab w:val="left" w:pos="6545"/>
          <w:tab w:val="left" w:pos="7252"/>
          <w:tab w:val="left" w:pos="8404"/>
        </w:tabs>
        <w:ind w:right="443" w:firstLine="567"/>
        <w:rPr>
          <w:sz w:val="28"/>
        </w:rPr>
      </w:pPr>
      <w:r>
        <w:rPr>
          <w:sz w:val="28"/>
        </w:rPr>
        <w:t>Показать</w:t>
      </w:r>
      <w:r>
        <w:rPr>
          <w:sz w:val="28"/>
        </w:rPr>
        <w:tab/>
        <w:t>умения</w:t>
      </w:r>
      <w:r>
        <w:rPr>
          <w:sz w:val="28"/>
        </w:rPr>
        <w:tab/>
        <w:t>отдельного</w:t>
      </w:r>
      <w:r>
        <w:rPr>
          <w:sz w:val="28"/>
        </w:rPr>
        <w:tab/>
        <w:t>ученика</w:t>
      </w:r>
      <w:r>
        <w:rPr>
          <w:sz w:val="28"/>
        </w:rPr>
        <w:tab/>
        <w:t>или</w:t>
      </w:r>
      <w:r>
        <w:rPr>
          <w:sz w:val="28"/>
        </w:rPr>
        <w:tab/>
        <w:t>группы</w:t>
      </w:r>
      <w:r>
        <w:rPr>
          <w:sz w:val="28"/>
        </w:rPr>
        <w:tab/>
        <w:t>учеников использовать приобретенный в школе исследовательский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опыт.</w:t>
      </w:r>
    </w:p>
    <w:p w:rsidR="000F2B3B" w:rsidRDefault="000A3B48">
      <w:pPr>
        <w:pStyle w:val="a4"/>
        <w:numPr>
          <w:ilvl w:val="0"/>
          <w:numId w:val="10"/>
        </w:numPr>
        <w:tabs>
          <w:tab w:val="left" w:pos="1288"/>
          <w:tab w:val="left" w:pos="1289"/>
        </w:tabs>
        <w:spacing w:before="1"/>
        <w:ind w:right="445" w:firstLine="567"/>
        <w:rPr>
          <w:sz w:val="28"/>
        </w:rPr>
      </w:pPr>
      <w:r>
        <w:rPr>
          <w:sz w:val="28"/>
        </w:rPr>
        <w:t>Реализовать свой интерес к предмету исследования, приумножить знания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нем.</w:t>
      </w:r>
    </w:p>
    <w:p w:rsidR="000F2B3B" w:rsidRDefault="000A3B48">
      <w:pPr>
        <w:pStyle w:val="a4"/>
        <w:numPr>
          <w:ilvl w:val="0"/>
          <w:numId w:val="10"/>
        </w:numPr>
        <w:tabs>
          <w:tab w:val="left" w:pos="1147"/>
          <w:tab w:val="left" w:pos="1148"/>
        </w:tabs>
        <w:spacing w:line="322" w:lineRule="exact"/>
        <w:ind w:left="1147" w:hanging="419"/>
        <w:rPr>
          <w:sz w:val="28"/>
        </w:rPr>
      </w:pPr>
      <w:r>
        <w:rPr>
          <w:sz w:val="28"/>
        </w:rPr>
        <w:t>Продемонстрировать уровень обученности иностранному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</w:t>
      </w:r>
    </w:p>
    <w:p w:rsidR="000F2B3B" w:rsidRDefault="000A3B48">
      <w:pPr>
        <w:pStyle w:val="a4"/>
        <w:numPr>
          <w:ilvl w:val="0"/>
          <w:numId w:val="10"/>
        </w:numPr>
        <w:tabs>
          <w:tab w:val="left" w:pos="1338"/>
          <w:tab w:val="left" w:pos="1339"/>
        </w:tabs>
        <w:ind w:right="446" w:firstLine="567"/>
        <w:rPr>
          <w:sz w:val="28"/>
        </w:rPr>
      </w:pPr>
      <w:r>
        <w:rPr>
          <w:sz w:val="28"/>
        </w:rPr>
        <w:t>Подняться на более высокую ступень, образованности, развития, 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зрелости.</w:t>
      </w:r>
    </w:p>
    <w:p w:rsidR="000F2B3B" w:rsidRDefault="000F2B3B">
      <w:pPr>
        <w:pStyle w:val="a3"/>
      </w:pPr>
    </w:p>
    <w:p w:rsidR="000F2B3B" w:rsidRDefault="000A3B48">
      <w:pPr>
        <w:pStyle w:val="a3"/>
        <w:spacing w:line="322" w:lineRule="exact"/>
        <w:ind w:left="729"/>
      </w:pPr>
      <w:r>
        <w:t>Отличительная черта проектной методики - особая форма организации.</w:t>
      </w:r>
    </w:p>
    <w:p w:rsidR="000F2B3B" w:rsidRDefault="000A3B48">
      <w:pPr>
        <w:pStyle w:val="a3"/>
        <w:ind w:left="161"/>
      </w:pPr>
      <w:r>
        <w:t>Организуя работу над проектом важно соблюсти н</w:t>
      </w:r>
      <w:r>
        <w:t>есколько условий:</w:t>
      </w:r>
    </w:p>
    <w:p w:rsidR="000F2B3B" w:rsidRDefault="000A3B48">
      <w:pPr>
        <w:pStyle w:val="a4"/>
        <w:numPr>
          <w:ilvl w:val="0"/>
          <w:numId w:val="9"/>
        </w:numPr>
        <w:tabs>
          <w:tab w:val="left" w:pos="701"/>
          <w:tab w:val="left" w:pos="702"/>
        </w:tabs>
        <w:ind w:right="446" w:hanging="541"/>
        <w:rPr>
          <w:sz w:val="28"/>
        </w:rPr>
      </w:pPr>
      <w:r>
        <w:rPr>
          <w:sz w:val="28"/>
        </w:rPr>
        <w:t>Тематика может быть связана как со страной изучаемого языка, так и со страной проживания, учащиеся ориентированы на сопоставление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0F2B3B" w:rsidRDefault="000F2B3B">
      <w:pPr>
        <w:rPr>
          <w:sz w:val="28"/>
        </w:rPr>
        <w:sectPr w:rsidR="000F2B3B">
          <w:pgSz w:w="11910" w:h="16840"/>
          <w:pgMar w:top="1060" w:right="400" w:bottom="280" w:left="1540" w:header="720" w:footer="720" w:gutter="0"/>
          <w:cols w:space="720"/>
        </w:sectPr>
      </w:pPr>
    </w:p>
    <w:p w:rsidR="000F2B3B" w:rsidRDefault="000A3B48">
      <w:pPr>
        <w:pStyle w:val="a3"/>
        <w:spacing w:before="70"/>
        <w:ind w:left="701" w:right="445"/>
        <w:jc w:val="both"/>
      </w:pPr>
      <w:r>
        <w:lastRenderedPageBreak/>
        <w:t>сравнение событий, явлений, фактов из истории и жизни людей разных стран.</w:t>
      </w:r>
    </w:p>
    <w:p w:rsidR="000F2B3B" w:rsidRDefault="000A3B48">
      <w:pPr>
        <w:pStyle w:val="a4"/>
        <w:numPr>
          <w:ilvl w:val="0"/>
          <w:numId w:val="9"/>
        </w:numPr>
        <w:tabs>
          <w:tab w:val="left" w:pos="702"/>
        </w:tabs>
        <w:spacing w:before="1"/>
        <w:ind w:right="447"/>
        <w:jc w:val="both"/>
        <w:rPr>
          <w:sz w:val="28"/>
        </w:rPr>
      </w:pPr>
      <w:r>
        <w:rPr>
          <w:sz w:val="28"/>
        </w:rPr>
        <w:t>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0F2B3B" w:rsidRDefault="000A3B48">
      <w:pPr>
        <w:pStyle w:val="a4"/>
        <w:numPr>
          <w:ilvl w:val="0"/>
          <w:numId w:val="9"/>
        </w:numPr>
        <w:tabs>
          <w:tab w:val="left" w:pos="702"/>
        </w:tabs>
        <w:ind w:right="445" w:hanging="541"/>
        <w:jc w:val="both"/>
        <w:rPr>
          <w:sz w:val="28"/>
        </w:rPr>
      </w:pPr>
      <w:r>
        <w:rPr>
          <w:sz w:val="28"/>
        </w:rPr>
        <w:t>Необходимо вовлечь в работу всех учащихся класса, предложив каждому задания с учетом ур</w:t>
      </w:r>
      <w:r>
        <w:rPr>
          <w:sz w:val="28"/>
        </w:rPr>
        <w:t>овня его языковой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:rsidR="000F2B3B" w:rsidRDefault="000F2B3B">
      <w:pPr>
        <w:pStyle w:val="a3"/>
        <w:rPr>
          <w:sz w:val="30"/>
        </w:rPr>
      </w:pPr>
    </w:p>
    <w:p w:rsidR="000F2B3B" w:rsidRDefault="000A3B48">
      <w:pPr>
        <w:spacing w:before="256"/>
        <w:ind w:left="161" w:right="434" w:hanging="1"/>
        <w:rPr>
          <w:i/>
          <w:sz w:val="28"/>
        </w:rPr>
      </w:pPr>
      <w:r>
        <w:rPr>
          <w:i/>
          <w:sz w:val="28"/>
        </w:rPr>
        <w:t>Необходимыми требованиями к использованию проектной методики при обучении ИЯ являются:</w:t>
      </w:r>
    </w:p>
    <w:p w:rsidR="000F2B3B" w:rsidRDefault="000F2B3B">
      <w:pPr>
        <w:pStyle w:val="a3"/>
        <w:spacing w:before="2"/>
        <w:rPr>
          <w:i/>
          <w:sz w:val="24"/>
        </w:rPr>
      </w:pPr>
    </w:p>
    <w:p w:rsidR="000F2B3B" w:rsidRDefault="000A3B48">
      <w:pPr>
        <w:pStyle w:val="a4"/>
        <w:numPr>
          <w:ilvl w:val="0"/>
          <w:numId w:val="8"/>
        </w:numPr>
        <w:tabs>
          <w:tab w:val="left" w:pos="551"/>
        </w:tabs>
        <w:ind w:right="445" w:firstLine="0"/>
        <w:jc w:val="both"/>
        <w:rPr>
          <w:sz w:val="28"/>
        </w:rPr>
      </w:pPr>
      <w:r>
        <w:rPr>
          <w:sz w:val="28"/>
        </w:rPr>
        <w:t>наличие личностно- значимой в исследовательском, творческом плане проблемы (задачи, требующей интегрированного знания, поиска для ее решения): исследования истории возникнове</w:t>
      </w:r>
      <w:r w:rsidR="00DA6128">
        <w:rPr>
          <w:sz w:val="28"/>
        </w:rPr>
        <w:t>ния различных праздников в немецко</w:t>
      </w:r>
      <w:r>
        <w:rPr>
          <w:sz w:val="28"/>
        </w:rPr>
        <w:t xml:space="preserve">говорящих странах </w:t>
      </w:r>
      <w:r w:rsidR="00DA6128">
        <w:rPr>
          <w:sz w:val="28"/>
          <w:lang w:val="de-DE"/>
        </w:rPr>
        <w:t>Martinstag</w:t>
      </w:r>
      <w:r>
        <w:rPr>
          <w:sz w:val="28"/>
        </w:rPr>
        <w:t xml:space="preserve">, </w:t>
      </w:r>
      <w:r w:rsidR="00DA6128">
        <w:rPr>
          <w:sz w:val="28"/>
          <w:lang w:val="de-DE"/>
        </w:rPr>
        <w:t>Weihnachten</w:t>
      </w:r>
      <w:r w:rsidR="00DA6128">
        <w:rPr>
          <w:sz w:val="28"/>
        </w:rPr>
        <w:t xml:space="preserve">, </w:t>
      </w:r>
      <w:r w:rsidR="00DA6128">
        <w:rPr>
          <w:sz w:val="28"/>
          <w:lang w:val="de-DE"/>
        </w:rPr>
        <w:t>Nikolaustag</w:t>
      </w:r>
      <w:r>
        <w:rPr>
          <w:sz w:val="28"/>
        </w:rPr>
        <w:t xml:space="preserve">, </w:t>
      </w:r>
      <w:r w:rsidR="00DA6128">
        <w:rPr>
          <w:sz w:val="28"/>
          <w:lang w:val="de-DE"/>
        </w:rPr>
        <w:t>Ostern</w:t>
      </w:r>
      <w:r>
        <w:rPr>
          <w:sz w:val="28"/>
        </w:rPr>
        <w:t xml:space="preserve"> и т.д.; организация путешествий в разные страны; проблема семьи; проблема свободного времени у молодежи; проблема обустройства дома; проблема отношений между поколениями и</w:t>
      </w:r>
      <w:r>
        <w:rPr>
          <w:spacing w:val="-9"/>
          <w:sz w:val="28"/>
        </w:rPr>
        <w:t xml:space="preserve"> </w:t>
      </w:r>
      <w:r>
        <w:rPr>
          <w:sz w:val="28"/>
        </w:rPr>
        <w:t>т.п.;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4"/>
        <w:numPr>
          <w:ilvl w:val="0"/>
          <w:numId w:val="8"/>
        </w:numPr>
        <w:tabs>
          <w:tab w:val="left" w:pos="592"/>
        </w:tabs>
        <w:ind w:right="444" w:firstLine="0"/>
        <w:jc w:val="both"/>
        <w:rPr>
          <w:sz w:val="28"/>
        </w:rPr>
      </w:pPr>
      <w:r>
        <w:rPr>
          <w:sz w:val="28"/>
        </w:rPr>
        <w:t>практическая, теоретическая значимост</w:t>
      </w:r>
      <w:r>
        <w:rPr>
          <w:sz w:val="28"/>
        </w:rPr>
        <w:t>ь предполагаемых результатов (например, совместный выпуск газеты, альманаха с репортажем с места событий; программа туристического маршрута; план обустройства дома, парка; планировка и обустройство квартиры и</w:t>
      </w:r>
      <w:r>
        <w:rPr>
          <w:spacing w:val="-4"/>
          <w:sz w:val="28"/>
        </w:rPr>
        <w:t xml:space="preserve"> </w:t>
      </w:r>
      <w:r>
        <w:rPr>
          <w:sz w:val="28"/>
        </w:rPr>
        <w:t>т.д.;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0"/>
          <w:numId w:val="8"/>
        </w:numPr>
        <w:tabs>
          <w:tab w:val="left" w:pos="643"/>
        </w:tabs>
        <w:ind w:right="446" w:firstLine="0"/>
        <w:jc w:val="both"/>
        <w:rPr>
          <w:sz w:val="28"/>
        </w:rPr>
      </w:pPr>
      <w:r>
        <w:rPr>
          <w:sz w:val="28"/>
        </w:rPr>
        <w:t>самостоятельная (индивидуальная, парная,</w:t>
      </w:r>
      <w:r>
        <w:rPr>
          <w:sz w:val="28"/>
        </w:rPr>
        <w:t xml:space="preserve"> групповая) деятельность учащихся на уроке или во внеурочное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8"/>
        </w:numPr>
        <w:tabs>
          <w:tab w:val="left" w:pos="491"/>
        </w:tabs>
        <w:ind w:right="446" w:hanging="1"/>
        <w:jc w:val="both"/>
        <w:rPr>
          <w:sz w:val="28"/>
        </w:rPr>
      </w:pPr>
      <w:r>
        <w:rPr>
          <w:sz w:val="28"/>
        </w:rPr>
        <w:t>структурирование содержательной части проекта (с указанием поэтапных результатов и распределением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ролей);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8"/>
        </w:numPr>
        <w:tabs>
          <w:tab w:val="left" w:pos="780"/>
        </w:tabs>
        <w:ind w:right="446" w:firstLine="0"/>
        <w:jc w:val="both"/>
        <w:rPr>
          <w:sz w:val="28"/>
        </w:rPr>
      </w:pPr>
      <w:r>
        <w:rPr>
          <w:sz w:val="28"/>
        </w:rPr>
        <w:t>использование исследовательских методов, предусматривающих определенную последовательность действий (алгоритм проведения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4"/>
        <w:numPr>
          <w:ilvl w:val="0"/>
          <w:numId w:val="12"/>
        </w:numPr>
        <w:tabs>
          <w:tab w:val="left" w:pos="325"/>
        </w:tabs>
        <w:ind w:left="324" w:hanging="164"/>
        <w:rPr>
          <w:sz w:val="28"/>
        </w:rPr>
      </w:pPr>
      <w:r>
        <w:rPr>
          <w:sz w:val="28"/>
        </w:rPr>
        <w:t>выдвижение гипотезы 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0"/>
          <w:numId w:val="12"/>
        </w:numPr>
        <w:tabs>
          <w:tab w:val="left" w:pos="405"/>
        </w:tabs>
        <w:ind w:right="445" w:hanging="1"/>
        <w:rPr>
          <w:sz w:val="28"/>
        </w:rPr>
      </w:pPr>
      <w:r>
        <w:rPr>
          <w:sz w:val="28"/>
        </w:rPr>
        <w:t>обсуждение методов исследования (статистических, экспериментальных, наблюдени</w:t>
      </w:r>
      <w:r>
        <w:rPr>
          <w:sz w:val="28"/>
        </w:rPr>
        <w:t>й и</w:t>
      </w:r>
      <w:r>
        <w:rPr>
          <w:spacing w:val="-2"/>
          <w:sz w:val="28"/>
        </w:rPr>
        <w:t xml:space="preserve"> </w:t>
      </w:r>
      <w:r>
        <w:rPr>
          <w:sz w:val="28"/>
        </w:rPr>
        <w:t>пр.);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12"/>
        </w:numPr>
        <w:tabs>
          <w:tab w:val="left" w:pos="378"/>
        </w:tabs>
        <w:spacing w:line="322" w:lineRule="exact"/>
        <w:ind w:left="377" w:hanging="217"/>
        <w:rPr>
          <w:sz w:val="28"/>
        </w:rPr>
      </w:pPr>
      <w:r>
        <w:rPr>
          <w:sz w:val="28"/>
        </w:rPr>
        <w:t>обсуждение способов формирования конечных результатов</w:t>
      </w:r>
      <w:r>
        <w:rPr>
          <w:spacing w:val="-29"/>
          <w:sz w:val="28"/>
        </w:rPr>
        <w:t xml:space="preserve"> </w:t>
      </w:r>
      <w:r>
        <w:rPr>
          <w:sz w:val="28"/>
        </w:rPr>
        <w:t>(презентаций,</w:t>
      </w:r>
    </w:p>
    <w:p w:rsidR="000F2B3B" w:rsidRDefault="000A3B48">
      <w:pPr>
        <w:pStyle w:val="a3"/>
        <w:ind w:left="161"/>
      </w:pPr>
      <w:r>
        <w:t>защиты, творческих отчетов, просмотров и т.д.);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12"/>
        </w:numPr>
        <w:tabs>
          <w:tab w:val="left" w:pos="325"/>
        </w:tabs>
        <w:spacing w:before="1"/>
        <w:ind w:left="324" w:hanging="164"/>
        <w:rPr>
          <w:sz w:val="28"/>
        </w:rPr>
      </w:pPr>
      <w:r>
        <w:rPr>
          <w:sz w:val="28"/>
        </w:rPr>
        <w:t>сбор, систематизация и анализ 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12"/>
        </w:numPr>
        <w:tabs>
          <w:tab w:val="left" w:pos="325"/>
        </w:tabs>
        <w:ind w:left="324" w:hanging="164"/>
        <w:rPr>
          <w:sz w:val="28"/>
        </w:rPr>
      </w:pPr>
      <w:r>
        <w:rPr>
          <w:sz w:val="28"/>
        </w:rPr>
        <w:t>подведение итогов, оформление результатов, 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презентация;</w:t>
      </w:r>
    </w:p>
    <w:p w:rsidR="000F2B3B" w:rsidRDefault="000F2B3B">
      <w:pPr>
        <w:rPr>
          <w:sz w:val="28"/>
        </w:rPr>
        <w:sectPr w:rsidR="000F2B3B">
          <w:pgSz w:w="11910" w:h="16840"/>
          <w:pgMar w:top="1060" w:right="400" w:bottom="280" w:left="1540" w:header="720" w:footer="720" w:gutter="0"/>
          <w:cols w:space="720"/>
        </w:sectPr>
      </w:pPr>
    </w:p>
    <w:p w:rsidR="000F2B3B" w:rsidRDefault="000A3B48">
      <w:pPr>
        <w:pStyle w:val="a4"/>
        <w:numPr>
          <w:ilvl w:val="0"/>
          <w:numId w:val="12"/>
        </w:numPr>
        <w:tabs>
          <w:tab w:val="left" w:pos="325"/>
        </w:tabs>
        <w:spacing w:before="70"/>
        <w:ind w:left="324" w:hanging="164"/>
        <w:rPr>
          <w:sz w:val="28"/>
        </w:rPr>
      </w:pPr>
      <w:r>
        <w:rPr>
          <w:sz w:val="28"/>
        </w:rPr>
        <w:lastRenderedPageBreak/>
        <w:t>выводы, выдвижение новых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</w:t>
      </w:r>
    </w:p>
    <w:p w:rsidR="000F2B3B" w:rsidRDefault="000F2B3B">
      <w:pPr>
        <w:pStyle w:val="a3"/>
        <w:spacing w:before="5"/>
        <w:rPr>
          <w:sz w:val="24"/>
        </w:rPr>
      </w:pPr>
    </w:p>
    <w:p w:rsidR="000F2B3B" w:rsidRDefault="000A3B48">
      <w:pPr>
        <w:pStyle w:val="a3"/>
        <w:ind w:left="161" w:right="444" w:firstLine="706"/>
        <w:jc w:val="both"/>
      </w:pPr>
      <w:r>
        <w:t>Ориентируясь на те цели и задачи, которые стоят перед учителем иностранного языка, и, зная запросы учащихся в современном мире, я и применяю в своей работе данную методику. Опыт работы в школе показал, что в р</w:t>
      </w:r>
      <w:r>
        <w:t>азвитии интереса к предмету нельзя полагаться только на содержание изучаемого материала. Если учащиеся не вовлечены в активную деятельность, то любой содержательный материал вызовет у них созерцательный интерес к предмету, который не будет познавательным и</w:t>
      </w:r>
      <w:r>
        <w:t>нтересом. Для того чтобы разбудить в школьниках активную деятельность, им нужно предложить проблему интересную и значимую. Метод проектов позволяет школьникам перейти от усвоения готовых знаний к их осознанному</w:t>
      </w:r>
      <w:r>
        <w:rPr>
          <w:spacing w:val="-1"/>
        </w:rPr>
        <w:t xml:space="preserve"> </w:t>
      </w:r>
      <w:r>
        <w:t>приобретению.</w:t>
      </w:r>
    </w:p>
    <w:p w:rsidR="000F2B3B" w:rsidRDefault="000A3B48">
      <w:pPr>
        <w:pStyle w:val="a3"/>
        <w:ind w:left="161" w:right="445" w:firstLine="769"/>
        <w:jc w:val="both"/>
      </w:pPr>
      <w:r>
        <w:t>В проектной методике используют</w:t>
      </w:r>
      <w:r>
        <w:t>ся все лучшие идеи, выработанные традиционной и современно</w:t>
      </w:r>
      <w:r w:rsidR="00DA6128">
        <w:t>й методикой преподавания немец</w:t>
      </w:r>
      <w:r>
        <w:t xml:space="preserve">кого языка. К ним относятся, прежде всего, разнообразие, </w:t>
      </w:r>
      <w:proofErr w:type="spellStart"/>
      <w:r>
        <w:t>проблемность</w:t>
      </w:r>
      <w:proofErr w:type="spellEnd"/>
      <w:r>
        <w:t xml:space="preserve">, учение </w:t>
      </w:r>
      <w:r w:rsidR="00DA6128">
        <w:t>с удовольствием</w:t>
      </w:r>
      <w:r>
        <w:t>.</w:t>
      </w:r>
    </w:p>
    <w:p w:rsidR="000F2B3B" w:rsidRDefault="000A3B48">
      <w:pPr>
        <w:pStyle w:val="a4"/>
        <w:numPr>
          <w:ilvl w:val="1"/>
          <w:numId w:val="8"/>
        </w:numPr>
        <w:tabs>
          <w:tab w:val="left" w:pos="1204"/>
        </w:tabs>
        <w:ind w:right="445" w:firstLine="567"/>
        <w:jc w:val="both"/>
        <w:rPr>
          <w:sz w:val="28"/>
        </w:rPr>
      </w:pPr>
      <w:r>
        <w:rPr>
          <w:sz w:val="28"/>
        </w:rPr>
        <w:t>Разнообразие, как необходимая черта любого хорошего обучения, способствует поддержанию интереса к учебе - это и разнообразие тем, типов текстов (диалоги, монологи, письма, настольные игры, описания, инструкции и т.п.), и разнообразие форм учебной деятельно</w:t>
      </w:r>
      <w:r>
        <w:rPr>
          <w:sz w:val="28"/>
        </w:rPr>
        <w:t>сти (индивидуальная, парная, групповая работа, работа в командах), и разнообразие типов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упражнений.</w:t>
      </w:r>
    </w:p>
    <w:p w:rsidR="000F2B3B" w:rsidRDefault="000A3B48">
      <w:pPr>
        <w:pStyle w:val="a4"/>
        <w:numPr>
          <w:ilvl w:val="1"/>
          <w:numId w:val="8"/>
        </w:numPr>
        <w:tabs>
          <w:tab w:val="left" w:pos="1252"/>
        </w:tabs>
        <w:ind w:right="444" w:firstLine="567"/>
        <w:jc w:val="both"/>
        <w:rPr>
          <w:sz w:val="28"/>
        </w:rPr>
      </w:pPr>
      <w:proofErr w:type="spellStart"/>
      <w:r>
        <w:rPr>
          <w:sz w:val="28"/>
        </w:rPr>
        <w:t>Проблемность</w:t>
      </w:r>
      <w:proofErr w:type="spellEnd"/>
      <w:r>
        <w:rPr>
          <w:sz w:val="28"/>
        </w:rPr>
        <w:t xml:space="preserve"> означает, что учащиеся используют язык как для выполнения заданий, которые характеризуются новизной результата, так и новыми способами его дост</w:t>
      </w:r>
      <w:r>
        <w:rPr>
          <w:sz w:val="28"/>
        </w:rPr>
        <w:t>ижения. Проблемы заставляют думать, и подросток обучается, думая, мысля. Имеется широкий диапазон коммуникативных заданий и проектных работ, ориентированных на решение проблем. Проблемный подход имеет место при обучении грамматике в тех случаях, когда учащ</w:t>
      </w:r>
      <w:r>
        <w:rPr>
          <w:sz w:val="28"/>
        </w:rPr>
        <w:t>ийся использует ее в речь, и когда он постигает ее как систему.</w:t>
      </w:r>
    </w:p>
    <w:p w:rsidR="000F2B3B" w:rsidRDefault="000A3B48">
      <w:pPr>
        <w:pStyle w:val="a4"/>
        <w:numPr>
          <w:ilvl w:val="1"/>
          <w:numId w:val="8"/>
        </w:numPr>
        <w:tabs>
          <w:tab w:val="left" w:pos="1168"/>
        </w:tabs>
        <w:ind w:right="446" w:firstLine="567"/>
        <w:jc w:val="both"/>
        <w:rPr>
          <w:sz w:val="28"/>
        </w:rPr>
      </w:pPr>
      <w:r>
        <w:rPr>
          <w:sz w:val="28"/>
        </w:rPr>
        <w:t>Безусловно, важно, чтобы школьник учился с удовольствием. Подросток учится продуктивно и много узнает, если он учится свободно, без принуждения, испытывая радость. Развлекательность - это одна</w:t>
      </w:r>
      <w:r>
        <w:rPr>
          <w:sz w:val="28"/>
        </w:rPr>
        <w:t xml:space="preserve"> из особенностей проекта. Часто задания могут оформляться в виде шутки, головоломки, загадки и т.п., иметь музыкальное сопровождение, шумовые эффекты, иллюстрации.</w:t>
      </w:r>
    </w:p>
    <w:p w:rsidR="000F2B3B" w:rsidRDefault="000A3B48">
      <w:pPr>
        <w:pStyle w:val="a4"/>
        <w:numPr>
          <w:ilvl w:val="1"/>
          <w:numId w:val="8"/>
        </w:numPr>
        <w:tabs>
          <w:tab w:val="left" w:pos="1150"/>
        </w:tabs>
        <w:ind w:right="445" w:firstLine="567"/>
        <w:jc w:val="both"/>
        <w:rPr>
          <w:sz w:val="28"/>
        </w:rPr>
      </w:pPr>
      <w:r>
        <w:rPr>
          <w:sz w:val="28"/>
        </w:rPr>
        <w:t xml:space="preserve">Особое значение имеет </w:t>
      </w:r>
      <w:proofErr w:type="spellStart"/>
      <w:r>
        <w:rPr>
          <w:sz w:val="28"/>
        </w:rPr>
        <w:t>эгофактор</w:t>
      </w:r>
      <w:proofErr w:type="spellEnd"/>
      <w:r>
        <w:rPr>
          <w:sz w:val="28"/>
        </w:rPr>
        <w:t xml:space="preserve">, т.е. возможность говорить о том, о чем школьники думают, о </w:t>
      </w:r>
      <w:r>
        <w:rPr>
          <w:sz w:val="28"/>
        </w:rPr>
        <w:t>своих планах. При организации общения лучше применять, по возможности, такие ситуации, которые затрачивают интересы учащихся, связаны с его личным опытом, т.е. в полной мере реализовать личностно-ориентированный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подход.</w:t>
      </w:r>
    </w:p>
    <w:p w:rsidR="000F2B3B" w:rsidRDefault="000F2B3B">
      <w:pPr>
        <w:pStyle w:val="a3"/>
        <w:spacing w:before="11"/>
        <w:rPr>
          <w:sz w:val="27"/>
        </w:rPr>
      </w:pPr>
    </w:p>
    <w:p w:rsidR="000F2B3B" w:rsidRDefault="000A3B48">
      <w:pPr>
        <w:pStyle w:val="a3"/>
        <w:ind w:left="161" w:right="446" w:firstLine="567"/>
        <w:jc w:val="both"/>
      </w:pPr>
      <w:r>
        <w:t>Новизна подхода в том, что школьникам дается возможность самим конструировать содержание общения, начиная с первого занятия по проекту.</w:t>
      </w:r>
    </w:p>
    <w:p w:rsidR="000F2B3B" w:rsidRDefault="000F2B3B">
      <w:pPr>
        <w:jc w:val="both"/>
        <w:sectPr w:rsidR="000F2B3B">
          <w:pgSz w:w="11910" w:h="16840"/>
          <w:pgMar w:top="1060" w:right="400" w:bottom="280" w:left="1540" w:header="720" w:footer="720" w:gutter="0"/>
          <w:cols w:space="720"/>
        </w:sectPr>
      </w:pPr>
    </w:p>
    <w:p w:rsidR="000F2B3B" w:rsidRDefault="000A3B48">
      <w:pPr>
        <w:pStyle w:val="a3"/>
        <w:spacing w:before="70"/>
        <w:ind w:left="161" w:right="631" w:firstLine="567"/>
      </w:pPr>
      <w:r>
        <w:lastRenderedPageBreak/>
        <w:t xml:space="preserve">Каждый проект соотносится с определенной темой и разрабатывается в течение нескольких уроков. Осуществляя </w:t>
      </w:r>
      <w:r>
        <w:t>эту работу, школьники могут, например, рассказывать и писать о собственной жизни, создавать собственный журнал, готовить макеты и т.д.</w:t>
      </w:r>
    </w:p>
    <w:p w:rsidR="000F2B3B" w:rsidRDefault="000F2B3B">
      <w:pPr>
        <w:pStyle w:val="a3"/>
        <w:spacing w:before="1"/>
      </w:pPr>
    </w:p>
    <w:p w:rsidR="000F2B3B" w:rsidRDefault="000A3B48">
      <w:pPr>
        <w:pStyle w:val="a3"/>
        <w:ind w:left="161" w:right="444" w:firstLine="847"/>
        <w:jc w:val="both"/>
      </w:pPr>
      <w:r>
        <w:t>В проектной методике используется весьма плодотворная идея. Наряду с вербальными средствами выражения учащиеся широко ис</w:t>
      </w:r>
      <w:r>
        <w:t>пользуют и другие средства: рисунки, коллажи, картинки, планы, карты, схемы, анкетные таблицы, графики и диаграммы. В фонограммах курса используются звукоподражательные средства и шумовые эффекты. Таким образом, развитие коммуникативных навыков надежно под</w:t>
      </w:r>
      <w:r>
        <w:t>крепляется многообразием средств, передающих ту или иную</w:t>
      </w:r>
      <w:r>
        <w:rPr>
          <w:spacing w:val="-7"/>
        </w:rPr>
        <w:t xml:space="preserve"> </w:t>
      </w:r>
      <w:r>
        <w:t>информацию.</w:t>
      </w:r>
    </w:p>
    <w:p w:rsidR="000F2B3B" w:rsidRDefault="000A3B48">
      <w:pPr>
        <w:pStyle w:val="a3"/>
        <w:ind w:left="161" w:right="444" w:firstLine="699"/>
        <w:jc w:val="both"/>
      </w:pPr>
      <w:r>
        <w:t xml:space="preserve">В данной системе обучения широко используется непроизвольное запоминание лексических средств и грамматических структур в ходе решения проблемных задач, стимулируется развитие творческого </w:t>
      </w:r>
      <w:r>
        <w:t>мышления, воображения. Создаются условия для свободы выражения мысли и осмысления</w:t>
      </w:r>
      <w:r>
        <w:rPr>
          <w:spacing w:val="-2"/>
        </w:rPr>
        <w:t xml:space="preserve"> </w:t>
      </w:r>
      <w:r>
        <w:t>воспринимаемого.</w:t>
      </w:r>
    </w:p>
    <w:p w:rsidR="000F2B3B" w:rsidRDefault="000A3B48">
      <w:pPr>
        <w:pStyle w:val="a3"/>
        <w:ind w:left="161" w:right="446" w:firstLine="567"/>
        <w:jc w:val="both"/>
      </w:pPr>
      <w:r>
        <w:t>Подготовить, оформить и представить проект – дело гораздо более долгое, чем выполнение традиционных заданий.</w:t>
      </w:r>
    </w:p>
    <w:p w:rsidR="000F2B3B" w:rsidRDefault="000A3B48">
      <w:pPr>
        <w:pStyle w:val="a3"/>
        <w:ind w:left="161" w:right="445" w:firstLine="567"/>
        <w:jc w:val="both"/>
      </w:pPr>
      <w:r>
        <w:t>С помощью проектной методики на уроке можно дост</w:t>
      </w:r>
      <w:r>
        <w:t>ичь сразу нескольких целей - расширить словарный запас детей, закрепить изученный лексико-грамматический материал, создать на уроке атмосферу праздника и украсить кабинет иностранного языка красочными работами детей</w:t>
      </w:r>
    </w:p>
    <w:p w:rsidR="000F2B3B" w:rsidRDefault="000F2B3B">
      <w:pPr>
        <w:pStyle w:val="a3"/>
        <w:spacing w:before="1"/>
        <w:rPr>
          <w:sz w:val="36"/>
        </w:rPr>
      </w:pPr>
    </w:p>
    <w:p w:rsidR="000F2B3B" w:rsidRDefault="000A3B48">
      <w:pPr>
        <w:pStyle w:val="Heading1"/>
        <w:ind w:left="4085" w:hanging="3856"/>
      </w:pPr>
      <w:r>
        <w:t>Поэтапная разработка проектной деятельности и виды проектов</w:t>
      </w:r>
    </w:p>
    <w:p w:rsidR="000F2B3B" w:rsidRDefault="000A3B48">
      <w:pPr>
        <w:pStyle w:val="a3"/>
        <w:spacing w:before="321"/>
        <w:ind w:left="161" w:right="445" w:firstLine="769"/>
        <w:jc w:val="both"/>
      </w:pPr>
      <w:r>
        <w:t>При выполнении проектной работы, которая может быть представлен</w:t>
      </w:r>
      <w:r>
        <w:t>а в устной и письменной форме, необходимо придерживаться, следующих рекомендаций:</w:t>
      </w:r>
    </w:p>
    <w:p w:rsidR="000F2B3B" w:rsidRDefault="000F2B3B">
      <w:pPr>
        <w:pStyle w:val="a3"/>
        <w:spacing w:before="11"/>
        <w:rPr>
          <w:sz w:val="27"/>
        </w:rPr>
      </w:pPr>
    </w:p>
    <w:p w:rsidR="000F2B3B" w:rsidRDefault="000A3B48">
      <w:pPr>
        <w:pStyle w:val="a4"/>
        <w:numPr>
          <w:ilvl w:val="0"/>
          <w:numId w:val="7"/>
        </w:numPr>
        <w:tabs>
          <w:tab w:val="left" w:pos="719"/>
        </w:tabs>
        <w:ind w:right="444" w:hanging="1"/>
        <w:jc w:val="both"/>
        <w:rPr>
          <w:sz w:val="28"/>
        </w:rPr>
      </w:pPr>
      <w:r>
        <w:rPr>
          <w:sz w:val="28"/>
        </w:rPr>
        <w:t>Во-первых, поскольку проектная работа дает возможность учащимся выражать собственные идеи, важно не слишком явно контролировать и регламентировать школьников, желательно поощрять их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самостоятельность.</w:t>
      </w:r>
    </w:p>
    <w:p w:rsidR="000F2B3B" w:rsidRDefault="000F2B3B">
      <w:pPr>
        <w:pStyle w:val="a3"/>
      </w:pPr>
    </w:p>
    <w:p w:rsidR="000F2B3B" w:rsidRPr="00DA6128" w:rsidRDefault="000A3B48" w:rsidP="00DA6128">
      <w:pPr>
        <w:pStyle w:val="a4"/>
        <w:numPr>
          <w:ilvl w:val="0"/>
          <w:numId w:val="7"/>
        </w:numPr>
        <w:tabs>
          <w:tab w:val="left" w:pos="668"/>
        </w:tabs>
        <w:ind w:right="445" w:firstLine="0"/>
        <w:jc w:val="both"/>
        <w:rPr>
          <w:sz w:val="36"/>
        </w:rPr>
      </w:pPr>
      <w:r>
        <w:rPr>
          <w:sz w:val="28"/>
        </w:rPr>
        <w:t>Во-вторых, проектные работы являются главным образом о</w:t>
      </w:r>
      <w:r>
        <w:rPr>
          <w:sz w:val="28"/>
        </w:rPr>
        <w:t>ткрытыми, поэтому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8"/>
          <w:sz w:val="28"/>
        </w:rPr>
        <w:t xml:space="preserve"> </w:t>
      </w:r>
      <w:r>
        <w:rPr>
          <w:sz w:val="28"/>
        </w:rPr>
        <w:t>быть</w:t>
      </w:r>
      <w:r>
        <w:rPr>
          <w:spacing w:val="17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9"/>
          <w:sz w:val="28"/>
        </w:rPr>
        <w:t xml:space="preserve"> </w:t>
      </w:r>
      <w:r>
        <w:rPr>
          <w:sz w:val="28"/>
        </w:rPr>
        <w:t>плана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выполнения.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процессе</w:t>
      </w:r>
      <w:r w:rsidR="00DA6128">
        <w:rPr>
          <w:sz w:val="28"/>
        </w:rPr>
        <w:t xml:space="preserve"> </w:t>
      </w:r>
      <w:r w:rsidRPr="00DA6128">
        <w:rPr>
          <w:sz w:val="28"/>
        </w:rPr>
        <w:t>выполнения</w:t>
      </w:r>
      <w:r w:rsidRPr="00DA6128">
        <w:rPr>
          <w:sz w:val="28"/>
        </w:rPr>
        <w:tab/>
        <w:t>проектных</w:t>
      </w:r>
      <w:r w:rsidRPr="00DA6128">
        <w:rPr>
          <w:sz w:val="28"/>
        </w:rPr>
        <w:tab/>
        <w:t>заданий</w:t>
      </w:r>
      <w:r w:rsidRPr="00DA6128">
        <w:rPr>
          <w:sz w:val="28"/>
        </w:rPr>
        <w:tab/>
        <w:t>можно</w:t>
      </w:r>
      <w:r w:rsidRPr="00DA6128">
        <w:rPr>
          <w:sz w:val="28"/>
        </w:rPr>
        <w:tab/>
        <w:t>вводить</w:t>
      </w:r>
      <w:r w:rsidRPr="00DA6128">
        <w:rPr>
          <w:sz w:val="28"/>
        </w:rPr>
        <w:tab/>
        <w:t>и</w:t>
      </w:r>
      <w:r w:rsidR="00DA6128">
        <w:rPr>
          <w:sz w:val="28"/>
        </w:rPr>
        <w:t xml:space="preserve"> </w:t>
      </w:r>
      <w:r w:rsidRPr="00DA6128">
        <w:rPr>
          <w:sz w:val="28"/>
        </w:rPr>
        <w:t>некоторый дополнительный</w:t>
      </w:r>
      <w:r w:rsidRPr="00DA6128">
        <w:rPr>
          <w:spacing w:val="-2"/>
          <w:sz w:val="28"/>
        </w:rPr>
        <w:t xml:space="preserve"> </w:t>
      </w:r>
      <w:r w:rsidRPr="00DA6128">
        <w:rPr>
          <w:sz w:val="28"/>
        </w:rPr>
        <w:t>материал.</w:t>
      </w:r>
    </w:p>
    <w:p w:rsidR="000F2B3B" w:rsidRDefault="000F2B3B">
      <w:pPr>
        <w:pStyle w:val="a3"/>
      </w:pPr>
    </w:p>
    <w:p w:rsidR="000F2B3B" w:rsidRDefault="000A3B48">
      <w:pPr>
        <w:pStyle w:val="a4"/>
        <w:numPr>
          <w:ilvl w:val="0"/>
          <w:numId w:val="7"/>
        </w:numPr>
        <w:tabs>
          <w:tab w:val="left" w:pos="845"/>
        </w:tabs>
        <w:ind w:right="444" w:firstLine="0"/>
        <w:jc w:val="both"/>
        <w:rPr>
          <w:sz w:val="28"/>
        </w:rPr>
      </w:pPr>
      <w:r>
        <w:rPr>
          <w:sz w:val="28"/>
        </w:rPr>
        <w:t>В-третьих, большинство проектов может выполняться отдельными учащимися, но проект будет м</w:t>
      </w:r>
      <w:r>
        <w:rPr>
          <w:sz w:val="28"/>
        </w:rPr>
        <w:t>аксимально творческим, если он выполняется в группах. Это особенно важно, например, при подборе картинок для коллажей и другой работе подобного рода. Некоторые проекты выполняются самостоятельно дома, на некоторые из проектных заданий затрачивается часть у</w:t>
      </w:r>
      <w:r>
        <w:rPr>
          <w:sz w:val="28"/>
        </w:rPr>
        <w:t xml:space="preserve">рока, на другие - целый урок, поэтому в классе желательно также держать старые журналы, ножницы, клей. Третья рекомендация еще раз </w:t>
      </w:r>
      <w:r>
        <w:rPr>
          <w:sz w:val="28"/>
        </w:rPr>
        <w:lastRenderedPageBreak/>
        <w:t>подчеркивает важность и эффективность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</w:p>
    <w:p w:rsidR="000F2B3B" w:rsidRDefault="000F2B3B">
      <w:pPr>
        <w:pStyle w:val="a3"/>
        <w:spacing w:before="2"/>
        <w:rPr>
          <w:sz w:val="32"/>
        </w:rPr>
      </w:pPr>
    </w:p>
    <w:p w:rsidR="000F2B3B" w:rsidRDefault="000A3B48" w:rsidP="00757689">
      <w:pPr>
        <w:pStyle w:val="Heading2"/>
        <w:jc w:val="both"/>
      </w:pPr>
      <w:r>
        <w:t>Проект осуществляется по определенной схеме:</w:t>
      </w:r>
    </w:p>
    <w:p w:rsidR="000F2B3B" w:rsidRDefault="000F2B3B" w:rsidP="00757689">
      <w:pPr>
        <w:pStyle w:val="a3"/>
        <w:jc w:val="both"/>
        <w:rPr>
          <w:b/>
          <w:i/>
        </w:rPr>
      </w:pPr>
    </w:p>
    <w:p w:rsidR="000F2B3B" w:rsidRDefault="000A3B48" w:rsidP="00757689">
      <w:pPr>
        <w:pStyle w:val="a4"/>
        <w:numPr>
          <w:ilvl w:val="0"/>
          <w:numId w:val="6"/>
        </w:numPr>
        <w:tabs>
          <w:tab w:val="left" w:pos="791"/>
        </w:tabs>
        <w:spacing w:before="1"/>
        <w:ind w:hanging="281"/>
        <w:jc w:val="both"/>
        <w:rPr>
          <w:i/>
          <w:sz w:val="28"/>
        </w:rPr>
      </w:pPr>
      <w:r>
        <w:rPr>
          <w:i/>
          <w:sz w:val="28"/>
        </w:rPr>
        <w:t>Подготовка 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проекту.</w:t>
      </w:r>
    </w:p>
    <w:p w:rsidR="000F2B3B" w:rsidRDefault="000A3B48" w:rsidP="00757689">
      <w:pPr>
        <w:pStyle w:val="a3"/>
        <w:ind w:left="161" w:right="617" w:firstLine="559"/>
        <w:jc w:val="both"/>
      </w:pPr>
      <w:r>
        <w:t>Приступая к созданию учебного проекта, следует соблюдать ряд условий:</w:t>
      </w:r>
    </w:p>
    <w:p w:rsidR="000F2B3B" w:rsidRDefault="000A3B48" w:rsidP="00757689">
      <w:pPr>
        <w:pStyle w:val="a4"/>
        <w:numPr>
          <w:ilvl w:val="0"/>
          <w:numId w:val="12"/>
        </w:numPr>
        <w:tabs>
          <w:tab w:val="left" w:pos="325"/>
        </w:tabs>
        <w:ind w:right="1730" w:firstLine="0"/>
        <w:jc w:val="both"/>
        <w:rPr>
          <w:sz w:val="28"/>
        </w:rPr>
      </w:pPr>
      <w:r>
        <w:rPr>
          <w:sz w:val="28"/>
        </w:rPr>
        <w:t>предварительно изучить индивидуальные способности, интересы, жизненный опыт 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ученика;</w:t>
      </w:r>
    </w:p>
    <w:p w:rsidR="000F2B3B" w:rsidRDefault="000A3B48" w:rsidP="00757689">
      <w:pPr>
        <w:pStyle w:val="a4"/>
        <w:numPr>
          <w:ilvl w:val="0"/>
          <w:numId w:val="12"/>
        </w:numPr>
        <w:tabs>
          <w:tab w:val="left" w:pos="325"/>
        </w:tabs>
        <w:ind w:right="837" w:firstLine="0"/>
        <w:jc w:val="both"/>
        <w:rPr>
          <w:sz w:val="28"/>
        </w:rPr>
      </w:pPr>
      <w:r>
        <w:rPr>
          <w:sz w:val="28"/>
        </w:rPr>
        <w:t>выбрать тему проекта, сформулировать проблему, предложить учащимся идею, обсудить ее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0F2B3B" w:rsidRDefault="000A3B48" w:rsidP="00757689">
      <w:pPr>
        <w:pStyle w:val="a4"/>
        <w:numPr>
          <w:ilvl w:val="0"/>
          <w:numId w:val="6"/>
        </w:numPr>
        <w:tabs>
          <w:tab w:val="left" w:pos="791"/>
        </w:tabs>
        <w:spacing w:before="186"/>
        <w:ind w:hanging="281"/>
        <w:jc w:val="both"/>
        <w:rPr>
          <w:i/>
          <w:sz w:val="28"/>
        </w:rPr>
      </w:pPr>
      <w:r>
        <w:rPr>
          <w:i/>
          <w:sz w:val="28"/>
        </w:rPr>
        <w:t>Организация участников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проекта.</w:t>
      </w:r>
    </w:p>
    <w:p w:rsidR="000F2B3B" w:rsidRDefault="000A3B48" w:rsidP="00757689">
      <w:pPr>
        <w:pStyle w:val="a3"/>
        <w:spacing w:before="205"/>
        <w:ind w:left="161" w:right="702" w:firstLine="559"/>
        <w:jc w:val="both"/>
      </w:pPr>
      <w:r>
        <w:t>Сначала формируются группы учащихся, где перед каждым стоит своя задача. Распределяя обязанности, учитываются склонности учащи</w:t>
      </w:r>
      <w:r>
        <w:t>хся к логичным рассуждениям, к формированию выводов, к оформлению проектной работы. При формировании группы в их состав включаются школьники разного пола, разной успеваемости, различных социальных групп.</w:t>
      </w:r>
    </w:p>
    <w:p w:rsidR="000F2B3B" w:rsidRDefault="000A3B48" w:rsidP="00757689">
      <w:pPr>
        <w:pStyle w:val="a4"/>
        <w:numPr>
          <w:ilvl w:val="0"/>
          <w:numId w:val="6"/>
        </w:numPr>
        <w:tabs>
          <w:tab w:val="left" w:pos="1001"/>
        </w:tabs>
        <w:ind w:left="1000" w:hanging="281"/>
        <w:jc w:val="both"/>
        <w:rPr>
          <w:i/>
          <w:sz w:val="28"/>
        </w:rPr>
      </w:pPr>
      <w:r>
        <w:rPr>
          <w:i/>
          <w:sz w:val="28"/>
        </w:rPr>
        <w:t>Выполнение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проекта.</w:t>
      </w:r>
    </w:p>
    <w:p w:rsidR="000F2B3B" w:rsidRDefault="000A3B48" w:rsidP="00757689">
      <w:pPr>
        <w:pStyle w:val="a3"/>
        <w:spacing w:before="181"/>
        <w:ind w:left="161" w:right="434" w:firstLine="559"/>
        <w:jc w:val="both"/>
      </w:pPr>
      <w:r>
        <w:t>Этот шаг связан с поиском новой</w:t>
      </w:r>
      <w:r>
        <w:t xml:space="preserve">, дополнительной информации, обсуждением этой информации, и ее документированием, выбором способов реализации проекта (это могут быть рисунки, поделки, </w:t>
      </w:r>
      <w:proofErr w:type="spellStart"/>
      <w:r>
        <w:t>постеры</w:t>
      </w:r>
      <w:proofErr w:type="spellEnd"/>
      <w:r>
        <w:t>, чертежи, викторины и др.). Одни проекты оформляются дома самостоятельно, другие, требующие помо</w:t>
      </w:r>
      <w:r>
        <w:t>щи со стороны учителя, создаются в классе. Главное – не подавлять инициативу ребят, с уважением относится к любой идее, создавать ситуацию «успеха».</w:t>
      </w:r>
    </w:p>
    <w:p w:rsidR="000F2B3B" w:rsidRDefault="000A3B48" w:rsidP="00757689">
      <w:pPr>
        <w:pStyle w:val="a4"/>
        <w:numPr>
          <w:ilvl w:val="0"/>
          <w:numId w:val="6"/>
        </w:numPr>
        <w:tabs>
          <w:tab w:val="left" w:pos="931"/>
        </w:tabs>
        <w:spacing w:before="187"/>
        <w:ind w:left="930" w:hanging="281"/>
        <w:jc w:val="both"/>
        <w:rPr>
          <w:i/>
          <w:sz w:val="28"/>
        </w:rPr>
      </w:pPr>
      <w:r>
        <w:rPr>
          <w:i/>
          <w:sz w:val="28"/>
        </w:rPr>
        <w:t>Презентация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проекта.</w:t>
      </w:r>
    </w:p>
    <w:p w:rsidR="000F2B3B" w:rsidRDefault="000A3B48" w:rsidP="00757689">
      <w:pPr>
        <w:pStyle w:val="a3"/>
        <w:spacing w:before="182"/>
        <w:ind w:left="161" w:right="446" w:firstLine="489"/>
        <w:jc w:val="both"/>
      </w:pPr>
      <w:r>
        <w:t>Весь отработанный, оформленный материал надо представить одноклассникам, защитить свой</w:t>
      </w:r>
      <w:r>
        <w:t xml:space="preserve"> проект. Для анализа предлагаемой методики обучения важны способы выполнения и представления проекта. Так, у</w:t>
      </w:r>
      <w:r w:rsidR="00757689">
        <w:t xml:space="preserve"> ш</w:t>
      </w:r>
      <w:r>
        <w:t>кольников может быть специальная тетрадь только для проектов. Проекты могут выполняться на отдельных листах и скрепляться вместе, образуя выставку, монтаж. Группы могут соревноваться друг с другом. Проектные задания тщательно градуируются, с тем, чтобы уч</w:t>
      </w:r>
      <w:r>
        <w:t>ащиеся могли  выполнять их на английском языке. Поощряется вначале черновой вариант, а</w:t>
      </w:r>
      <w:r>
        <w:rPr>
          <w:spacing w:val="36"/>
        </w:rPr>
        <w:t xml:space="preserve"> </w:t>
      </w:r>
      <w:r>
        <w:t>потом чистовик.</w:t>
      </w:r>
    </w:p>
    <w:p w:rsidR="000F2B3B" w:rsidRDefault="000A3B48" w:rsidP="00757689">
      <w:pPr>
        <w:pStyle w:val="a4"/>
        <w:numPr>
          <w:ilvl w:val="0"/>
          <w:numId w:val="6"/>
        </w:numPr>
        <w:tabs>
          <w:tab w:val="left" w:pos="511"/>
        </w:tabs>
        <w:spacing w:before="186"/>
        <w:ind w:left="510"/>
        <w:jc w:val="both"/>
        <w:rPr>
          <w:i/>
          <w:sz w:val="28"/>
        </w:rPr>
      </w:pPr>
      <w:r>
        <w:rPr>
          <w:i/>
          <w:sz w:val="28"/>
        </w:rPr>
        <w:t>Подведение итогов проектной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работы.</w:t>
      </w:r>
    </w:p>
    <w:p w:rsidR="000F2B3B" w:rsidRDefault="000F2B3B" w:rsidP="00757689">
      <w:pPr>
        <w:pStyle w:val="a3"/>
        <w:spacing w:before="5"/>
        <w:jc w:val="both"/>
        <w:rPr>
          <w:i/>
          <w:sz w:val="24"/>
        </w:rPr>
      </w:pPr>
    </w:p>
    <w:p w:rsidR="000F2B3B" w:rsidRDefault="000A3B48" w:rsidP="00757689">
      <w:pPr>
        <w:pStyle w:val="Heading3"/>
        <w:jc w:val="both"/>
      </w:pPr>
      <w:r>
        <w:t>Этап проверки и оценки результатов:</w:t>
      </w:r>
    </w:p>
    <w:p w:rsidR="000F2B3B" w:rsidRDefault="000F2B3B" w:rsidP="00757689">
      <w:pPr>
        <w:pStyle w:val="a3"/>
        <w:spacing w:before="1"/>
        <w:jc w:val="both"/>
        <w:rPr>
          <w:b/>
          <w:i/>
          <w:sz w:val="24"/>
        </w:rPr>
      </w:pPr>
    </w:p>
    <w:p w:rsidR="000F2B3B" w:rsidRDefault="000A3B48" w:rsidP="00757689">
      <w:pPr>
        <w:pStyle w:val="a4"/>
        <w:numPr>
          <w:ilvl w:val="0"/>
          <w:numId w:val="5"/>
        </w:numPr>
        <w:tabs>
          <w:tab w:val="left" w:pos="881"/>
          <w:tab w:val="left" w:pos="882"/>
          <w:tab w:val="left" w:pos="1883"/>
          <w:tab w:val="left" w:pos="3540"/>
          <w:tab w:val="left" w:pos="4751"/>
          <w:tab w:val="left" w:pos="6492"/>
          <w:tab w:val="left" w:pos="8118"/>
          <w:tab w:val="left" w:pos="9366"/>
        </w:tabs>
        <w:ind w:right="446"/>
        <w:jc w:val="both"/>
        <w:rPr>
          <w:rFonts w:ascii="Symbol" w:hAnsi="Symbol"/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выполнения</w:t>
      </w:r>
      <w:r>
        <w:rPr>
          <w:sz w:val="28"/>
        </w:rPr>
        <w:tab/>
        <w:t>проекта,</w:t>
      </w:r>
      <w:r>
        <w:rPr>
          <w:sz w:val="28"/>
        </w:rPr>
        <w:tab/>
        <w:t>достигнутых</w:t>
      </w:r>
      <w:r>
        <w:rPr>
          <w:sz w:val="28"/>
        </w:rPr>
        <w:tab/>
        <w:t>результатов</w:t>
      </w:r>
      <w:r>
        <w:rPr>
          <w:sz w:val="28"/>
        </w:rPr>
        <w:tab/>
        <w:t>(успехов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неудач),</w:t>
      </w:r>
    </w:p>
    <w:p w:rsidR="000F2B3B" w:rsidRDefault="000A3B48" w:rsidP="00757689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анализ д</w:t>
      </w:r>
      <w:r>
        <w:rPr>
          <w:sz w:val="28"/>
        </w:rPr>
        <w:t>остижения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</w:p>
    <w:p w:rsidR="000F2B3B" w:rsidRDefault="000A3B48" w:rsidP="00757689">
      <w:pPr>
        <w:pStyle w:val="a4"/>
        <w:numPr>
          <w:ilvl w:val="0"/>
          <w:numId w:val="5"/>
        </w:numPr>
        <w:tabs>
          <w:tab w:val="left" w:pos="881"/>
          <w:tab w:val="left" w:pos="882"/>
          <w:tab w:val="left" w:pos="2006"/>
          <w:tab w:val="left" w:pos="3800"/>
          <w:tab w:val="left" w:pos="5370"/>
          <w:tab w:val="left" w:pos="6424"/>
          <w:tab w:val="left" w:pos="7807"/>
        </w:tabs>
        <w:ind w:right="445" w:hanging="361"/>
        <w:jc w:val="both"/>
        <w:rPr>
          <w:rFonts w:ascii="Symbol" w:hAnsi="Symbol"/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результатов,</w:t>
      </w:r>
      <w:r>
        <w:rPr>
          <w:sz w:val="28"/>
        </w:rPr>
        <w:tab/>
        <w:t>выявление</w:t>
      </w:r>
      <w:r>
        <w:rPr>
          <w:sz w:val="28"/>
        </w:rPr>
        <w:tab/>
        <w:t>новых</w:t>
      </w:r>
      <w:r>
        <w:rPr>
          <w:sz w:val="28"/>
        </w:rPr>
        <w:tab/>
        <w:t>проблем,</w:t>
      </w:r>
      <w:r>
        <w:rPr>
          <w:sz w:val="28"/>
        </w:rPr>
        <w:tab/>
        <w:t xml:space="preserve">коллективный </w:t>
      </w:r>
      <w:r>
        <w:rPr>
          <w:sz w:val="28"/>
        </w:rPr>
        <w:lastRenderedPageBreak/>
        <w:t>самоанализ проекта 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самооценка.</w:t>
      </w:r>
    </w:p>
    <w:p w:rsidR="000F2B3B" w:rsidRDefault="000A3B48" w:rsidP="00757689">
      <w:pPr>
        <w:pStyle w:val="a3"/>
        <w:spacing w:before="1"/>
        <w:ind w:left="161" w:right="445" w:firstLine="559"/>
        <w:jc w:val="both"/>
      </w:pPr>
      <w:r>
        <w:t>Важнейшую роль при организации проектной деятельности выполняет сам учитель. Деятельность преподавателя на разных этапах меняется. На подготовительном она состоит в том, чтобы инициировать идеи проекта или создать условия для появления идеи проекта, а такж</w:t>
      </w:r>
      <w:r>
        <w:t xml:space="preserve">е оказать помощь в первоначальном рамочном планировании. Таким образом, здесь преобладает </w:t>
      </w:r>
      <w:proofErr w:type="spellStart"/>
      <w:r>
        <w:t>регулятивно-организационная</w:t>
      </w:r>
      <w:proofErr w:type="spellEnd"/>
      <w:r>
        <w:t xml:space="preserve"> функция. На этом этапе реализации проекта преподаватель выступает в роли помощника, консультанта по отдельным вопросам, источника дополнит</w:t>
      </w:r>
      <w:r>
        <w:t xml:space="preserve">ельной информации. Существенная роль отводится координации действий между отдельными </w:t>
      </w:r>
      <w:proofErr w:type="spellStart"/>
      <w:r>
        <w:t>микрогруппами</w:t>
      </w:r>
      <w:proofErr w:type="spellEnd"/>
      <w:r>
        <w:t xml:space="preserve"> и участниками проекта. То есть на данном этапе ведущей функцией учителя является консультационно-координирующая. На заключительном этапе возрастает роль конт</w:t>
      </w:r>
      <w:r>
        <w:t>рольно-оценочной функции, поскольку учитель принимает участие в подведении итогов работы в качестве независимого эксперта. Контрольно-оценочная функция учителя заключается в оценивании проектной деятельности и подведении итогов.</w:t>
      </w:r>
    </w:p>
    <w:p w:rsidR="000F2B3B" w:rsidRDefault="000A3B48">
      <w:pPr>
        <w:pStyle w:val="a3"/>
        <w:ind w:left="161" w:right="444" w:firstLine="567"/>
        <w:jc w:val="both"/>
      </w:pPr>
      <w:r>
        <w:t>Проектная работа в большинстве случаев подразумевает и этап применения результатов проектирования: учащиеся делают заключения о возможности применения полученных практических результатов в жизни сво</w:t>
      </w:r>
      <w:r>
        <w:t>его города, страны, а также приходят к формулированию новых проблем. Преподаватель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общем</w:t>
      </w:r>
      <w:r>
        <w:rPr>
          <w:spacing w:val="54"/>
        </w:rPr>
        <w:t xml:space="preserve"> </w:t>
      </w:r>
      <w:r>
        <w:t>руководстве</w:t>
      </w:r>
      <w:r>
        <w:rPr>
          <w:spacing w:val="54"/>
        </w:rPr>
        <w:t xml:space="preserve"> </w:t>
      </w:r>
      <w:r>
        <w:t>проектом</w:t>
      </w:r>
      <w:r>
        <w:rPr>
          <w:spacing w:val="51"/>
        </w:rPr>
        <w:t xml:space="preserve"> </w:t>
      </w:r>
      <w:r>
        <w:t>должен</w:t>
      </w:r>
      <w:r>
        <w:rPr>
          <w:spacing w:val="54"/>
        </w:rPr>
        <w:t xml:space="preserve"> </w:t>
      </w:r>
      <w:r>
        <w:t>постоянно</w:t>
      </w:r>
      <w:r>
        <w:rPr>
          <w:spacing w:val="54"/>
        </w:rPr>
        <w:t xml:space="preserve"> </w:t>
      </w:r>
      <w:r>
        <w:t>уметь</w:t>
      </w:r>
    </w:p>
    <w:p w:rsidR="000F2B3B" w:rsidRDefault="000A3B48">
      <w:pPr>
        <w:pStyle w:val="a3"/>
        <w:ind w:left="161" w:right="445"/>
        <w:jc w:val="both"/>
      </w:pPr>
      <w:r>
        <w:t>«переключаться» от выполнения одной функции к другой или совмещать их. В этом заключается сложность руководства проектом. Не все преподаватели умеют или хотят отказаться от функции лидера и стать консультантом- координатором, то есть предоставить своим обу</w:t>
      </w:r>
      <w:r>
        <w:t>чаемым реальную автономию и возможность проявления инициативы и самостоятельности</w:t>
      </w:r>
    </w:p>
    <w:p w:rsidR="000F2B3B" w:rsidRDefault="000A3B48">
      <w:pPr>
        <w:pStyle w:val="a3"/>
        <w:ind w:left="161" w:right="445" w:firstLine="559"/>
        <w:jc w:val="both"/>
      </w:pPr>
      <w:r>
        <w:t>Во время заключительного этапа работы над проектом особенно важно оценивание своей работы самими учащимися. Я учу детей объективно оценивать себя, предлагая им таблицу самоо</w:t>
      </w:r>
      <w:r>
        <w:t>ценки:</w:t>
      </w:r>
    </w:p>
    <w:p w:rsidR="000F2B3B" w:rsidRDefault="000F2B3B">
      <w:pPr>
        <w:pStyle w:val="a3"/>
        <w:rPr>
          <w:sz w:val="20"/>
        </w:rPr>
      </w:pPr>
    </w:p>
    <w:p w:rsidR="000F2B3B" w:rsidRDefault="000F2B3B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/>
      </w:tblPr>
      <w:tblGrid>
        <w:gridCol w:w="5640"/>
        <w:gridCol w:w="990"/>
        <w:gridCol w:w="991"/>
        <w:gridCol w:w="991"/>
        <w:gridCol w:w="972"/>
      </w:tblGrid>
      <w:tr w:rsidR="000F2B3B">
        <w:trPr>
          <w:trHeight w:val="366"/>
        </w:trPr>
        <w:tc>
          <w:tcPr>
            <w:tcW w:w="5640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22"/>
              <w:ind w:left="1731"/>
              <w:rPr>
                <w:b/>
                <w:sz w:val="28"/>
              </w:rPr>
            </w:pPr>
            <w:r>
              <w:rPr>
                <w:b/>
                <w:sz w:val="28"/>
              </w:rPr>
              <w:t>Мои достижения</w:t>
            </w:r>
          </w:p>
        </w:tc>
        <w:tc>
          <w:tcPr>
            <w:tcW w:w="3944" w:type="dxa"/>
            <w:gridSpan w:val="4"/>
          </w:tcPr>
          <w:p w:rsidR="000F2B3B" w:rsidRDefault="000A3B48">
            <w:pPr>
              <w:pStyle w:val="TableParagraph"/>
              <w:spacing w:before="22"/>
              <w:ind w:left="1509" w:right="1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0F2B3B">
        <w:trPr>
          <w:trHeight w:val="366"/>
        </w:trPr>
        <w:tc>
          <w:tcPr>
            <w:tcW w:w="5640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8"/>
              <w:ind w:left="26"/>
              <w:rPr>
                <w:sz w:val="28"/>
              </w:rPr>
            </w:pPr>
            <w:r>
              <w:rPr>
                <w:sz w:val="28"/>
              </w:rPr>
              <w:t>1. Я освоил лексический материал</w:t>
            </w:r>
          </w:p>
        </w:tc>
        <w:tc>
          <w:tcPr>
            <w:tcW w:w="990" w:type="dxa"/>
          </w:tcPr>
          <w:p w:rsidR="000F2B3B" w:rsidRDefault="000A3B48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91" w:type="dxa"/>
          </w:tcPr>
          <w:p w:rsidR="000F2B3B" w:rsidRDefault="000A3B48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1" w:type="dxa"/>
          </w:tcPr>
          <w:p w:rsidR="000F2B3B" w:rsidRDefault="000A3B48">
            <w:pPr>
              <w:pStyle w:val="TableParagraph"/>
              <w:spacing w:before="18"/>
              <w:ind w:left="2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2" w:type="dxa"/>
          </w:tcPr>
          <w:p w:rsidR="000F2B3B" w:rsidRDefault="000A3B48">
            <w:pPr>
              <w:pStyle w:val="TableParagraph"/>
              <w:spacing w:before="18"/>
              <w:ind w:left="2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0F2B3B">
        <w:trPr>
          <w:trHeight w:val="366"/>
        </w:trPr>
        <w:tc>
          <w:tcPr>
            <w:tcW w:w="5640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9"/>
              <w:ind w:left="26"/>
              <w:rPr>
                <w:sz w:val="28"/>
              </w:rPr>
            </w:pPr>
            <w:r>
              <w:rPr>
                <w:sz w:val="28"/>
              </w:rPr>
              <w:t>2. Я освоил грамматический материал</w:t>
            </w:r>
          </w:p>
        </w:tc>
        <w:tc>
          <w:tcPr>
            <w:tcW w:w="990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72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</w:tr>
      <w:tr w:rsidR="000F2B3B">
        <w:trPr>
          <w:trHeight w:val="689"/>
        </w:trPr>
        <w:tc>
          <w:tcPr>
            <w:tcW w:w="5640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9"/>
              <w:ind w:left="26" w:right="1191"/>
              <w:rPr>
                <w:sz w:val="28"/>
              </w:rPr>
            </w:pPr>
            <w:r>
              <w:rPr>
                <w:sz w:val="28"/>
              </w:rPr>
              <w:t>3. Я могу составить монологическое высказывание по теме «…..»</w:t>
            </w:r>
          </w:p>
        </w:tc>
        <w:tc>
          <w:tcPr>
            <w:tcW w:w="990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72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</w:tr>
      <w:tr w:rsidR="000F2B3B">
        <w:trPr>
          <w:trHeight w:val="1011"/>
        </w:trPr>
        <w:tc>
          <w:tcPr>
            <w:tcW w:w="5640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9"/>
              <w:ind w:left="25" w:right="132"/>
              <w:rPr>
                <w:sz w:val="28"/>
              </w:rPr>
            </w:pPr>
            <w:r>
              <w:rPr>
                <w:sz w:val="28"/>
              </w:rPr>
              <w:t>4. Я могу расспросить о …(составить диалог, принять участие в обсуждении проблемы по теме).</w:t>
            </w:r>
          </w:p>
        </w:tc>
        <w:tc>
          <w:tcPr>
            <w:tcW w:w="990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72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</w:tr>
      <w:tr w:rsidR="000F2B3B">
        <w:trPr>
          <w:trHeight w:val="689"/>
        </w:trPr>
        <w:tc>
          <w:tcPr>
            <w:tcW w:w="5640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9" w:line="322" w:lineRule="exact"/>
              <w:ind w:left="26"/>
              <w:rPr>
                <w:sz w:val="28"/>
              </w:rPr>
            </w:pPr>
            <w:r>
              <w:rPr>
                <w:sz w:val="28"/>
              </w:rPr>
              <w:t>5. Я могу написать статью (письмо,</w:t>
            </w:r>
          </w:p>
          <w:p w:rsidR="000F2B3B" w:rsidRDefault="000A3B48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сообщение, анонс)</w:t>
            </w:r>
          </w:p>
        </w:tc>
        <w:tc>
          <w:tcPr>
            <w:tcW w:w="990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72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</w:tr>
      <w:tr w:rsidR="000F2B3B">
        <w:trPr>
          <w:trHeight w:val="1010"/>
        </w:trPr>
        <w:tc>
          <w:tcPr>
            <w:tcW w:w="5640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8"/>
              <w:ind w:left="26" w:right="413"/>
              <w:rPr>
                <w:sz w:val="28"/>
              </w:rPr>
            </w:pPr>
            <w:r>
              <w:rPr>
                <w:sz w:val="28"/>
              </w:rPr>
              <w:t>6. Я могу понять на слух иноязычную речь (моих товарищей, аудиозаписи, видеоматериалы).</w:t>
            </w:r>
          </w:p>
        </w:tc>
        <w:tc>
          <w:tcPr>
            <w:tcW w:w="990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72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</w:tr>
      <w:tr w:rsidR="000F2B3B">
        <w:trPr>
          <w:trHeight w:val="1332"/>
        </w:trPr>
        <w:tc>
          <w:tcPr>
            <w:tcW w:w="5640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8"/>
              <w:ind w:left="26" w:right="100"/>
              <w:rPr>
                <w:sz w:val="28"/>
              </w:rPr>
            </w:pPr>
            <w:r>
              <w:rPr>
                <w:sz w:val="28"/>
              </w:rPr>
              <w:lastRenderedPageBreak/>
              <w:t>7. Я могу понять основную идею прочитанного печатного материала (литературный текст, газетные и журнальные статьи, объявления и т.д.)</w:t>
            </w:r>
          </w:p>
        </w:tc>
        <w:tc>
          <w:tcPr>
            <w:tcW w:w="990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  <w:tc>
          <w:tcPr>
            <w:tcW w:w="972" w:type="dxa"/>
          </w:tcPr>
          <w:p w:rsidR="000F2B3B" w:rsidRDefault="000F2B3B">
            <w:pPr>
              <w:pStyle w:val="TableParagraph"/>
              <w:rPr>
                <w:sz w:val="26"/>
              </w:rPr>
            </w:pPr>
          </w:p>
        </w:tc>
      </w:tr>
    </w:tbl>
    <w:p w:rsidR="000F2B3B" w:rsidRDefault="000F2B3B">
      <w:pPr>
        <w:pStyle w:val="a3"/>
        <w:spacing w:before="7"/>
        <w:rPr>
          <w:sz w:val="29"/>
        </w:rPr>
      </w:pPr>
    </w:p>
    <w:p w:rsidR="000F2B3B" w:rsidRDefault="00757689" w:rsidP="00757689">
      <w:pPr>
        <w:pStyle w:val="a3"/>
        <w:jc w:val="both"/>
      </w:pPr>
      <w:r>
        <w:tab/>
      </w:r>
      <w:r w:rsidR="000A3B48">
        <w:t>В подобной таблице учащиеся указывают уровень своих достижений по</w:t>
      </w:r>
      <w:r>
        <w:t xml:space="preserve"> т</w:t>
      </w:r>
      <w:r w:rsidR="000A3B48">
        <w:t xml:space="preserve">еме. Такой опросный лист помогает мне качественно проанализировать положительные и отрицательные стороны изучения данной темы, чтобы избежать негативных моментов при дальнейшем планировании. Кроме того, школьникам предлагается контрольный лист, в котором </w:t>
      </w:r>
      <w:r w:rsidR="000A3B48">
        <w:t>они отмечают область коммуникативных умений и навыков, подлежащих дальнейшей коррекции и тренировке.</w:t>
      </w:r>
    </w:p>
    <w:p w:rsidR="000F2B3B" w:rsidRDefault="000F2B3B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/>
      </w:tblPr>
      <w:tblGrid>
        <w:gridCol w:w="8512"/>
        <w:gridCol w:w="453"/>
        <w:gridCol w:w="567"/>
      </w:tblGrid>
      <w:tr w:rsidR="000F2B3B" w:rsidTr="00A479F8">
        <w:trPr>
          <w:trHeight w:val="366"/>
        </w:trPr>
        <w:tc>
          <w:tcPr>
            <w:tcW w:w="8512" w:type="dxa"/>
            <w:tcBorders>
              <w:left w:val="double" w:sz="2" w:space="0" w:color="EFEFEF"/>
              <w:right w:val="single" w:sz="6" w:space="0" w:color="EFEFEF"/>
            </w:tcBorders>
          </w:tcPr>
          <w:p w:rsidR="000F2B3B" w:rsidRDefault="000A3B48">
            <w:pPr>
              <w:pStyle w:val="TableParagraph"/>
              <w:spacing w:before="18"/>
              <w:ind w:left="26"/>
              <w:rPr>
                <w:sz w:val="28"/>
              </w:rPr>
            </w:pPr>
            <w:r>
              <w:rPr>
                <w:sz w:val="28"/>
              </w:rPr>
              <w:t>Я хочу/ мне нужно……</w:t>
            </w:r>
          </w:p>
        </w:tc>
        <w:tc>
          <w:tcPr>
            <w:tcW w:w="453" w:type="dxa"/>
            <w:tcBorders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0F2B3B" w:rsidRDefault="000A3B48" w:rsidP="00A479F8">
            <w:pPr>
              <w:pStyle w:val="TableParagraph"/>
              <w:spacing w:before="18"/>
              <w:ind w:left="45" w:right="-188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pacing w:val="18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0A0A0"/>
            </w:tcBorders>
          </w:tcPr>
          <w:p w:rsidR="000F2B3B" w:rsidRDefault="00A479F8">
            <w:pPr>
              <w:pStyle w:val="TableParagraph"/>
              <w:spacing w:before="18"/>
              <w:ind w:left="164"/>
              <w:rPr>
                <w:sz w:val="28"/>
              </w:rPr>
            </w:pPr>
            <w:r>
              <w:rPr>
                <w:sz w:val="28"/>
              </w:rPr>
              <w:t>Н</w:t>
            </w:r>
            <w:r w:rsidR="000A3B48">
              <w:rPr>
                <w:sz w:val="28"/>
              </w:rPr>
              <w:t>ет</w:t>
            </w:r>
          </w:p>
        </w:tc>
      </w:tr>
      <w:tr w:rsidR="000F2B3B" w:rsidTr="00A479F8">
        <w:trPr>
          <w:trHeight w:val="689"/>
        </w:trPr>
        <w:tc>
          <w:tcPr>
            <w:tcW w:w="8512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9" w:line="322" w:lineRule="exact"/>
              <w:ind w:left="26"/>
              <w:rPr>
                <w:sz w:val="28"/>
              </w:rPr>
            </w:pPr>
            <w:r>
              <w:rPr>
                <w:sz w:val="28"/>
              </w:rPr>
              <w:t>1.Я хочу/мне нужно обратить больше внимания на:</w:t>
            </w:r>
          </w:p>
          <w:p w:rsidR="000F2B3B" w:rsidRDefault="000A3B48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 xml:space="preserve">a) Времена глагола </w:t>
            </w: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 xml:space="preserve">) Порядок слов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 Косвенную речь</w:t>
            </w:r>
          </w:p>
        </w:tc>
        <w:tc>
          <w:tcPr>
            <w:tcW w:w="453" w:type="dxa"/>
            <w:tcBorders>
              <w:top w:val="single" w:sz="6" w:space="0" w:color="A0A0A0"/>
            </w:tcBorders>
          </w:tcPr>
          <w:p w:rsidR="000F2B3B" w:rsidRDefault="000F2B3B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0F2B3B" w:rsidRDefault="000F2B3B">
            <w:pPr>
              <w:pStyle w:val="TableParagraph"/>
              <w:rPr>
                <w:sz w:val="28"/>
              </w:rPr>
            </w:pPr>
          </w:p>
        </w:tc>
      </w:tr>
      <w:tr w:rsidR="000F2B3B" w:rsidTr="00A479F8">
        <w:trPr>
          <w:trHeight w:val="1010"/>
        </w:trPr>
        <w:tc>
          <w:tcPr>
            <w:tcW w:w="8512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8"/>
              <w:ind w:left="26" w:right="240"/>
              <w:rPr>
                <w:sz w:val="28"/>
              </w:rPr>
            </w:pPr>
            <w:r>
              <w:rPr>
                <w:sz w:val="28"/>
              </w:rPr>
              <w:t xml:space="preserve">2.Я хочу/мне нужно получить больше практики: а) беглого чтения для поиска нужной информации </w:t>
            </w: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 для полного понимания прочитанного с) для понимания главной мысли.</w:t>
            </w:r>
          </w:p>
        </w:tc>
        <w:tc>
          <w:tcPr>
            <w:tcW w:w="453" w:type="dxa"/>
          </w:tcPr>
          <w:p w:rsidR="000F2B3B" w:rsidRDefault="000F2B3B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0F2B3B" w:rsidRDefault="000F2B3B">
            <w:pPr>
              <w:pStyle w:val="TableParagraph"/>
              <w:rPr>
                <w:sz w:val="28"/>
              </w:rPr>
            </w:pPr>
          </w:p>
        </w:tc>
      </w:tr>
      <w:tr w:rsidR="000F2B3B" w:rsidTr="00A479F8">
        <w:trPr>
          <w:trHeight w:val="688"/>
        </w:trPr>
        <w:tc>
          <w:tcPr>
            <w:tcW w:w="8512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8"/>
              <w:ind w:left="26"/>
              <w:rPr>
                <w:sz w:val="28"/>
              </w:rPr>
            </w:pPr>
            <w:r>
              <w:rPr>
                <w:sz w:val="28"/>
              </w:rPr>
              <w:t>3.Я хочу/мне нужно a) Больше упражнений на спонтанную речь</w:t>
            </w:r>
          </w:p>
          <w:p w:rsidR="000F2B3B" w:rsidRDefault="000A3B48">
            <w:pPr>
              <w:pStyle w:val="TableParagraph"/>
              <w:spacing w:before="1"/>
              <w:ind w:left="26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 xml:space="preserve">) Употреблять речевые клише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z w:val="28"/>
              </w:rPr>
              <w:t>) Научиться брать интервью</w:t>
            </w:r>
          </w:p>
        </w:tc>
        <w:tc>
          <w:tcPr>
            <w:tcW w:w="453" w:type="dxa"/>
          </w:tcPr>
          <w:p w:rsidR="000F2B3B" w:rsidRDefault="000F2B3B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0F2B3B" w:rsidRDefault="000F2B3B">
            <w:pPr>
              <w:pStyle w:val="TableParagraph"/>
              <w:rPr>
                <w:sz w:val="28"/>
              </w:rPr>
            </w:pPr>
          </w:p>
        </w:tc>
      </w:tr>
      <w:tr w:rsidR="000F2B3B" w:rsidTr="00A479F8">
        <w:trPr>
          <w:trHeight w:val="689"/>
        </w:trPr>
        <w:tc>
          <w:tcPr>
            <w:tcW w:w="8512" w:type="dxa"/>
            <w:tcBorders>
              <w:left w:val="double" w:sz="2" w:space="0" w:color="EFEFEF"/>
            </w:tcBorders>
          </w:tcPr>
          <w:p w:rsidR="000F2B3B" w:rsidRDefault="000A3B48">
            <w:pPr>
              <w:pStyle w:val="TableParagraph"/>
              <w:spacing w:before="19"/>
              <w:ind w:left="26" w:right="502"/>
              <w:rPr>
                <w:sz w:val="28"/>
              </w:rPr>
            </w:pPr>
            <w:r>
              <w:rPr>
                <w:sz w:val="28"/>
              </w:rPr>
              <w:t xml:space="preserve">4.Я хочу/мне нужно а) прослушать текст несколько раз </w:t>
            </w: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) слушать с паузами</w:t>
            </w:r>
          </w:p>
        </w:tc>
        <w:tc>
          <w:tcPr>
            <w:tcW w:w="453" w:type="dxa"/>
          </w:tcPr>
          <w:p w:rsidR="000F2B3B" w:rsidRDefault="000F2B3B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0F2B3B" w:rsidRDefault="000F2B3B">
            <w:pPr>
              <w:pStyle w:val="TableParagraph"/>
              <w:rPr>
                <w:sz w:val="28"/>
              </w:rPr>
            </w:pPr>
          </w:p>
        </w:tc>
      </w:tr>
    </w:tbl>
    <w:p w:rsidR="000F2B3B" w:rsidRDefault="000F2B3B">
      <w:pPr>
        <w:pStyle w:val="a3"/>
        <w:rPr>
          <w:sz w:val="30"/>
        </w:rPr>
      </w:pPr>
    </w:p>
    <w:p w:rsidR="000F2B3B" w:rsidRDefault="000F2B3B">
      <w:pPr>
        <w:pStyle w:val="a3"/>
        <w:spacing w:before="2"/>
        <w:rPr>
          <w:sz w:val="24"/>
        </w:rPr>
      </w:pPr>
    </w:p>
    <w:p w:rsidR="000F2B3B" w:rsidRDefault="000A3B48">
      <w:pPr>
        <w:pStyle w:val="Heading1"/>
        <w:spacing w:before="1"/>
        <w:ind w:left="3527" w:right="518" w:hanging="3280"/>
      </w:pPr>
      <w:r>
        <w:t>Типология проектов, их структурирование, сущностная характеристика</w:t>
      </w:r>
    </w:p>
    <w:p w:rsidR="000F2B3B" w:rsidRDefault="000A3B48">
      <w:pPr>
        <w:pStyle w:val="a3"/>
        <w:spacing w:before="277"/>
        <w:ind w:left="161" w:right="445" w:firstLine="628"/>
        <w:jc w:val="both"/>
      </w:pPr>
      <w:r>
        <w:t xml:space="preserve">Рассматривая технологию использования проектной методики при обучении ИЯ в средней школе, необходимо, прежде всего, отметить, что проекты могут быть разными и их использование в учебном процессе  требует от учителя серьезной подготовительной работы. Метод </w:t>
      </w:r>
      <w:r>
        <w:t>проектов можно применить, как и в обычном классе в виде самостоятельной индивидуальной или групповой работы учащихся в течение различного по продолжительности времени, так и с использованием современных средств информационных технологий, в частности, компь</w:t>
      </w:r>
      <w:r>
        <w:t>ютерных телекоммуникаций.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4" w:firstLine="628"/>
        <w:jc w:val="both"/>
      </w:pPr>
      <w:r>
        <w:t>Разрабатывая проект вместе со своими учениками, готовясь к нему, подбирая необходимые материалы, нужно четко осознавать его особенности и соответственно планировать работу. Поэтому, приступая к работе над проектом, важно ознакоми</w:t>
      </w:r>
      <w:r>
        <w:t>ться с их</w:t>
      </w:r>
      <w:r>
        <w:rPr>
          <w:spacing w:val="-2"/>
        </w:rPr>
        <w:t xml:space="preserve"> </w:t>
      </w:r>
      <w:r>
        <w:t>типологией.</w:t>
      </w:r>
    </w:p>
    <w:p w:rsidR="000F2B3B" w:rsidRDefault="000F2B3B">
      <w:pPr>
        <w:pStyle w:val="a3"/>
        <w:spacing w:before="7"/>
        <w:rPr>
          <w:sz w:val="24"/>
        </w:rPr>
      </w:pPr>
    </w:p>
    <w:p w:rsidR="000F2B3B" w:rsidRDefault="000A3B48">
      <w:pPr>
        <w:pStyle w:val="Heading2"/>
        <w:jc w:val="both"/>
      </w:pPr>
      <w:r>
        <w:t>Доминирующий в проекте метод или вид деятельности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1"/>
          <w:tab w:val="left" w:pos="882"/>
          <w:tab w:val="left" w:pos="3634"/>
          <w:tab w:val="left" w:pos="3985"/>
          <w:tab w:val="left" w:pos="5159"/>
          <w:tab w:val="left" w:pos="6333"/>
          <w:tab w:val="left" w:pos="8194"/>
        </w:tabs>
        <w:spacing w:before="278"/>
        <w:ind w:right="444" w:hanging="361"/>
        <w:rPr>
          <w:rFonts w:ascii="Symbol" w:hAnsi="Symbol"/>
          <w:sz w:val="28"/>
        </w:rPr>
      </w:pPr>
      <w:r>
        <w:rPr>
          <w:b/>
          <w:sz w:val="28"/>
          <w:u w:val="thick"/>
        </w:rPr>
        <w:lastRenderedPageBreak/>
        <w:t>Исследовательский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требует</w:t>
      </w:r>
      <w:r>
        <w:rPr>
          <w:sz w:val="28"/>
        </w:rPr>
        <w:tab/>
        <w:t>хорошо</w:t>
      </w:r>
      <w:r>
        <w:rPr>
          <w:sz w:val="28"/>
        </w:rPr>
        <w:tab/>
        <w:t>продуманной</w:t>
      </w:r>
      <w:r>
        <w:rPr>
          <w:sz w:val="28"/>
        </w:rPr>
        <w:tab/>
      </w:r>
      <w:r>
        <w:rPr>
          <w:spacing w:val="-3"/>
          <w:sz w:val="28"/>
        </w:rPr>
        <w:t xml:space="preserve">структуры, </w:t>
      </w:r>
      <w:r>
        <w:rPr>
          <w:sz w:val="28"/>
        </w:rPr>
        <w:t>обозначенных целей, актуальности 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2"/>
        </w:tabs>
        <w:spacing w:before="71"/>
        <w:ind w:right="444"/>
        <w:jc w:val="both"/>
        <w:rPr>
          <w:rFonts w:ascii="Symbol" w:hAnsi="Symbol"/>
          <w:sz w:val="28"/>
        </w:rPr>
      </w:pPr>
      <w:r>
        <w:rPr>
          <w:b/>
          <w:sz w:val="28"/>
          <w:u w:val="thick"/>
        </w:rPr>
        <w:t>Творческий</w:t>
      </w:r>
      <w:r>
        <w:rPr>
          <w:b/>
          <w:sz w:val="28"/>
        </w:rPr>
        <w:t xml:space="preserve"> </w:t>
      </w:r>
      <w:r>
        <w:rPr>
          <w:sz w:val="28"/>
        </w:rPr>
        <w:t>- предполагает творческое оформление результатов, не имеет детально проработанной структуры совместной деятельности участников, которая развивается, подчиняясь конечному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результату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2"/>
        </w:tabs>
        <w:ind w:right="444"/>
        <w:jc w:val="both"/>
        <w:rPr>
          <w:rFonts w:ascii="Symbol" w:hAnsi="Symbol"/>
          <w:sz w:val="28"/>
        </w:rPr>
      </w:pPr>
      <w:proofErr w:type="spellStart"/>
      <w:r>
        <w:rPr>
          <w:b/>
          <w:sz w:val="28"/>
          <w:u w:val="thick"/>
        </w:rPr>
        <w:t>Ролево</w:t>
      </w:r>
      <w:proofErr w:type="spellEnd"/>
      <w:r>
        <w:rPr>
          <w:b/>
          <w:sz w:val="28"/>
          <w:u w:val="thick"/>
        </w:rPr>
        <w:t xml:space="preserve"> - игровой</w:t>
      </w:r>
      <w:r>
        <w:rPr>
          <w:b/>
          <w:sz w:val="28"/>
        </w:rPr>
        <w:t xml:space="preserve"> </w:t>
      </w:r>
      <w:r>
        <w:rPr>
          <w:sz w:val="28"/>
        </w:rPr>
        <w:t>- предполагает распределение участниками определенных роле</w:t>
      </w:r>
      <w:r>
        <w:rPr>
          <w:sz w:val="28"/>
        </w:rPr>
        <w:t>й: литературные персонажи, выдуманные герои, имитирующие социальные или деловые отношения. Структура намечается и остается открытой до окончания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2"/>
        </w:tabs>
        <w:ind w:right="444"/>
        <w:jc w:val="both"/>
        <w:rPr>
          <w:rFonts w:ascii="Symbol" w:hAnsi="Symbol"/>
          <w:sz w:val="28"/>
        </w:rPr>
      </w:pPr>
      <w:r>
        <w:rPr>
          <w:b/>
          <w:sz w:val="28"/>
          <w:u w:val="thick"/>
        </w:rPr>
        <w:t>Информационный</w:t>
      </w:r>
      <w:r>
        <w:rPr>
          <w:b/>
          <w:sz w:val="28"/>
        </w:rPr>
        <w:t xml:space="preserve"> </w:t>
      </w:r>
      <w:r>
        <w:rPr>
          <w:sz w:val="28"/>
        </w:rPr>
        <w:t>(ознакомительно-ориентировочный) - предполагает сбор информации о каком-то объекте, явлен</w:t>
      </w:r>
      <w:r>
        <w:rPr>
          <w:sz w:val="28"/>
        </w:rPr>
        <w:t>ии; ее анализ и обобщение фактов, предназначенных для широкой аудитории. Требует хорошо продуманной структуры: цель проекта (предмет информационного поиска), способы обработки информации (анализ, синтез идей, аргументированные выводы) результат информацион</w:t>
      </w:r>
      <w:r>
        <w:rPr>
          <w:sz w:val="28"/>
        </w:rPr>
        <w:t>ного поиска (статья, доклад реферат),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2"/>
        </w:tabs>
        <w:ind w:right="444"/>
        <w:jc w:val="both"/>
        <w:rPr>
          <w:rFonts w:ascii="Symbol" w:hAnsi="Symbol"/>
          <w:sz w:val="28"/>
        </w:rPr>
      </w:pPr>
      <w:r>
        <w:rPr>
          <w:b/>
          <w:sz w:val="28"/>
          <w:u w:val="thick"/>
        </w:rPr>
        <w:t>Предметно-ориентировочный</w:t>
      </w:r>
      <w:r>
        <w:rPr>
          <w:b/>
          <w:sz w:val="28"/>
        </w:rPr>
        <w:t xml:space="preserve"> </w:t>
      </w:r>
      <w:r>
        <w:rPr>
          <w:sz w:val="28"/>
        </w:rPr>
        <w:t>- предполагает четко обозначенный с самого начала результат деятельности ориентированный на социальные интересы самих участников. Требует хорошо продуманной структуры, сценария всей деятельности его участников с определением функции каждого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</w:p>
    <w:p w:rsidR="000F2B3B" w:rsidRDefault="000F2B3B">
      <w:pPr>
        <w:pStyle w:val="a3"/>
        <w:spacing w:before="1"/>
        <w:rPr>
          <w:sz w:val="24"/>
        </w:rPr>
      </w:pPr>
    </w:p>
    <w:p w:rsidR="000F2B3B" w:rsidRDefault="000A3B48">
      <w:pPr>
        <w:pStyle w:val="Heading2"/>
      </w:pPr>
      <w:r>
        <w:t>Предмет</w:t>
      </w:r>
      <w:r>
        <w:t>но-содержательная область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2"/>
        </w:tabs>
        <w:spacing w:before="279"/>
        <w:ind w:right="444"/>
        <w:jc w:val="both"/>
        <w:rPr>
          <w:rFonts w:ascii="Symbol" w:hAnsi="Symbol"/>
          <w:sz w:val="28"/>
        </w:rPr>
      </w:pPr>
      <w:proofErr w:type="spellStart"/>
      <w:r>
        <w:rPr>
          <w:b/>
          <w:sz w:val="28"/>
          <w:u w:val="thick"/>
        </w:rPr>
        <w:t>Монопроект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проводится в рамках одного учебного предмета. При этом выбираются наиболее сложные разделы программы (в курсе ИЯ это темы, связанные со страноведческой, социальной, исторической тематикой). Требует тщательной структур</w:t>
      </w:r>
      <w:r>
        <w:rPr>
          <w:sz w:val="28"/>
        </w:rPr>
        <w:t>изации по урокам с четким обозначением целей, задач проекта, тех знаний, умений, которые ученики в результате 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приобрести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2"/>
        </w:tabs>
        <w:ind w:right="444" w:hanging="361"/>
        <w:jc w:val="both"/>
        <w:rPr>
          <w:rFonts w:ascii="Symbol" w:hAnsi="Symbol"/>
          <w:sz w:val="28"/>
        </w:rPr>
      </w:pPr>
      <w:proofErr w:type="spellStart"/>
      <w:r>
        <w:rPr>
          <w:b/>
          <w:sz w:val="28"/>
          <w:u w:val="thick"/>
        </w:rPr>
        <w:t>Межпредметный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выполняется, как правило, во внеурочное время. Требует очень квалифицированной координации со стороны специалист</w:t>
      </w:r>
      <w:r>
        <w:rPr>
          <w:sz w:val="28"/>
        </w:rPr>
        <w:t xml:space="preserve">ов, слаженной работы многих творческих групп, хорошо проработанной формы промежуточных и итоговой презентаций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проекты требуют привлечение интегрированного знания, в большей степени способствуют диалогу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Heading2"/>
      </w:pPr>
      <w:r>
        <w:t>Характер координации проекта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2"/>
        </w:tabs>
        <w:spacing w:before="278"/>
        <w:ind w:right="447"/>
        <w:jc w:val="both"/>
        <w:rPr>
          <w:rFonts w:ascii="Symbol" w:hAnsi="Symbol"/>
          <w:sz w:val="28"/>
        </w:rPr>
      </w:pPr>
      <w:r>
        <w:rPr>
          <w:b/>
          <w:sz w:val="28"/>
          <w:u w:val="thick"/>
        </w:rPr>
        <w:t xml:space="preserve">С </w:t>
      </w:r>
      <w:r>
        <w:rPr>
          <w:b/>
          <w:sz w:val="28"/>
          <w:u w:val="thick"/>
        </w:rPr>
        <w:t>открытой координацией</w:t>
      </w:r>
      <w:r>
        <w:rPr>
          <w:b/>
          <w:sz w:val="28"/>
        </w:rPr>
        <w:t xml:space="preserve"> </w:t>
      </w:r>
      <w:r>
        <w:rPr>
          <w:sz w:val="28"/>
        </w:rPr>
        <w:t>(непосредственный) - предполагает консультационно-координирующую функцию руководителя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2"/>
        </w:tabs>
        <w:ind w:right="444" w:hanging="361"/>
        <w:jc w:val="both"/>
        <w:rPr>
          <w:rFonts w:ascii="Symbol" w:hAnsi="Symbol"/>
          <w:sz w:val="28"/>
        </w:rPr>
      </w:pPr>
      <w:r>
        <w:rPr>
          <w:b/>
          <w:sz w:val="28"/>
          <w:u w:val="thick"/>
        </w:rPr>
        <w:t>Со скрытой координацией</w:t>
      </w:r>
      <w:r>
        <w:rPr>
          <w:b/>
          <w:sz w:val="28"/>
        </w:rPr>
        <w:t xml:space="preserve"> </w:t>
      </w:r>
      <w:r>
        <w:rPr>
          <w:sz w:val="28"/>
        </w:rPr>
        <w:t>(телекоммуникационный проект) - координатор выступает как полноправный участник проекта. Предполагает совместную уче</w:t>
      </w:r>
      <w:r>
        <w:rPr>
          <w:sz w:val="28"/>
        </w:rPr>
        <w:t>бно-познавательную деятельность учащихся – партнеров, организованную на основе</w:t>
      </w:r>
      <w:r>
        <w:rPr>
          <w:spacing w:val="39"/>
          <w:sz w:val="28"/>
        </w:rPr>
        <w:t xml:space="preserve"> </w:t>
      </w:r>
      <w:r>
        <w:rPr>
          <w:sz w:val="28"/>
        </w:rPr>
        <w:t>компьютерных</w:t>
      </w:r>
    </w:p>
    <w:p w:rsidR="000F2B3B" w:rsidRDefault="000F2B3B">
      <w:pPr>
        <w:jc w:val="both"/>
        <w:rPr>
          <w:rFonts w:ascii="Symbol" w:hAnsi="Symbol"/>
          <w:sz w:val="28"/>
        </w:rPr>
        <w:sectPr w:rsidR="000F2B3B">
          <w:pgSz w:w="11910" w:h="16840"/>
          <w:pgMar w:top="1060" w:right="400" w:bottom="280" w:left="1540" w:header="720" w:footer="720" w:gutter="0"/>
          <w:cols w:space="720"/>
        </w:sectPr>
      </w:pPr>
    </w:p>
    <w:p w:rsidR="000F2B3B" w:rsidRDefault="000A3B48">
      <w:pPr>
        <w:pStyle w:val="a3"/>
        <w:spacing w:before="70"/>
        <w:ind w:left="881" w:right="434"/>
      </w:pPr>
      <w:r>
        <w:lastRenderedPageBreak/>
        <w:t>телекоммуникаций и направленную на достижение общего результата совместной деятельности.</w:t>
      </w:r>
    </w:p>
    <w:p w:rsidR="000F2B3B" w:rsidRDefault="000F2B3B">
      <w:pPr>
        <w:pStyle w:val="a3"/>
        <w:spacing w:before="6"/>
        <w:rPr>
          <w:sz w:val="24"/>
        </w:rPr>
      </w:pPr>
    </w:p>
    <w:p w:rsidR="000F2B3B" w:rsidRDefault="000A3B48">
      <w:pPr>
        <w:pStyle w:val="Heading2"/>
        <w:spacing w:before="1"/>
      </w:pPr>
      <w:r>
        <w:t>Характер контактов</w:t>
      </w:r>
    </w:p>
    <w:p w:rsidR="000F2B3B" w:rsidRDefault="000A3B48">
      <w:pPr>
        <w:pStyle w:val="a4"/>
        <w:numPr>
          <w:ilvl w:val="1"/>
          <w:numId w:val="5"/>
        </w:numPr>
        <w:tabs>
          <w:tab w:val="left" w:pos="1241"/>
          <w:tab w:val="left" w:pos="1242"/>
        </w:tabs>
        <w:spacing w:before="278"/>
        <w:ind w:right="446"/>
        <w:rPr>
          <w:sz w:val="28"/>
        </w:rPr>
      </w:pPr>
      <w:r>
        <w:rPr>
          <w:b/>
          <w:sz w:val="28"/>
          <w:u w:val="thick"/>
        </w:rPr>
        <w:t>Внутренний</w:t>
      </w:r>
      <w:r>
        <w:rPr>
          <w:b/>
          <w:sz w:val="28"/>
        </w:rPr>
        <w:t xml:space="preserve"> </w:t>
      </w:r>
      <w:r>
        <w:rPr>
          <w:sz w:val="28"/>
        </w:rPr>
        <w:t>(региональный) - организуют внутри школы, между школами, классами внутри региона 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0F2B3B" w:rsidRDefault="000A3B48">
      <w:pPr>
        <w:pStyle w:val="a4"/>
        <w:numPr>
          <w:ilvl w:val="1"/>
          <w:numId w:val="5"/>
        </w:numPr>
        <w:tabs>
          <w:tab w:val="left" w:pos="1241"/>
          <w:tab w:val="left" w:pos="1242"/>
        </w:tabs>
        <w:ind w:right="444" w:hanging="361"/>
        <w:rPr>
          <w:sz w:val="28"/>
        </w:rPr>
      </w:pPr>
      <w:r>
        <w:rPr>
          <w:b/>
          <w:sz w:val="28"/>
          <w:u w:val="thick"/>
        </w:rPr>
        <w:t>Международный</w:t>
      </w:r>
      <w:r>
        <w:rPr>
          <w:b/>
          <w:sz w:val="28"/>
        </w:rPr>
        <w:t xml:space="preserve"> </w:t>
      </w:r>
      <w:r>
        <w:rPr>
          <w:sz w:val="28"/>
        </w:rPr>
        <w:t>- предполагает участие школьников из разных стран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Heading2"/>
        <w:spacing w:before="1"/>
      </w:pPr>
      <w:r>
        <w:t>Количество участников проекта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spacing w:before="278" w:line="343" w:lineRule="exact"/>
        <w:ind w:hanging="361"/>
        <w:rPr>
          <w:rFonts w:ascii="Symbol" w:hAnsi="Symbol"/>
          <w:sz w:val="28"/>
        </w:rPr>
      </w:pPr>
      <w:r>
        <w:rPr>
          <w:b/>
          <w:sz w:val="28"/>
          <w:u w:val="thick"/>
        </w:rPr>
        <w:t>Личностный</w:t>
      </w:r>
      <w:r>
        <w:rPr>
          <w:b/>
          <w:sz w:val="28"/>
        </w:rPr>
        <w:t xml:space="preserve"> </w:t>
      </w:r>
      <w:r>
        <w:rPr>
          <w:sz w:val="28"/>
        </w:rPr>
        <w:t>- проводится индивидуально, между двумя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партнерами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b/>
          <w:sz w:val="28"/>
          <w:u w:val="thick"/>
        </w:rPr>
        <w:t>Парный</w:t>
      </w:r>
      <w:r>
        <w:rPr>
          <w:b/>
          <w:sz w:val="28"/>
        </w:rPr>
        <w:t xml:space="preserve"> </w:t>
      </w:r>
      <w:r>
        <w:rPr>
          <w:sz w:val="28"/>
        </w:rPr>
        <w:t>- проводится между парами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spacing w:line="343" w:lineRule="exact"/>
        <w:ind w:hanging="361"/>
        <w:rPr>
          <w:rFonts w:ascii="Symbol" w:hAnsi="Symbol"/>
          <w:sz w:val="28"/>
        </w:rPr>
      </w:pPr>
      <w:r>
        <w:rPr>
          <w:b/>
          <w:sz w:val="28"/>
          <w:u w:val="thick"/>
        </w:rPr>
        <w:t>Групповой</w:t>
      </w:r>
      <w:r>
        <w:rPr>
          <w:b/>
          <w:sz w:val="28"/>
        </w:rPr>
        <w:t xml:space="preserve"> </w:t>
      </w:r>
      <w:r>
        <w:rPr>
          <w:sz w:val="28"/>
        </w:rPr>
        <w:t>- проводится 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группами.</w:t>
      </w:r>
    </w:p>
    <w:p w:rsidR="000F2B3B" w:rsidRDefault="000A3B48">
      <w:pPr>
        <w:pStyle w:val="Heading2"/>
        <w:spacing w:before="280"/>
      </w:pPr>
      <w:r>
        <w:t>Продолжительность проведения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spacing w:before="278"/>
        <w:ind w:right="447" w:hanging="361"/>
        <w:rPr>
          <w:rFonts w:ascii="Symbol" w:hAnsi="Symbol"/>
          <w:sz w:val="28"/>
        </w:rPr>
      </w:pPr>
      <w:r>
        <w:rPr>
          <w:b/>
          <w:sz w:val="28"/>
          <w:u w:val="thick"/>
        </w:rPr>
        <w:t>Краткосрочный</w:t>
      </w:r>
      <w:r>
        <w:rPr>
          <w:b/>
          <w:sz w:val="28"/>
        </w:rPr>
        <w:t xml:space="preserve"> </w:t>
      </w:r>
      <w:r>
        <w:rPr>
          <w:sz w:val="28"/>
        </w:rPr>
        <w:t>- проводится для решения небольшой проблемы или части более 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1"/>
          <w:tab w:val="left" w:pos="882"/>
          <w:tab w:val="left" w:pos="2170"/>
          <w:tab w:val="left" w:pos="4939"/>
          <w:tab w:val="left" w:pos="5626"/>
          <w:tab w:val="left" w:pos="6581"/>
          <w:tab w:val="left" w:pos="6893"/>
        </w:tabs>
        <w:ind w:right="446" w:hanging="361"/>
        <w:rPr>
          <w:rFonts w:ascii="Symbol" w:hAnsi="Symbol"/>
          <w:sz w:val="28"/>
        </w:rPr>
      </w:pPr>
      <w:r>
        <w:rPr>
          <w:b/>
          <w:sz w:val="28"/>
          <w:u w:val="thick"/>
        </w:rPr>
        <w:t>Средней</w:t>
      </w:r>
      <w:r>
        <w:rPr>
          <w:b/>
          <w:sz w:val="28"/>
          <w:u w:val="thick"/>
        </w:rPr>
        <w:tab/>
        <w:t>продолжительности</w:t>
      </w:r>
      <w:r>
        <w:rPr>
          <w:b/>
          <w:sz w:val="28"/>
        </w:rPr>
        <w:tab/>
      </w:r>
      <w:r>
        <w:rPr>
          <w:sz w:val="28"/>
        </w:rPr>
        <w:t>(1-2</w:t>
      </w:r>
      <w:r>
        <w:rPr>
          <w:sz w:val="28"/>
        </w:rPr>
        <w:tab/>
      </w:r>
      <w:proofErr w:type="spellStart"/>
      <w:r>
        <w:rPr>
          <w:sz w:val="28"/>
        </w:rPr>
        <w:t>мес</w:t>
      </w:r>
      <w:proofErr w:type="spellEnd"/>
      <w:r>
        <w:rPr>
          <w:sz w:val="28"/>
        </w:rPr>
        <w:t>)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w w:val="95"/>
          <w:sz w:val="28"/>
        </w:rPr>
        <w:t>междисциплинар</w:t>
      </w:r>
      <w:r>
        <w:rPr>
          <w:w w:val="95"/>
          <w:sz w:val="28"/>
        </w:rPr>
        <w:t xml:space="preserve">ный, </w:t>
      </w:r>
      <w:r>
        <w:rPr>
          <w:sz w:val="28"/>
        </w:rPr>
        <w:t>содержит достаточно значимую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проблему</w:t>
      </w:r>
    </w:p>
    <w:p w:rsidR="000F2B3B" w:rsidRDefault="000A3B48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ind w:right="443"/>
        <w:rPr>
          <w:rFonts w:ascii="Symbol" w:hAnsi="Symbol"/>
          <w:sz w:val="28"/>
        </w:rPr>
      </w:pPr>
      <w:r>
        <w:rPr>
          <w:b/>
          <w:sz w:val="28"/>
          <w:u w:val="thick"/>
        </w:rPr>
        <w:t>Долгосрочный</w:t>
      </w:r>
      <w:r>
        <w:rPr>
          <w:b/>
          <w:sz w:val="28"/>
        </w:rPr>
        <w:t xml:space="preserve"> </w:t>
      </w:r>
      <w:r>
        <w:rPr>
          <w:sz w:val="28"/>
        </w:rPr>
        <w:t>(до года) - междисциплинарный, содержит достаточно значимую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проблему</w:t>
      </w:r>
    </w:p>
    <w:p w:rsidR="000F2B3B" w:rsidRDefault="000F2B3B">
      <w:pPr>
        <w:pStyle w:val="a3"/>
        <w:spacing w:before="2"/>
        <w:rPr>
          <w:sz w:val="24"/>
        </w:rPr>
      </w:pPr>
    </w:p>
    <w:p w:rsidR="000F2B3B" w:rsidRDefault="000A3B48">
      <w:pPr>
        <w:pStyle w:val="a3"/>
        <w:ind w:left="161" w:right="445" w:firstLine="699"/>
        <w:jc w:val="both"/>
      </w:pPr>
      <w:r>
        <w:t xml:space="preserve">Как показывает данная типология, каждый тип проекта имеет тот или иной вид координации, сроки исполнения, </w:t>
      </w:r>
      <w:proofErr w:type="spellStart"/>
      <w:r>
        <w:t>этапность</w:t>
      </w:r>
      <w:proofErr w:type="spellEnd"/>
      <w:r>
        <w:t>, количество участников. Поэтому, разрабатывая проект, надо иметь в виду признаки и характерные особенности каждого из них. В реальной практи</w:t>
      </w:r>
      <w:r>
        <w:t xml:space="preserve">ке чаще всего приходится иметь дело со смешанными типами проектов, в которых имеются признаки исследовательских и творческих проектов, проектно-ориентированных и </w:t>
      </w:r>
      <w:proofErr w:type="spellStart"/>
      <w:r>
        <w:t>ролево-игровых</w:t>
      </w:r>
      <w:proofErr w:type="spellEnd"/>
      <w:r>
        <w:t>.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3"/>
        <w:ind w:left="161" w:right="445" w:firstLine="699"/>
        <w:jc w:val="both"/>
      </w:pPr>
      <w:r>
        <w:t>Характер организации проекта в большой степени также зависит как от типа прое</w:t>
      </w:r>
      <w:r>
        <w:t xml:space="preserve">кта, так и от его темы (содержания), условий проведения. Если это исследовательский проект, то он, непременно включает </w:t>
      </w:r>
      <w:proofErr w:type="spellStart"/>
      <w:r>
        <w:t>этапность</w:t>
      </w:r>
      <w:proofErr w:type="spellEnd"/>
      <w:r>
        <w:t xml:space="preserve"> проведения, причем успех всего проекта во многом зависит от правильно организованной работы на отдельных этапах. Поэтому необхо</w:t>
      </w:r>
      <w:r>
        <w:t xml:space="preserve">димо отслеживать деятельность учащихся поэтапно, оценивая ее шаг за шагом. При поэтапном оценивании необходимо использовать разнообразные формы поощрения: «Все правильно, продолжайте», или «Надо бы остановиться и подумать». В </w:t>
      </w:r>
      <w:proofErr w:type="spellStart"/>
      <w:r>
        <w:t>ролево-игровых</w:t>
      </w:r>
      <w:proofErr w:type="spellEnd"/>
      <w:r>
        <w:t xml:space="preserve"> проектах, преду</w:t>
      </w:r>
      <w:r>
        <w:t>сматривающих соревновательный характер, может использоваться балльная система. В творческих</w:t>
      </w:r>
      <w:r>
        <w:rPr>
          <w:spacing w:val="35"/>
        </w:rPr>
        <w:t xml:space="preserve"> </w:t>
      </w:r>
      <w:r>
        <w:t>проектах</w:t>
      </w:r>
      <w:r>
        <w:rPr>
          <w:spacing w:val="38"/>
        </w:rPr>
        <w:t xml:space="preserve"> </w:t>
      </w:r>
      <w:r>
        <w:t>часто</w:t>
      </w:r>
      <w:r>
        <w:rPr>
          <w:spacing w:val="38"/>
        </w:rPr>
        <w:t xml:space="preserve"> </w:t>
      </w:r>
      <w:r>
        <w:t>бывает</w:t>
      </w:r>
      <w:r>
        <w:rPr>
          <w:spacing w:val="40"/>
        </w:rPr>
        <w:t xml:space="preserve"> </w:t>
      </w:r>
      <w:r>
        <w:t>невозможно</w:t>
      </w:r>
      <w:r>
        <w:rPr>
          <w:spacing w:val="38"/>
        </w:rPr>
        <w:t xml:space="preserve"> </w:t>
      </w:r>
      <w:r>
        <w:t>оценить</w:t>
      </w:r>
      <w:r>
        <w:rPr>
          <w:spacing w:val="36"/>
        </w:rPr>
        <w:t xml:space="preserve"> </w:t>
      </w:r>
      <w:r>
        <w:t>промежуточные</w:t>
      </w:r>
    </w:p>
    <w:p w:rsidR="000F2B3B" w:rsidRDefault="000F2B3B">
      <w:pPr>
        <w:jc w:val="both"/>
        <w:sectPr w:rsidR="000F2B3B">
          <w:pgSz w:w="11910" w:h="16840"/>
          <w:pgMar w:top="1060" w:right="400" w:bottom="280" w:left="1540" w:header="720" w:footer="720" w:gutter="0"/>
          <w:cols w:space="720"/>
        </w:sectPr>
      </w:pPr>
    </w:p>
    <w:p w:rsidR="000F2B3B" w:rsidRDefault="000A3B48">
      <w:pPr>
        <w:pStyle w:val="a3"/>
        <w:spacing w:before="70"/>
        <w:ind w:left="161" w:right="434" w:hanging="1"/>
      </w:pPr>
      <w:r>
        <w:lastRenderedPageBreak/>
        <w:t>результаты, но отслеживать работу необходимо, чтобы вовремя прийти на помощь, если это потребуется.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3" w:firstLine="769"/>
        <w:jc w:val="both"/>
      </w:pPr>
      <w:r>
        <w:t>Проект – это решение, исследование определенной проблемы, его практическая или теоретическая реализация. Проектная деятельность учащихся подчинена определе</w:t>
      </w:r>
      <w:r>
        <w:t xml:space="preserve">нному алгоритму и является сложной, состоящей из нескольких этапов творческой, исследовательской работы. Этим проектная методика отличается от работы над темой, в которой часто достаточно просто усвоить новый материал по теме; от ролевой игры, дискуссии и </w:t>
      </w:r>
      <w:r>
        <w:t>т.п., в которых роли распределяются в групповой работе для осуществления следующего методического замысла: лучшего усвоения материала, стимулирования интереса, мотивации познавательной деятельности учащихся. Все указанные методические цели могут присутство</w:t>
      </w:r>
      <w:r>
        <w:t>вать и при использовании проектной методики, но, кроме всего прочего, ей обязательно присуще исследование проблемы, творческая поисковая деятельность, воплощенная в каком-либо конкретном</w:t>
      </w:r>
      <w:r>
        <w:rPr>
          <w:spacing w:val="-11"/>
        </w:rPr>
        <w:t xml:space="preserve"> </w:t>
      </w:r>
      <w:r>
        <w:t>продукте.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4" w:firstLine="699"/>
        <w:jc w:val="both"/>
      </w:pPr>
      <w:r>
        <w:t>Однако работа над проектом содержит определенные трудности</w:t>
      </w:r>
      <w:r>
        <w:t>. Не всегда учащиеся готовы или способны осуществить проектную деятельность на ИЯ: вести дискуссию, обсуждать организационные вопросы, излагать ход мыслей и т.д. Неизбежны и языковые ошибки, так как часть дополнительной информации незнакома учащимся и вызы</w:t>
      </w:r>
      <w:r>
        <w:t>вает определенные языковые трудности. Поэтому повторение и обобщение  необходимого грамматического и лексического материала должны предшествовать разработке проектов, а сами проекты целесообразно проводить на заключительном этапе работы над темой, когда уж</w:t>
      </w:r>
      <w:r>
        <w:t>е созданы условия для свободной импровизации в работе с языковым и речевым материалом.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spacing w:before="1"/>
        <w:ind w:left="161" w:right="445" w:firstLine="629"/>
        <w:jc w:val="both"/>
      </w:pPr>
      <w:r>
        <w:t>Выполнение проектных заданий и участие в проекте позволяет учащимся видеть практическую пользу от изучения ИЯ, следствием чего является повышения интереса к учебному пр</w:t>
      </w:r>
      <w:r>
        <w:t xml:space="preserve">едмету, исследовательской работе в процессе «добывания знаний» и их сознательного применения в различных иноязычных речевых ситуациях, а значит, способствует возрастанию коммуникативной компетенции учащихся, развитию их языковой личности, высокой </w:t>
      </w:r>
      <w:proofErr w:type="spellStart"/>
      <w:r>
        <w:t>мотивиров</w:t>
      </w:r>
      <w:r>
        <w:t>анности</w:t>
      </w:r>
      <w:proofErr w:type="spellEnd"/>
      <w:r>
        <w:t xml:space="preserve"> обучаемых.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3"/>
        <w:ind w:left="161" w:right="445" w:firstLine="659"/>
        <w:jc w:val="both"/>
      </w:pPr>
      <w:r>
        <w:t>Результативность проектной работы зависит от множества факторов, которые должны отслеживаться учителем при планировании того или иного проекта. Знание основных особенностей типологии проекта является необходимым условием успешной реализ</w:t>
      </w:r>
      <w:r>
        <w:t>ации проекта, а значит осуществление продуктивной иноязычной речевой деятельности учащихся в процессе обучения ИЯ. Количество шагов – этапов от принятия идеи проекта до его презентации зависит от его сложности.</w:t>
      </w:r>
    </w:p>
    <w:p w:rsidR="000F2B3B" w:rsidRDefault="000F2B3B">
      <w:pPr>
        <w:jc w:val="both"/>
        <w:sectPr w:rsidR="000F2B3B">
          <w:pgSz w:w="11910" w:h="16840"/>
          <w:pgMar w:top="1060" w:right="400" w:bottom="280" w:left="1540" w:header="720" w:footer="720" w:gutter="0"/>
          <w:cols w:space="720"/>
        </w:sectPr>
      </w:pPr>
    </w:p>
    <w:p w:rsidR="000F2B3B" w:rsidRDefault="000A3B48">
      <w:pPr>
        <w:pStyle w:val="Heading1"/>
        <w:spacing w:before="72"/>
        <w:ind w:left="780" w:right="1065"/>
        <w:jc w:val="center"/>
      </w:pPr>
      <w:r>
        <w:lastRenderedPageBreak/>
        <w:t>Описание опыта работы по теме</w:t>
      </w:r>
    </w:p>
    <w:p w:rsidR="000F2B3B" w:rsidRDefault="000A3B48">
      <w:pPr>
        <w:pStyle w:val="a3"/>
        <w:spacing w:before="320"/>
        <w:ind w:left="161" w:right="446" w:firstLine="489"/>
        <w:jc w:val="both"/>
      </w:pPr>
      <w:r>
        <w:t>Опыт работы над технологией методики проекта в течение нескольких лет позволяет провести анализ и дать ответ на вопрос: "Как данная технология влияет на обучение иностранному языку".</w:t>
      </w:r>
    </w:p>
    <w:p w:rsidR="000F2B3B" w:rsidRDefault="000F2B3B">
      <w:pPr>
        <w:pStyle w:val="a3"/>
        <w:spacing w:before="1"/>
      </w:pPr>
    </w:p>
    <w:p w:rsidR="000F2B3B" w:rsidRDefault="000A3B48">
      <w:pPr>
        <w:pStyle w:val="a3"/>
        <w:ind w:left="161" w:right="444" w:firstLine="489"/>
        <w:jc w:val="both"/>
      </w:pPr>
      <w:r>
        <w:t xml:space="preserve">Естественно, меня, как учителя иностранного языка, интересует тот факт, </w:t>
      </w:r>
      <w:r>
        <w:t>как технология влияет на результаты и качество знаний учащихся. При контроле навыков чтения (просмотровое, полное понимание, извлечение информации) в старших классах, при внедрении нескольких проектов в течение года уровень подготовки учащихся по данному в</w:t>
      </w:r>
      <w:r>
        <w:t>иду заметно повысился. Проверялось умение извлечь информацию, понять и выделить главную мысль, обобщить данные. По результатам контрольных срезов, тестов можно сделать вывод, что значительно расширился словарный запас, его употребление в речи.</w:t>
      </w:r>
    </w:p>
    <w:p w:rsidR="000F2B3B" w:rsidRDefault="000A3B48">
      <w:pPr>
        <w:pStyle w:val="a3"/>
        <w:spacing w:before="1"/>
        <w:ind w:left="161" w:right="443" w:firstLine="559"/>
        <w:jc w:val="both"/>
      </w:pPr>
      <w:r>
        <w:t>Эта методика позволяет реализовывать не только образовательные задачи, стоящие передо мною как</w:t>
      </w:r>
      <w:r>
        <w:t xml:space="preserve"> учителем иностранного языка, но и воспитательные. Учащиеся могут по-новому взглянуть на себя и на реалии своей каждодневной жизни, на историю и культуру своей страны и, конечно, узнать «из первых рук» то, что их интересует о жизни в стране изучаемого язык</w:t>
      </w:r>
      <w:r>
        <w:t>а. Все это, в конечном счете,  призвано  способствовать  более  глубокому пониманию роли России во все более взаимозависимом мире, формированию активной гражданской позиции учащихся и максимального развития индивидуальных способностей и талантов</w:t>
      </w:r>
      <w:r>
        <w:rPr>
          <w:spacing w:val="-3"/>
        </w:rPr>
        <w:t xml:space="preserve"> </w:t>
      </w:r>
      <w:r>
        <w:t>каждого.</w:t>
      </w:r>
    </w:p>
    <w:p w:rsidR="000F2B3B" w:rsidRDefault="000F2B3B">
      <w:pPr>
        <w:pStyle w:val="a3"/>
        <w:spacing w:before="11"/>
        <w:rPr>
          <w:sz w:val="27"/>
        </w:rPr>
      </w:pPr>
    </w:p>
    <w:p w:rsidR="000F2B3B" w:rsidRDefault="000A3B48">
      <w:pPr>
        <w:pStyle w:val="a3"/>
        <w:ind w:left="790"/>
        <w:jc w:val="both"/>
      </w:pPr>
      <w:r>
        <w:t>Начало</w:t>
      </w:r>
      <w:r>
        <w:rPr>
          <w:spacing w:val="53"/>
        </w:rPr>
        <w:t xml:space="preserve"> </w:t>
      </w:r>
      <w:r>
        <w:t>проектной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школьников</w:t>
      </w:r>
      <w:r>
        <w:rPr>
          <w:spacing w:val="51"/>
        </w:rPr>
        <w:t xml:space="preserve"> </w:t>
      </w:r>
      <w:r>
        <w:t>обычно</w:t>
      </w:r>
      <w:r>
        <w:rPr>
          <w:spacing w:val="54"/>
        </w:rPr>
        <w:t xml:space="preserve"> </w:t>
      </w:r>
      <w:r>
        <w:t>очень</w:t>
      </w:r>
      <w:r>
        <w:rPr>
          <w:spacing w:val="52"/>
        </w:rPr>
        <w:t xml:space="preserve"> </w:t>
      </w:r>
      <w:r>
        <w:t>простое</w:t>
      </w:r>
      <w:r>
        <w:rPr>
          <w:spacing w:val="51"/>
        </w:rPr>
        <w:t xml:space="preserve"> </w:t>
      </w:r>
      <w:r>
        <w:t>–</w:t>
      </w:r>
    </w:p>
    <w:p w:rsidR="000F2B3B" w:rsidRDefault="000A3B48">
      <w:pPr>
        <w:pStyle w:val="a3"/>
        <w:spacing w:before="1" w:line="322" w:lineRule="exact"/>
        <w:ind w:left="161"/>
        <w:jc w:val="both"/>
      </w:pPr>
      <w:r>
        <w:t xml:space="preserve">то,  что  имеет  непосредственное  значение  для  каждого  из  них,  </w:t>
      </w:r>
      <w:r>
        <w:rPr>
          <w:spacing w:val="5"/>
        </w:rPr>
        <w:t xml:space="preserve"> </w:t>
      </w:r>
      <w:r>
        <w:t>например</w:t>
      </w:r>
    </w:p>
    <w:p w:rsidR="000F2B3B" w:rsidRDefault="000A3B48" w:rsidP="000A3B48">
      <w:pPr>
        <w:pStyle w:val="a3"/>
        <w:ind w:left="161" w:right="444"/>
        <w:jc w:val="both"/>
      </w:pPr>
      <w:r>
        <w:t>«Знакомство», «Портрет писателя», «Путеводитель по стране изучаемого языка», включая, такие простейшие как «Генеа</w:t>
      </w:r>
      <w:r>
        <w:t>логическое древо» (</w:t>
      </w:r>
      <w:r w:rsidR="008F46DA">
        <w:rPr>
          <w:lang w:val="de-DE"/>
        </w:rPr>
        <w:t>Familienstammbaum</w:t>
      </w:r>
      <w:r>
        <w:t>), («Школа будущего или «Экскурсия по школе»), «Дом моей мечты» и другие. (5-6 классы). У детей должно созд</w:t>
      </w:r>
      <w:r w:rsidR="008F46DA">
        <w:t>астся  впечатление,  что немец</w:t>
      </w:r>
      <w:r>
        <w:t>кий язык - это развлечение, цвет, деятельность, удовольствие. Кабинет обычно превращает</w:t>
      </w:r>
      <w:r>
        <w:t xml:space="preserve">ся в мастерскую – дети приносят клей, бумагу, цветные  карандаши,  ножницы,     особенно,  когда  мы </w:t>
      </w:r>
      <w:r>
        <w:rPr>
          <w:spacing w:val="4"/>
        </w:rPr>
        <w:t xml:space="preserve"> </w:t>
      </w:r>
      <w:r>
        <w:t xml:space="preserve">делаем     какие-либо </w:t>
      </w:r>
      <w:r>
        <w:t>практические проекты из серии «Мы мастерим». Незаметно для се</w:t>
      </w:r>
      <w:r w:rsidR="008F46DA">
        <w:t>бя, начинаем говорить по-немец</w:t>
      </w:r>
      <w:r>
        <w:t>ки, склеивая, вырезая необходимые атрибуты.</w:t>
      </w:r>
    </w:p>
    <w:p w:rsidR="000F2B3B" w:rsidRDefault="000F2B3B">
      <w:pPr>
        <w:pStyle w:val="a3"/>
      </w:pPr>
    </w:p>
    <w:p w:rsidR="000F2B3B" w:rsidRDefault="000A3B48">
      <w:pPr>
        <w:pStyle w:val="a3"/>
        <w:ind w:left="161" w:right="445" w:firstLine="559"/>
        <w:jc w:val="both"/>
      </w:pPr>
      <w:r>
        <w:t xml:space="preserve">Одна из современных и увлекательных форм работы – составление различных коллажей: например: «Я и мои родители», «Мы и </w:t>
      </w:r>
      <w:r>
        <w:t>музыка»,</w:t>
      </w:r>
    </w:p>
    <w:p w:rsidR="000F2B3B" w:rsidRDefault="000A3B48">
      <w:pPr>
        <w:pStyle w:val="a3"/>
        <w:spacing w:before="1"/>
        <w:ind w:left="161" w:right="445"/>
        <w:jc w:val="both"/>
      </w:pPr>
      <w:r>
        <w:t xml:space="preserve">«Сохраним нашу природу». С удовольствием ребята выполняют и такие проекты, как </w:t>
      </w:r>
      <w:proofErr w:type="spellStart"/>
      <w:r>
        <w:t>ролево</w:t>
      </w:r>
      <w:proofErr w:type="spellEnd"/>
      <w:r>
        <w:t xml:space="preserve"> - игровые: это инсценировка сказок и песен. Ролевая игра имеет большое значение для развития личности школьника: принимая на себя различные роли, он сопереживает</w:t>
      </w:r>
      <w:r>
        <w:t>, начинает ориентироваться в отношениях между людьми, проявляет заложенные в нем творческие возможности</w:t>
      </w:r>
    </w:p>
    <w:p w:rsidR="000F2B3B" w:rsidRDefault="000F2B3B">
      <w:pPr>
        <w:pStyle w:val="a3"/>
        <w:spacing w:before="11"/>
        <w:rPr>
          <w:sz w:val="27"/>
        </w:rPr>
      </w:pPr>
    </w:p>
    <w:p w:rsidR="000F2B3B" w:rsidRDefault="000A3B48">
      <w:pPr>
        <w:pStyle w:val="a3"/>
        <w:ind w:left="161" w:right="445" w:firstLine="559"/>
        <w:jc w:val="both"/>
      </w:pPr>
      <w:r>
        <w:t xml:space="preserve">По характеру конечного продукта проектной деятельности, я использую </w:t>
      </w:r>
      <w:r>
        <w:lastRenderedPageBreak/>
        <w:t>следующие виды проектов в области изучения иностранного языка:</w:t>
      </w:r>
    </w:p>
    <w:p w:rsidR="000F2B3B" w:rsidRDefault="000F2B3B">
      <w:pPr>
        <w:pStyle w:val="a3"/>
      </w:pPr>
    </w:p>
    <w:p w:rsidR="000F2B3B" w:rsidRDefault="000A3B48">
      <w:pPr>
        <w:pStyle w:val="a3"/>
        <w:ind w:left="161" w:right="445" w:hanging="1"/>
        <w:jc w:val="both"/>
      </w:pPr>
      <w:r>
        <w:rPr>
          <w:i/>
        </w:rPr>
        <w:t xml:space="preserve">Игровые </w:t>
      </w:r>
      <w:r>
        <w:t>– ролевые п</w:t>
      </w:r>
      <w:r>
        <w:t>роекты, например, разыгрывание фрагментов урока в школе (программы практики устной речи, грамматики, фонетики), драматизация пьесы (программы практики устной речи, детской литературы страны изучаемого языка).</w:t>
      </w:r>
    </w:p>
    <w:p w:rsidR="000F2B3B" w:rsidRDefault="000F2B3B">
      <w:pPr>
        <w:pStyle w:val="a3"/>
        <w:spacing w:before="11"/>
        <w:rPr>
          <w:sz w:val="27"/>
        </w:rPr>
      </w:pPr>
    </w:p>
    <w:p w:rsidR="000F2B3B" w:rsidRDefault="000A3B48">
      <w:pPr>
        <w:pStyle w:val="a3"/>
        <w:ind w:left="161" w:right="446"/>
        <w:jc w:val="both"/>
      </w:pPr>
      <w:r>
        <w:rPr>
          <w:i/>
        </w:rPr>
        <w:t>Информативно-исследовательские проекты</w:t>
      </w:r>
      <w:r>
        <w:t>, наприм</w:t>
      </w:r>
      <w:r>
        <w:t>ер, «Изучение региона какой-либо страны», «Путеводитель по стране изучаемого языка» включены в программу по страноведению, например в 11 классе по</w:t>
      </w:r>
      <w:r>
        <w:rPr>
          <w:spacing w:val="10"/>
        </w:rPr>
        <w:t xml:space="preserve"> </w:t>
      </w:r>
      <w:r>
        <w:t>теме</w:t>
      </w:r>
    </w:p>
    <w:p w:rsidR="000F2B3B" w:rsidRDefault="008F46DA">
      <w:pPr>
        <w:pStyle w:val="a3"/>
        <w:ind w:left="161"/>
        <w:jc w:val="both"/>
      </w:pPr>
      <w:r>
        <w:t>«Германия» или «</w:t>
      </w:r>
      <w:proofErr w:type="spellStart"/>
      <w:r>
        <w:t>Немецкоговорящие</w:t>
      </w:r>
      <w:proofErr w:type="spellEnd"/>
      <w:r>
        <w:t xml:space="preserve"> страны: Австрия и Швейцария</w:t>
      </w:r>
      <w:r w:rsidR="000A3B48">
        <w:t>».</w:t>
      </w:r>
    </w:p>
    <w:p w:rsidR="000F2B3B" w:rsidRDefault="000F2B3B">
      <w:pPr>
        <w:pStyle w:val="a3"/>
      </w:pPr>
    </w:p>
    <w:p w:rsidR="000F2B3B" w:rsidRDefault="000A3B48">
      <w:pPr>
        <w:pStyle w:val="a3"/>
        <w:spacing w:before="1"/>
        <w:ind w:left="161" w:right="445"/>
        <w:jc w:val="both"/>
      </w:pPr>
      <w:r>
        <w:rPr>
          <w:i/>
        </w:rPr>
        <w:t xml:space="preserve">Сценарные проекты </w:t>
      </w:r>
      <w:r>
        <w:t>- сценарий внеклассного мероприятия для школы или отд</w:t>
      </w:r>
      <w:r>
        <w:t>ельно</w:t>
      </w:r>
      <w:r w:rsidR="008F46DA">
        <w:t>го класса («Праздник Немецкого</w:t>
      </w:r>
      <w:r>
        <w:t xml:space="preserve"> Алфавита» </w:t>
      </w:r>
      <w:r w:rsidR="008F46DA">
        <w:t>2</w:t>
      </w:r>
      <w:r>
        <w:t xml:space="preserve"> класс)</w:t>
      </w:r>
    </w:p>
    <w:p w:rsidR="000F2B3B" w:rsidRDefault="000F2B3B">
      <w:pPr>
        <w:pStyle w:val="a3"/>
        <w:spacing w:before="11"/>
        <w:rPr>
          <w:sz w:val="27"/>
        </w:rPr>
      </w:pPr>
    </w:p>
    <w:p w:rsidR="000F2B3B" w:rsidRDefault="000A3B48">
      <w:pPr>
        <w:pStyle w:val="a3"/>
        <w:ind w:left="161" w:right="445"/>
        <w:jc w:val="both"/>
      </w:pPr>
      <w:r>
        <w:rPr>
          <w:i/>
        </w:rPr>
        <w:t xml:space="preserve">Творческие работы </w:t>
      </w:r>
      <w:r>
        <w:t>– свободное литературное сочинение, литературный перевод произведения на родной язык, творческое размышление на тему и т.д.</w:t>
      </w:r>
    </w:p>
    <w:p w:rsidR="000F2B3B" w:rsidRDefault="000F2B3B">
      <w:pPr>
        <w:pStyle w:val="a3"/>
      </w:pPr>
    </w:p>
    <w:p w:rsidR="000F2B3B" w:rsidRDefault="000A3B48">
      <w:pPr>
        <w:ind w:left="161"/>
        <w:jc w:val="both"/>
        <w:rPr>
          <w:sz w:val="28"/>
        </w:rPr>
      </w:pPr>
      <w:r>
        <w:rPr>
          <w:i/>
          <w:sz w:val="28"/>
        </w:rPr>
        <w:t xml:space="preserve">Издательские проекты </w:t>
      </w:r>
      <w:r>
        <w:rPr>
          <w:sz w:val="28"/>
        </w:rPr>
        <w:t>– стенгазеты, материалы для стендов.</w:t>
      </w:r>
    </w:p>
    <w:p w:rsidR="000F2B3B" w:rsidRDefault="000F2B3B">
      <w:pPr>
        <w:pStyle w:val="a3"/>
      </w:pPr>
    </w:p>
    <w:p w:rsidR="000F2B3B" w:rsidRDefault="000A3B48">
      <w:pPr>
        <w:pStyle w:val="a3"/>
        <w:ind w:left="161" w:right="443" w:firstLine="489"/>
        <w:jc w:val="both"/>
      </w:pPr>
      <w:r>
        <w:t>Проекты предполагают активизацию учащихся: они должны писать, вырезать, наклеивать, рыться в справочниках, разговаривать с другими людьми, искать фотографии и рисунки и даже самостоятельно делать записи на аудиокассету</w:t>
      </w:r>
      <w:r>
        <w:t>. И, наконец, учащиеся с разным уровнем языковой подготовки могут участвовать в проектной работе в соответствии со своими возможностями. Например, ученик, который недостаточно хорошо говорит по-английски, может прекрасно рисовать.</w:t>
      </w:r>
    </w:p>
    <w:p w:rsidR="000F2B3B" w:rsidRDefault="000F2B3B">
      <w:pPr>
        <w:pStyle w:val="a3"/>
      </w:pPr>
    </w:p>
    <w:p w:rsidR="000F2B3B" w:rsidRDefault="000A3B48">
      <w:pPr>
        <w:pStyle w:val="a3"/>
        <w:ind w:left="161" w:right="444" w:firstLine="489"/>
        <w:jc w:val="both"/>
      </w:pPr>
      <w:r>
        <w:t>Основной задачей образов</w:t>
      </w:r>
      <w:r>
        <w:t>ания становится актуальное исследование окружающей жизни. Учитель и ученики идут этим путем вместе, от проекта  к проекту. Проект, который исполняют ученики, должен вызывать в</w:t>
      </w:r>
      <w:r>
        <w:rPr>
          <w:spacing w:val="6"/>
        </w:rPr>
        <w:t xml:space="preserve"> </w:t>
      </w:r>
      <w:r>
        <w:t>них</w:t>
      </w:r>
    </w:p>
    <w:p w:rsidR="000F2B3B" w:rsidRDefault="000A3B48">
      <w:pPr>
        <w:pStyle w:val="a3"/>
        <w:spacing w:before="70"/>
        <w:ind w:left="161" w:right="447"/>
        <w:jc w:val="both"/>
      </w:pPr>
      <w:r>
        <w:t>энтузиазм, увлекать их, идти от сердца. Любое действие, выполн</w:t>
      </w:r>
      <w:r>
        <w:t>яемое индивидуально, в группе, при поддержке учителя или других людей, дети должны самостоятельно спланировать, выполнить, проанализировать и оценить.</w:t>
      </w:r>
    </w:p>
    <w:p w:rsidR="000F2B3B" w:rsidRDefault="000F2B3B">
      <w:pPr>
        <w:pStyle w:val="a3"/>
        <w:spacing w:before="1"/>
      </w:pPr>
    </w:p>
    <w:p w:rsidR="000A3B48" w:rsidRDefault="000A3B48">
      <w:pPr>
        <w:pStyle w:val="Heading1"/>
        <w:spacing w:before="258"/>
        <w:ind w:right="1065"/>
        <w:jc w:val="center"/>
      </w:pPr>
      <w:r>
        <w:t>Заключение</w:t>
      </w:r>
      <w:r>
        <w:br/>
      </w:r>
    </w:p>
    <w:p w:rsidR="000F2B3B" w:rsidRDefault="000A3B48">
      <w:pPr>
        <w:pStyle w:val="a3"/>
        <w:ind w:left="161" w:right="443" w:firstLine="420"/>
        <w:jc w:val="both"/>
      </w:pPr>
      <w:r>
        <w:t>В процессе анализа научно-методической литературы по проблеме был сделан вывод, что проектная методика, являясь инновационной технологией, соотносится с основными задачами современного школьного образования: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7"/>
        </w:numPr>
        <w:tabs>
          <w:tab w:val="left" w:pos="330"/>
        </w:tabs>
        <w:ind w:left="329" w:hanging="169"/>
        <w:jc w:val="both"/>
        <w:rPr>
          <w:sz w:val="28"/>
        </w:rPr>
      </w:pPr>
      <w:r>
        <w:rPr>
          <w:sz w:val="28"/>
        </w:rPr>
        <w:t>сделат</w:t>
      </w:r>
      <w:r>
        <w:rPr>
          <w:sz w:val="28"/>
        </w:rPr>
        <w:t>ь преподавание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проблемно-ориентированным;</w:t>
      </w:r>
    </w:p>
    <w:p w:rsidR="000F2B3B" w:rsidRDefault="000A3B48">
      <w:pPr>
        <w:pStyle w:val="a4"/>
        <w:numPr>
          <w:ilvl w:val="0"/>
          <w:numId w:val="7"/>
        </w:numPr>
        <w:tabs>
          <w:tab w:val="left" w:pos="330"/>
        </w:tabs>
        <w:ind w:left="329" w:hanging="169"/>
        <w:jc w:val="both"/>
        <w:rPr>
          <w:sz w:val="28"/>
        </w:rPr>
      </w:pPr>
      <w:r>
        <w:rPr>
          <w:sz w:val="28"/>
        </w:rPr>
        <w:t>шире использовать рефлексивный подход в обучении (анализ, синтез</w:t>
      </w:r>
      <w:r>
        <w:rPr>
          <w:spacing w:val="-28"/>
          <w:sz w:val="28"/>
        </w:rPr>
        <w:t xml:space="preserve"> </w:t>
      </w:r>
      <w:r>
        <w:rPr>
          <w:sz w:val="28"/>
        </w:rPr>
        <w:t>идей);</w:t>
      </w:r>
    </w:p>
    <w:p w:rsidR="000F2B3B" w:rsidRDefault="000A3B48">
      <w:pPr>
        <w:pStyle w:val="a4"/>
        <w:numPr>
          <w:ilvl w:val="0"/>
          <w:numId w:val="7"/>
        </w:numPr>
        <w:tabs>
          <w:tab w:val="left" w:pos="330"/>
        </w:tabs>
        <w:ind w:left="329" w:hanging="169"/>
        <w:jc w:val="both"/>
        <w:rPr>
          <w:sz w:val="28"/>
        </w:rPr>
      </w:pPr>
      <w:r>
        <w:rPr>
          <w:sz w:val="28"/>
        </w:rPr>
        <w:t>стимулировать у обучаемых умение формулировать собственные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суждения;</w:t>
      </w:r>
    </w:p>
    <w:p w:rsidR="000F2B3B" w:rsidRDefault="000A3B48">
      <w:pPr>
        <w:pStyle w:val="a4"/>
        <w:numPr>
          <w:ilvl w:val="0"/>
          <w:numId w:val="7"/>
        </w:numPr>
        <w:tabs>
          <w:tab w:val="left" w:pos="329"/>
        </w:tabs>
        <w:ind w:left="328" w:hanging="168"/>
        <w:jc w:val="both"/>
        <w:rPr>
          <w:sz w:val="28"/>
        </w:rPr>
      </w:pPr>
      <w:r>
        <w:rPr>
          <w:sz w:val="28"/>
        </w:rPr>
        <w:lastRenderedPageBreak/>
        <w:t>усилить степень самостоятельной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0F2B3B" w:rsidRDefault="000A3B48">
      <w:pPr>
        <w:pStyle w:val="a4"/>
        <w:numPr>
          <w:ilvl w:val="0"/>
          <w:numId w:val="7"/>
        </w:numPr>
        <w:tabs>
          <w:tab w:val="left" w:pos="329"/>
        </w:tabs>
        <w:ind w:left="328" w:hanging="168"/>
        <w:jc w:val="both"/>
        <w:rPr>
          <w:sz w:val="28"/>
        </w:rPr>
      </w:pPr>
      <w:r>
        <w:rPr>
          <w:sz w:val="28"/>
        </w:rPr>
        <w:t>пересмотреть традиционную роль учителя и ученика 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уроке.</w:t>
      </w:r>
    </w:p>
    <w:p w:rsidR="000F2B3B" w:rsidRDefault="000F2B3B">
      <w:pPr>
        <w:pStyle w:val="a3"/>
        <w:rPr>
          <w:sz w:val="24"/>
        </w:rPr>
      </w:pPr>
    </w:p>
    <w:p w:rsidR="000F2B3B" w:rsidRDefault="000A3B48">
      <w:pPr>
        <w:pStyle w:val="a3"/>
        <w:spacing w:before="1"/>
        <w:ind w:left="161" w:right="444" w:firstLine="349"/>
        <w:jc w:val="both"/>
      </w:pPr>
      <w:r>
        <w:t>Однако решение данных задач школы является затруднительным при традиционном подходе в образовании, направленном в большей степени на усвоение и воспроизведение школьного материала, и развитие необ</w:t>
      </w:r>
      <w:r>
        <w:t>ходимых умений.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3"/>
        </w:numPr>
        <w:tabs>
          <w:tab w:val="left" w:pos="448"/>
        </w:tabs>
        <w:ind w:right="444" w:hanging="1"/>
        <w:jc w:val="both"/>
        <w:rPr>
          <w:sz w:val="28"/>
        </w:rPr>
      </w:pPr>
      <w:r>
        <w:rPr>
          <w:sz w:val="28"/>
        </w:rPr>
        <w:t>Проектная методика находит все более широкое применение при обучении учащихся иностранному языку, что обусловлено ее характерными особенностями: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3"/>
        <w:jc w:val="both"/>
      </w:pPr>
      <w:r>
        <w:t>а) проектная методика направлена на реализацию личностного потенциала учащегося в процессе ин</w:t>
      </w:r>
      <w:r>
        <w:t>оязычной речевой деятельности, где имеет место не субъектно-объектные отношения учителя и учащихся (как при традиционной классно-урочной системе), а субъектно-субъектные с доминирующей консультационно-координирующей функцией учителя;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4" w:hanging="1"/>
        <w:jc w:val="both"/>
      </w:pPr>
      <w:r>
        <w:t>б) проектная методика</w:t>
      </w:r>
      <w:r>
        <w:t xml:space="preserve"> предполагает овладение коммуникативной компетенцией при условии личностно - </w:t>
      </w:r>
      <w:proofErr w:type="spellStart"/>
      <w:r>
        <w:t>деятельностного</w:t>
      </w:r>
      <w:proofErr w:type="spellEnd"/>
      <w:r>
        <w:t xml:space="preserve"> подхода в процессе иноязычной речевой деятельности. Деятельностный компонент реализуется при этом двояко. С одной стороны, в проектной работе соблюдается взаимосвя</w:t>
      </w:r>
      <w:r>
        <w:t xml:space="preserve">зь теории и практики, т.е. учащиеся в процессе творческого создания конкретного продукта (стенгазета, юмористический </w:t>
      </w:r>
      <w:proofErr w:type="spellStart"/>
      <w:r>
        <w:t>фотоколлаж</w:t>
      </w:r>
      <w:proofErr w:type="spellEnd"/>
      <w:r>
        <w:t>,</w:t>
      </w:r>
    </w:p>
    <w:p w:rsidR="000F2B3B" w:rsidRDefault="000A3B48">
      <w:pPr>
        <w:pStyle w:val="a3"/>
        <w:spacing w:before="70"/>
        <w:ind w:left="161" w:right="443"/>
        <w:jc w:val="both"/>
      </w:pPr>
      <w:r>
        <w:t>запись интервью, журнал, дневник) применяют определенные научные знания, собственный опыт и наиболее полно осозна</w:t>
      </w:r>
      <w:r>
        <w:t>ют их функционирование при решении различных проблем, что влечет за собой поиск все новых и новых знаний, открытие новых источников информации. С другой стороны, учащиеся в процессе проектной работы вовлечены в активную мыслительную деятельность. Коммуника</w:t>
      </w:r>
      <w:r>
        <w:t>тивно-познавательная потребность ученика при личностно-ориентированном обучении становится внутренним мотивом его речевой деятельности, при этом язык выступает в своей главной функции – формирования и формулирования</w:t>
      </w:r>
      <w:r>
        <w:rPr>
          <w:spacing w:val="-4"/>
        </w:rPr>
        <w:t xml:space="preserve"> </w:t>
      </w:r>
      <w:r>
        <w:t>мыслей.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3"/>
        <w:ind w:left="161" w:right="445" w:firstLine="420"/>
        <w:jc w:val="both"/>
      </w:pPr>
      <w:r>
        <w:t>Сегодня мы понимаем под словосочетанием «метод проектов» и определенный комплекс идей, и достаточно четкую педагогическую технологию, и конкретную практику работы педагогов. Идеи, реализовать которые был призван метод проектов</w:t>
      </w:r>
      <w:r>
        <w:t>, вновь становятся значимыми в широких кругах педагогической общественности.</w:t>
      </w:r>
    </w:p>
    <w:p w:rsidR="000F2B3B" w:rsidRDefault="000F2B3B">
      <w:pPr>
        <w:pStyle w:val="a3"/>
      </w:pPr>
    </w:p>
    <w:p w:rsidR="000F2B3B" w:rsidRDefault="000A3B48">
      <w:pPr>
        <w:pStyle w:val="a3"/>
        <w:ind w:left="161" w:right="445" w:firstLine="489"/>
        <w:jc w:val="both"/>
      </w:pPr>
      <w:r>
        <w:t>Никто не утверждает, что проектная работа поможет решению всех проблем в обучении, но это эффективное средство от скуки. Оно способствует развитию учащихся, осознанию себя как чл</w:t>
      </w:r>
      <w:r>
        <w:t>ена группы, расширению языковых знаний. Проект - это также реальная возможность использовать знания, полученные на других уроках средствами иностранного языка.</w:t>
      </w:r>
    </w:p>
    <w:p w:rsidR="000F2B3B" w:rsidRDefault="000F2B3B">
      <w:pPr>
        <w:pStyle w:val="a3"/>
        <w:spacing w:before="9"/>
        <w:rPr>
          <w:sz w:val="20"/>
        </w:rPr>
      </w:pPr>
    </w:p>
    <w:p w:rsidR="000A3B48" w:rsidRDefault="000A3B48">
      <w:pPr>
        <w:pStyle w:val="Heading1"/>
        <w:spacing w:before="85"/>
        <w:ind w:right="1065"/>
        <w:jc w:val="center"/>
      </w:pPr>
    </w:p>
    <w:p w:rsidR="000F2B3B" w:rsidRDefault="000A3B48">
      <w:pPr>
        <w:pStyle w:val="Heading1"/>
        <w:spacing w:before="85"/>
        <w:ind w:right="1065"/>
        <w:jc w:val="center"/>
      </w:pPr>
      <w:r>
        <w:lastRenderedPageBreak/>
        <w:t>Список использованной литературы</w:t>
      </w:r>
    </w:p>
    <w:p w:rsidR="000F2B3B" w:rsidRDefault="000F2B3B">
      <w:pPr>
        <w:pStyle w:val="a3"/>
        <w:spacing w:before="1"/>
        <w:rPr>
          <w:b/>
          <w:sz w:val="52"/>
        </w:rPr>
      </w:pPr>
    </w:p>
    <w:p w:rsidR="000F2B3B" w:rsidRDefault="000A3B48">
      <w:pPr>
        <w:pStyle w:val="a4"/>
        <w:numPr>
          <w:ilvl w:val="0"/>
          <w:numId w:val="1"/>
        </w:numPr>
        <w:tabs>
          <w:tab w:val="left" w:pos="442"/>
        </w:tabs>
        <w:ind w:right="802" w:firstLine="0"/>
        <w:rPr>
          <w:sz w:val="28"/>
        </w:rPr>
      </w:pPr>
      <w:proofErr w:type="spellStart"/>
      <w:r>
        <w:rPr>
          <w:sz w:val="28"/>
        </w:rPr>
        <w:t>Ариян</w:t>
      </w:r>
      <w:proofErr w:type="spellEnd"/>
      <w:r>
        <w:rPr>
          <w:sz w:val="28"/>
        </w:rPr>
        <w:t xml:space="preserve"> М.А. Повышение самостоятельности учебного труда школьников при обучении иностранным языкам / </w:t>
      </w:r>
      <w:proofErr w:type="spellStart"/>
      <w:r>
        <w:rPr>
          <w:sz w:val="28"/>
        </w:rPr>
        <w:t>Иностр</w:t>
      </w:r>
      <w:proofErr w:type="spellEnd"/>
      <w:r>
        <w:rPr>
          <w:sz w:val="28"/>
        </w:rPr>
        <w:t>. языки в школе. –</w:t>
      </w:r>
      <w:r>
        <w:rPr>
          <w:spacing w:val="-14"/>
          <w:sz w:val="28"/>
        </w:rPr>
        <w:t xml:space="preserve"> </w:t>
      </w:r>
      <w:r>
        <w:rPr>
          <w:sz w:val="28"/>
        </w:rPr>
        <w:t>1999.</w:t>
      </w:r>
    </w:p>
    <w:p w:rsidR="000F2B3B" w:rsidRDefault="000A3B48">
      <w:pPr>
        <w:pStyle w:val="a3"/>
        <w:spacing w:before="1"/>
        <w:ind w:left="161"/>
      </w:pPr>
      <w:r>
        <w:t>– № 6. – С. 17-22.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1"/>
        </w:numPr>
        <w:tabs>
          <w:tab w:val="left" w:pos="442"/>
        </w:tabs>
        <w:ind w:right="1493" w:firstLine="0"/>
        <w:rPr>
          <w:sz w:val="28"/>
        </w:rPr>
      </w:pPr>
      <w:proofErr w:type="spellStart"/>
      <w:r>
        <w:rPr>
          <w:sz w:val="28"/>
        </w:rPr>
        <w:t>Байдурова</w:t>
      </w:r>
      <w:proofErr w:type="spellEnd"/>
      <w:r>
        <w:rPr>
          <w:sz w:val="28"/>
        </w:rPr>
        <w:t xml:space="preserve"> Л.А., Шапошникова Т.В. Метод проектов при обучении учащихся иностранным языкам / </w:t>
      </w:r>
      <w:proofErr w:type="spellStart"/>
      <w:r>
        <w:rPr>
          <w:sz w:val="28"/>
        </w:rPr>
        <w:t>Иностр</w:t>
      </w:r>
      <w:proofErr w:type="spellEnd"/>
      <w:r>
        <w:rPr>
          <w:sz w:val="28"/>
        </w:rPr>
        <w:t>. языки в</w:t>
      </w:r>
      <w:r>
        <w:rPr>
          <w:sz w:val="28"/>
        </w:rPr>
        <w:t xml:space="preserve"> школе. –</w:t>
      </w:r>
      <w:r>
        <w:rPr>
          <w:spacing w:val="-11"/>
          <w:sz w:val="28"/>
        </w:rPr>
        <w:t xml:space="preserve"> </w:t>
      </w:r>
      <w:r>
        <w:rPr>
          <w:sz w:val="28"/>
        </w:rPr>
        <w:t>2002.</w:t>
      </w:r>
    </w:p>
    <w:p w:rsidR="000F2B3B" w:rsidRDefault="000A3B48">
      <w:pPr>
        <w:pStyle w:val="a3"/>
        <w:spacing w:before="1"/>
        <w:ind w:left="161"/>
      </w:pPr>
      <w:r>
        <w:t>– № 1. – С. 5-11.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0"/>
          <w:numId w:val="1"/>
        </w:numPr>
        <w:tabs>
          <w:tab w:val="left" w:pos="442"/>
        </w:tabs>
        <w:ind w:right="1412" w:firstLine="0"/>
        <w:rPr>
          <w:sz w:val="28"/>
        </w:rPr>
      </w:pPr>
      <w:proofErr w:type="spellStart"/>
      <w:r>
        <w:rPr>
          <w:sz w:val="28"/>
        </w:rPr>
        <w:t>Бим</w:t>
      </w:r>
      <w:proofErr w:type="spellEnd"/>
      <w:r>
        <w:rPr>
          <w:sz w:val="28"/>
        </w:rPr>
        <w:t xml:space="preserve"> И.Л. Некоторые актуальные проблемы современного обучения иностранным языкам / </w:t>
      </w:r>
      <w:proofErr w:type="spellStart"/>
      <w:r>
        <w:rPr>
          <w:sz w:val="28"/>
        </w:rPr>
        <w:t>Иностр</w:t>
      </w:r>
      <w:proofErr w:type="spellEnd"/>
      <w:r>
        <w:rPr>
          <w:sz w:val="28"/>
        </w:rPr>
        <w:t>. языки в школе. – 2001. – № 4. – С.</w:t>
      </w:r>
      <w:r>
        <w:rPr>
          <w:spacing w:val="-15"/>
          <w:sz w:val="28"/>
        </w:rPr>
        <w:t xml:space="preserve"> </w:t>
      </w:r>
      <w:r>
        <w:rPr>
          <w:sz w:val="28"/>
        </w:rPr>
        <w:t>5-8.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>
      <w:pPr>
        <w:pStyle w:val="a4"/>
        <w:numPr>
          <w:ilvl w:val="0"/>
          <w:numId w:val="1"/>
        </w:numPr>
        <w:tabs>
          <w:tab w:val="left" w:pos="442"/>
        </w:tabs>
        <w:ind w:right="1576" w:firstLine="0"/>
        <w:rPr>
          <w:sz w:val="28"/>
        </w:rPr>
      </w:pPr>
      <w:r>
        <w:rPr>
          <w:sz w:val="28"/>
        </w:rPr>
        <w:t xml:space="preserve">Борисова Е.М. Проект на уроках немецкого языка / </w:t>
      </w:r>
      <w:proofErr w:type="spellStart"/>
      <w:r>
        <w:rPr>
          <w:sz w:val="28"/>
        </w:rPr>
        <w:t>Иностр</w:t>
      </w:r>
      <w:proofErr w:type="spellEnd"/>
      <w:r>
        <w:rPr>
          <w:sz w:val="28"/>
        </w:rPr>
        <w:t>. языки в школе. – 1998. – № 2. – С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27-31.</w:t>
      </w:r>
    </w:p>
    <w:p w:rsidR="000F2B3B" w:rsidRDefault="000A3B48">
      <w:pPr>
        <w:pStyle w:val="a4"/>
        <w:numPr>
          <w:ilvl w:val="0"/>
          <w:numId w:val="1"/>
        </w:numPr>
        <w:tabs>
          <w:tab w:val="left" w:pos="442"/>
        </w:tabs>
        <w:ind w:left="441" w:hanging="281"/>
        <w:rPr>
          <w:sz w:val="28"/>
        </w:rPr>
      </w:pPr>
      <w:r>
        <w:rPr>
          <w:sz w:val="28"/>
        </w:rPr>
        <w:t>Витлин Ж.Л. Эволюция методов обучения иностранному языку в XX</w:t>
      </w:r>
      <w:r>
        <w:rPr>
          <w:spacing w:val="-10"/>
          <w:sz w:val="28"/>
        </w:rPr>
        <w:t xml:space="preserve"> </w:t>
      </w:r>
      <w:r>
        <w:rPr>
          <w:sz w:val="28"/>
        </w:rPr>
        <w:t>веке</w:t>
      </w:r>
    </w:p>
    <w:p w:rsidR="000F2B3B" w:rsidRDefault="000A3B48">
      <w:pPr>
        <w:pStyle w:val="a3"/>
        <w:spacing w:before="1"/>
        <w:ind w:left="161"/>
      </w:pPr>
      <w:r>
        <w:t>/</w:t>
      </w:r>
      <w:proofErr w:type="spellStart"/>
      <w:r>
        <w:t>Иностр</w:t>
      </w:r>
      <w:proofErr w:type="spellEnd"/>
      <w:r>
        <w:t>. языки в школе. – 2001. – № 2. – С. 23-29.</w:t>
      </w:r>
    </w:p>
    <w:p w:rsidR="000F2B3B" w:rsidRDefault="000F2B3B">
      <w:pPr>
        <w:pStyle w:val="a3"/>
        <w:spacing w:before="3"/>
        <w:rPr>
          <w:sz w:val="24"/>
        </w:rPr>
      </w:pPr>
    </w:p>
    <w:p w:rsidR="000F2B3B" w:rsidRDefault="000A3B48">
      <w:pPr>
        <w:pStyle w:val="a4"/>
        <w:numPr>
          <w:ilvl w:val="0"/>
          <w:numId w:val="1"/>
        </w:numPr>
        <w:tabs>
          <w:tab w:val="left" w:pos="441"/>
        </w:tabs>
        <w:ind w:right="901" w:firstLine="0"/>
        <w:rPr>
          <w:sz w:val="28"/>
        </w:rPr>
      </w:pPr>
      <w:r>
        <w:rPr>
          <w:sz w:val="28"/>
        </w:rPr>
        <w:t xml:space="preserve">Зимняя И.А., Сахарова Т.Е. Проектная методика обучения английскому языку / </w:t>
      </w:r>
      <w:proofErr w:type="spellStart"/>
      <w:r>
        <w:rPr>
          <w:sz w:val="28"/>
        </w:rPr>
        <w:t>Иностр</w:t>
      </w:r>
      <w:proofErr w:type="spellEnd"/>
      <w:r>
        <w:rPr>
          <w:sz w:val="28"/>
        </w:rPr>
        <w:t>. языки в школе. – 1991. – № 3. – С.</w:t>
      </w:r>
      <w:r>
        <w:rPr>
          <w:spacing w:val="-12"/>
          <w:sz w:val="28"/>
        </w:rPr>
        <w:t xml:space="preserve"> </w:t>
      </w:r>
      <w:r>
        <w:rPr>
          <w:sz w:val="28"/>
        </w:rPr>
        <w:t>9-15.</w:t>
      </w:r>
    </w:p>
    <w:p w:rsidR="000F2B3B" w:rsidRDefault="000F2B3B">
      <w:pPr>
        <w:pStyle w:val="a3"/>
        <w:spacing w:before="4"/>
        <w:rPr>
          <w:sz w:val="24"/>
        </w:rPr>
      </w:pPr>
    </w:p>
    <w:p w:rsidR="000F2B3B" w:rsidRDefault="000A3B48" w:rsidP="008F46DA">
      <w:pPr>
        <w:pStyle w:val="a4"/>
        <w:numPr>
          <w:ilvl w:val="0"/>
          <w:numId w:val="1"/>
        </w:numPr>
        <w:tabs>
          <w:tab w:val="left" w:pos="442"/>
        </w:tabs>
        <w:spacing w:before="70"/>
        <w:ind w:right="1445" w:firstLine="0"/>
      </w:pPr>
      <w:r w:rsidRPr="008F46DA">
        <w:rPr>
          <w:sz w:val="28"/>
        </w:rPr>
        <w:t xml:space="preserve">Князев М.Н. Проблемы технологии обучения иностранному языку на современном этапе. / </w:t>
      </w:r>
      <w:proofErr w:type="spellStart"/>
      <w:r w:rsidRPr="008F46DA">
        <w:rPr>
          <w:sz w:val="28"/>
        </w:rPr>
        <w:t>Иностр</w:t>
      </w:r>
      <w:proofErr w:type="spellEnd"/>
      <w:r w:rsidRPr="008F46DA">
        <w:rPr>
          <w:sz w:val="28"/>
        </w:rPr>
        <w:t>. языки в школе. – 2001. – № 4. – С.</w:t>
      </w:r>
      <w:r w:rsidRPr="008F46DA">
        <w:rPr>
          <w:spacing w:val="-17"/>
          <w:sz w:val="28"/>
        </w:rPr>
        <w:t xml:space="preserve"> </w:t>
      </w:r>
      <w:r w:rsidRPr="008F46DA">
        <w:rPr>
          <w:sz w:val="28"/>
        </w:rPr>
        <w:t>105-107.</w:t>
      </w:r>
    </w:p>
    <w:sectPr w:rsidR="000F2B3B" w:rsidSect="000F2B3B">
      <w:pgSz w:w="11910" w:h="16840"/>
      <w:pgMar w:top="1060" w:right="40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6AE"/>
    <w:multiLevelType w:val="hybridMultilevel"/>
    <w:tmpl w:val="AC2C8680"/>
    <w:lvl w:ilvl="0" w:tplc="7F6CEB86">
      <w:numFmt w:val="bullet"/>
      <w:lvlText w:val=""/>
      <w:lvlJc w:val="left"/>
      <w:pPr>
        <w:ind w:left="701" w:hanging="54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910A95E">
      <w:numFmt w:val="bullet"/>
      <w:lvlText w:val="•"/>
      <w:lvlJc w:val="left"/>
      <w:pPr>
        <w:ind w:left="1626" w:hanging="540"/>
      </w:pPr>
      <w:rPr>
        <w:rFonts w:hint="default"/>
        <w:lang w:val="ru-RU" w:eastAsia="ru-RU" w:bidi="ru-RU"/>
      </w:rPr>
    </w:lvl>
    <w:lvl w:ilvl="2" w:tplc="23E6A328">
      <w:numFmt w:val="bullet"/>
      <w:lvlText w:val="•"/>
      <w:lvlJc w:val="left"/>
      <w:pPr>
        <w:ind w:left="2552" w:hanging="540"/>
      </w:pPr>
      <w:rPr>
        <w:rFonts w:hint="default"/>
        <w:lang w:val="ru-RU" w:eastAsia="ru-RU" w:bidi="ru-RU"/>
      </w:rPr>
    </w:lvl>
    <w:lvl w:ilvl="3" w:tplc="D33C5352">
      <w:numFmt w:val="bullet"/>
      <w:lvlText w:val="•"/>
      <w:lvlJc w:val="left"/>
      <w:pPr>
        <w:ind w:left="3479" w:hanging="540"/>
      </w:pPr>
      <w:rPr>
        <w:rFonts w:hint="default"/>
        <w:lang w:val="ru-RU" w:eastAsia="ru-RU" w:bidi="ru-RU"/>
      </w:rPr>
    </w:lvl>
    <w:lvl w:ilvl="4" w:tplc="C21EA2B8">
      <w:numFmt w:val="bullet"/>
      <w:lvlText w:val="•"/>
      <w:lvlJc w:val="left"/>
      <w:pPr>
        <w:ind w:left="4405" w:hanging="540"/>
      </w:pPr>
      <w:rPr>
        <w:rFonts w:hint="default"/>
        <w:lang w:val="ru-RU" w:eastAsia="ru-RU" w:bidi="ru-RU"/>
      </w:rPr>
    </w:lvl>
    <w:lvl w:ilvl="5" w:tplc="192AAA5E">
      <w:numFmt w:val="bullet"/>
      <w:lvlText w:val="•"/>
      <w:lvlJc w:val="left"/>
      <w:pPr>
        <w:ind w:left="5332" w:hanging="540"/>
      </w:pPr>
      <w:rPr>
        <w:rFonts w:hint="default"/>
        <w:lang w:val="ru-RU" w:eastAsia="ru-RU" w:bidi="ru-RU"/>
      </w:rPr>
    </w:lvl>
    <w:lvl w:ilvl="6" w:tplc="49D4A65C">
      <w:numFmt w:val="bullet"/>
      <w:lvlText w:val="•"/>
      <w:lvlJc w:val="left"/>
      <w:pPr>
        <w:ind w:left="6258" w:hanging="540"/>
      </w:pPr>
      <w:rPr>
        <w:rFonts w:hint="default"/>
        <w:lang w:val="ru-RU" w:eastAsia="ru-RU" w:bidi="ru-RU"/>
      </w:rPr>
    </w:lvl>
    <w:lvl w:ilvl="7" w:tplc="BBC64E82">
      <w:numFmt w:val="bullet"/>
      <w:lvlText w:val="•"/>
      <w:lvlJc w:val="left"/>
      <w:pPr>
        <w:ind w:left="7185" w:hanging="540"/>
      </w:pPr>
      <w:rPr>
        <w:rFonts w:hint="default"/>
        <w:lang w:val="ru-RU" w:eastAsia="ru-RU" w:bidi="ru-RU"/>
      </w:rPr>
    </w:lvl>
    <w:lvl w:ilvl="8" w:tplc="277E76EC">
      <w:numFmt w:val="bullet"/>
      <w:lvlText w:val="•"/>
      <w:lvlJc w:val="left"/>
      <w:pPr>
        <w:ind w:left="8111" w:hanging="540"/>
      </w:pPr>
      <w:rPr>
        <w:rFonts w:hint="default"/>
        <w:lang w:val="ru-RU" w:eastAsia="ru-RU" w:bidi="ru-RU"/>
      </w:rPr>
    </w:lvl>
  </w:abstractNum>
  <w:abstractNum w:abstractNumId="1">
    <w:nsid w:val="25310B95"/>
    <w:multiLevelType w:val="hybridMultilevel"/>
    <w:tmpl w:val="03DECB56"/>
    <w:lvl w:ilvl="0" w:tplc="3518636E">
      <w:start w:val="1"/>
      <w:numFmt w:val="decimal"/>
      <w:lvlText w:val="%1)"/>
      <w:lvlJc w:val="left"/>
      <w:pPr>
        <w:ind w:left="161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6D8B21C">
      <w:start w:val="1"/>
      <w:numFmt w:val="decimal"/>
      <w:lvlText w:val="%2."/>
      <w:lvlJc w:val="left"/>
      <w:pPr>
        <w:ind w:left="161" w:hanging="4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65BA1538">
      <w:numFmt w:val="bullet"/>
      <w:lvlText w:val="•"/>
      <w:lvlJc w:val="left"/>
      <w:pPr>
        <w:ind w:left="2120" w:hanging="474"/>
      </w:pPr>
      <w:rPr>
        <w:rFonts w:hint="default"/>
        <w:lang w:val="ru-RU" w:eastAsia="ru-RU" w:bidi="ru-RU"/>
      </w:rPr>
    </w:lvl>
    <w:lvl w:ilvl="3" w:tplc="4FB09F62">
      <w:numFmt w:val="bullet"/>
      <w:lvlText w:val="•"/>
      <w:lvlJc w:val="left"/>
      <w:pPr>
        <w:ind w:left="3101" w:hanging="474"/>
      </w:pPr>
      <w:rPr>
        <w:rFonts w:hint="default"/>
        <w:lang w:val="ru-RU" w:eastAsia="ru-RU" w:bidi="ru-RU"/>
      </w:rPr>
    </w:lvl>
    <w:lvl w:ilvl="4" w:tplc="EB2EDCF0">
      <w:numFmt w:val="bullet"/>
      <w:lvlText w:val="•"/>
      <w:lvlJc w:val="left"/>
      <w:pPr>
        <w:ind w:left="4081" w:hanging="474"/>
      </w:pPr>
      <w:rPr>
        <w:rFonts w:hint="default"/>
        <w:lang w:val="ru-RU" w:eastAsia="ru-RU" w:bidi="ru-RU"/>
      </w:rPr>
    </w:lvl>
    <w:lvl w:ilvl="5" w:tplc="5D785C96">
      <w:numFmt w:val="bullet"/>
      <w:lvlText w:val="•"/>
      <w:lvlJc w:val="left"/>
      <w:pPr>
        <w:ind w:left="5062" w:hanging="474"/>
      </w:pPr>
      <w:rPr>
        <w:rFonts w:hint="default"/>
        <w:lang w:val="ru-RU" w:eastAsia="ru-RU" w:bidi="ru-RU"/>
      </w:rPr>
    </w:lvl>
    <w:lvl w:ilvl="6" w:tplc="74CE7E86">
      <w:numFmt w:val="bullet"/>
      <w:lvlText w:val="•"/>
      <w:lvlJc w:val="left"/>
      <w:pPr>
        <w:ind w:left="6042" w:hanging="474"/>
      </w:pPr>
      <w:rPr>
        <w:rFonts w:hint="default"/>
        <w:lang w:val="ru-RU" w:eastAsia="ru-RU" w:bidi="ru-RU"/>
      </w:rPr>
    </w:lvl>
    <w:lvl w:ilvl="7" w:tplc="80BA0166">
      <w:numFmt w:val="bullet"/>
      <w:lvlText w:val="•"/>
      <w:lvlJc w:val="left"/>
      <w:pPr>
        <w:ind w:left="7023" w:hanging="474"/>
      </w:pPr>
      <w:rPr>
        <w:rFonts w:hint="default"/>
        <w:lang w:val="ru-RU" w:eastAsia="ru-RU" w:bidi="ru-RU"/>
      </w:rPr>
    </w:lvl>
    <w:lvl w:ilvl="8" w:tplc="17CEBE4E">
      <w:numFmt w:val="bullet"/>
      <w:lvlText w:val="•"/>
      <w:lvlJc w:val="left"/>
      <w:pPr>
        <w:ind w:left="8003" w:hanging="474"/>
      </w:pPr>
      <w:rPr>
        <w:rFonts w:hint="default"/>
        <w:lang w:val="ru-RU" w:eastAsia="ru-RU" w:bidi="ru-RU"/>
      </w:rPr>
    </w:lvl>
  </w:abstractNum>
  <w:abstractNum w:abstractNumId="2">
    <w:nsid w:val="2D990F47"/>
    <w:multiLevelType w:val="hybridMultilevel"/>
    <w:tmpl w:val="8B162ED6"/>
    <w:lvl w:ilvl="0" w:tplc="2EE697F4">
      <w:numFmt w:val="bullet"/>
      <w:lvlText w:val=""/>
      <w:lvlJc w:val="left"/>
      <w:pPr>
        <w:ind w:left="881" w:hanging="360"/>
      </w:pPr>
      <w:rPr>
        <w:rFonts w:hint="default"/>
        <w:w w:val="99"/>
        <w:lang w:val="ru-RU" w:eastAsia="ru-RU" w:bidi="ru-RU"/>
      </w:rPr>
    </w:lvl>
    <w:lvl w:ilvl="1" w:tplc="E7AEC260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641022EC">
      <w:numFmt w:val="bullet"/>
      <w:lvlText w:val="•"/>
      <w:lvlJc w:val="left"/>
      <w:pPr>
        <w:ind w:left="2209" w:hanging="360"/>
      </w:pPr>
      <w:rPr>
        <w:rFonts w:hint="default"/>
        <w:lang w:val="ru-RU" w:eastAsia="ru-RU" w:bidi="ru-RU"/>
      </w:rPr>
    </w:lvl>
    <w:lvl w:ilvl="3" w:tplc="2FD08652">
      <w:numFmt w:val="bullet"/>
      <w:lvlText w:val="•"/>
      <w:lvlJc w:val="left"/>
      <w:pPr>
        <w:ind w:left="3178" w:hanging="360"/>
      </w:pPr>
      <w:rPr>
        <w:rFonts w:hint="default"/>
        <w:lang w:val="ru-RU" w:eastAsia="ru-RU" w:bidi="ru-RU"/>
      </w:rPr>
    </w:lvl>
    <w:lvl w:ilvl="4" w:tplc="9BFCA972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5" w:tplc="E6EEB60A">
      <w:numFmt w:val="bullet"/>
      <w:lvlText w:val="•"/>
      <w:lvlJc w:val="left"/>
      <w:pPr>
        <w:ind w:left="5117" w:hanging="360"/>
      </w:pPr>
      <w:rPr>
        <w:rFonts w:hint="default"/>
        <w:lang w:val="ru-RU" w:eastAsia="ru-RU" w:bidi="ru-RU"/>
      </w:rPr>
    </w:lvl>
    <w:lvl w:ilvl="6" w:tplc="2F9A99A8">
      <w:numFmt w:val="bullet"/>
      <w:lvlText w:val="•"/>
      <w:lvlJc w:val="left"/>
      <w:pPr>
        <w:ind w:left="6086" w:hanging="360"/>
      </w:pPr>
      <w:rPr>
        <w:rFonts w:hint="default"/>
        <w:lang w:val="ru-RU" w:eastAsia="ru-RU" w:bidi="ru-RU"/>
      </w:rPr>
    </w:lvl>
    <w:lvl w:ilvl="7" w:tplc="333C1218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921A8E4C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3">
    <w:nsid w:val="2FB2021F"/>
    <w:multiLevelType w:val="hybridMultilevel"/>
    <w:tmpl w:val="232E1302"/>
    <w:lvl w:ilvl="0" w:tplc="786AEF68">
      <w:start w:val="1"/>
      <w:numFmt w:val="decimal"/>
      <w:lvlText w:val="%1."/>
      <w:lvlJc w:val="left"/>
      <w:pPr>
        <w:ind w:left="161" w:hanging="2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9AA1458">
      <w:numFmt w:val="bullet"/>
      <w:lvlText w:val="•"/>
      <w:lvlJc w:val="left"/>
      <w:pPr>
        <w:ind w:left="1140" w:hanging="286"/>
      </w:pPr>
      <w:rPr>
        <w:rFonts w:hint="default"/>
        <w:lang w:val="ru-RU" w:eastAsia="ru-RU" w:bidi="ru-RU"/>
      </w:rPr>
    </w:lvl>
    <w:lvl w:ilvl="2" w:tplc="C6E0382C">
      <w:numFmt w:val="bullet"/>
      <w:lvlText w:val="•"/>
      <w:lvlJc w:val="left"/>
      <w:pPr>
        <w:ind w:left="2120" w:hanging="286"/>
      </w:pPr>
      <w:rPr>
        <w:rFonts w:hint="default"/>
        <w:lang w:val="ru-RU" w:eastAsia="ru-RU" w:bidi="ru-RU"/>
      </w:rPr>
    </w:lvl>
    <w:lvl w:ilvl="3" w:tplc="76DE9B7C">
      <w:numFmt w:val="bullet"/>
      <w:lvlText w:val="•"/>
      <w:lvlJc w:val="left"/>
      <w:pPr>
        <w:ind w:left="3101" w:hanging="286"/>
      </w:pPr>
      <w:rPr>
        <w:rFonts w:hint="default"/>
        <w:lang w:val="ru-RU" w:eastAsia="ru-RU" w:bidi="ru-RU"/>
      </w:rPr>
    </w:lvl>
    <w:lvl w:ilvl="4" w:tplc="75D283AA">
      <w:numFmt w:val="bullet"/>
      <w:lvlText w:val="•"/>
      <w:lvlJc w:val="left"/>
      <w:pPr>
        <w:ind w:left="4081" w:hanging="286"/>
      </w:pPr>
      <w:rPr>
        <w:rFonts w:hint="default"/>
        <w:lang w:val="ru-RU" w:eastAsia="ru-RU" w:bidi="ru-RU"/>
      </w:rPr>
    </w:lvl>
    <w:lvl w:ilvl="5" w:tplc="BAEC9456">
      <w:numFmt w:val="bullet"/>
      <w:lvlText w:val="•"/>
      <w:lvlJc w:val="left"/>
      <w:pPr>
        <w:ind w:left="5062" w:hanging="286"/>
      </w:pPr>
      <w:rPr>
        <w:rFonts w:hint="default"/>
        <w:lang w:val="ru-RU" w:eastAsia="ru-RU" w:bidi="ru-RU"/>
      </w:rPr>
    </w:lvl>
    <w:lvl w:ilvl="6" w:tplc="32EE4102">
      <w:numFmt w:val="bullet"/>
      <w:lvlText w:val="•"/>
      <w:lvlJc w:val="left"/>
      <w:pPr>
        <w:ind w:left="6042" w:hanging="286"/>
      </w:pPr>
      <w:rPr>
        <w:rFonts w:hint="default"/>
        <w:lang w:val="ru-RU" w:eastAsia="ru-RU" w:bidi="ru-RU"/>
      </w:rPr>
    </w:lvl>
    <w:lvl w:ilvl="7" w:tplc="7E842598">
      <w:numFmt w:val="bullet"/>
      <w:lvlText w:val="•"/>
      <w:lvlJc w:val="left"/>
      <w:pPr>
        <w:ind w:left="7023" w:hanging="286"/>
      </w:pPr>
      <w:rPr>
        <w:rFonts w:hint="default"/>
        <w:lang w:val="ru-RU" w:eastAsia="ru-RU" w:bidi="ru-RU"/>
      </w:rPr>
    </w:lvl>
    <w:lvl w:ilvl="8" w:tplc="7FFEC2A6">
      <w:numFmt w:val="bullet"/>
      <w:lvlText w:val="•"/>
      <w:lvlJc w:val="left"/>
      <w:pPr>
        <w:ind w:left="8003" w:hanging="286"/>
      </w:pPr>
      <w:rPr>
        <w:rFonts w:hint="default"/>
        <w:lang w:val="ru-RU" w:eastAsia="ru-RU" w:bidi="ru-RU"/>
      </w:rPr>
    </w:lvl>
  </w:abstractNum>
  <w:abstractNum w:abstractNumId="4">
    <w:nsid w:val="48232512"/>
    <w:multiLevelType w:val="hybridMultilevel"/>
    <w:tmpl w:val="A168C5B6"/>
    <w:lvl w:ilvl="0" w:tplc="4F88ADB0">
      <w:start w:val="1"/>
      <w:numFmt w:val="decimal"/>
      <w:lvlText w:val="%1."/>
      <w:lvlJc w:val="left"/>
      <w:pPr>
        <w:ind w:left="790" w:hanging="28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D92AD054">
      <w:start w:val="1"/>
      <w:numFmt w:val="decimal"/>
      <w:lvlText w:val="%2.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A5648BF2">
      <w:numFmt w:val="bullet"/>
      <w:lvlText w:val="•"/>
      <w:lvlJc w:val="left"/>
      <w:pPr>
        <w:ind w:left="1889" w:hanging="361"/>
      </w:pPr>
      <w:rPr>
        <w:rFonts w:hint="default"/>
        <w:lang w:val="ru-RU" w:eastAsia="ru-RU" w:bidi="ru-RU"/>
      </w:rPr>
    </w:lvl>
    <w:lvl w:ilvl="3" w:tplc="4E94DC36">
      <w:numFmt w:val="bullet"/>
      <w:lvlText w:val="•"/>
      <w:lvlJc w:val="left"/>
      <w:pPr>
        <w:ind w:left="2898" w:hanging="361"/>
      </w:pPr>
      <w:rPr>
        <w:rFonts w:hint="default"/>
        <w:lang w:val="ru-RU" w:eastAsia="ru-RU" w:bidi="ru-RU"/>
      </w:rPr>
    </w:lvl>
    <w:lvl w:ilvl="4" w:tplc="85A0E552">
      <w:numFmt w:val="bullet"/>
      <w:lvlText w:val="•"/>
      <w:lvlJc w:val="left"/>
      <w:pPr>
        <w:ind w:left="3908" w:hanging="361"/>
      </w:pPr>
      <w:rPr>
        <w:rFonts w:hint="default"/>
        <w:lang w:val="ru-RU" w:eastAsia="ru-RU" w:bidi="ru-RU"/>
      </w:rPr>
    </w:lvl>
    <w:lvl w:ilvl="5" w:tplc="2AF0B580">
      <w:numFmt w:val="bullet"/>
      <w:lvlText w:val="•"/>
      <w:lvlJc w:val="left"/>
      <w:pPr>
        <w:ind w:left="4917" w:hanging="361"/>
      </w:pPr>
      <w:rPr>
        <w:rFonts w:hint="default"/>
        <w:lang w:val="ru-RU" w:eastAsia="ru-RU" w:bidi="ru-RU"/>
      </w:rPr>
    </w:lvl>
    <w:lvl w:ilvl="6" w:tplc="A4F4B8F2">
      <w:numFmt w:val="bullet"/>
      <w:lvlText w:val="•"/>
      <w:lvlJc w:val="left"/>
      <w:pPr>
        <w:ind w:left="5926" w:hanging="361"/>
      </w:pPr>
      <w:rPr>
        <w:rFonts w:hint="default"/>
        <w:lang w:val="ru-RU" w:eastAsia="ru-RU" w:bidi="ru-RU"/>
      </w:rPr>
    </w:lvl>
    <w:lvl w:ilvl="7" w:tplc="D20CBA40">
      <w:numFmt w:val="bullet"/>
      <w:lvlText w:val="•"/>
      <w:lvlJc w:val="left"/>
      <w:pPr>
        <w:ind w:left="6936" w:hanging="361"/>
      </w:pPr>
      <w:rPr>
        <w:rFonts w:hint="default"/>
        <w:lang w:val="ru-RU" w:eastAsia="ru-RU" w:bidi="ru-RU"/>
      </w:rPr>
    </w:lvl>
    <w:lvl w:ilvl="8" w:tplc="A4EA323E">
      <w:numFmt w:val="bullet"/>
      <w:lvlText w:val="•"/>
      <w:lvlJc w:val="left"/>
      <w:pPr>
        <w:ind w:left="7945" w:hanging="361"/>
      </w:pPr>
      <w:rPr>
        <w:rFonts w:hint="default"/>
        <w:lang w:val="ru-RU" w:eastAsia="ru-RU" w:bidi="ru-RU"/>
      </w:rPr>
    </w:lvl>
  </w:abstractNum>
  <w:abstractNum w:abstractNumId="5">
    <w:nsid w:val="49603339"/>
    <w:multiLevelType w:val="hybridMultilevel"/>
    <w:tmpl w:val="85A230DC"/>
    <w:lvl w:ilvl="0" w:tplc="D3223DC0">
      <w:numFmt w:val="bullet"/>
      <w:lvlText w:val="-"/>
      <w:lvlJc w:val="left"/>
      <w:pPr>
        <w:ind w:left="161" w:hanging="2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182502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108068A2">
      <w:numFmt w:val="bullet"/>
      <w:lvlText w:val="•"/>
      <w:lvlJc w:val="left"/>
      <w:pPr>
        <w:ind w:left="2120" w:hanging="164"/>
      </w:pPr>
      <w:rPr>
        <w:rFonts w:hint="default"/>
        <w:lang w:val="ru-RU" w:eastAsia="ru-RU" w:bidi="ru-RU"/>
      </w:rPr>
    </w:lvl>
    <w:lvl w:ilvl="3" w:tplc="A7E0C972">
      <w:numFmt w:val="bullet"/>
      <w:lvlText w:val="•"/>
      <w:lvlJc w:val="left"/>
      <w:pPr>
        <w:ind w:left="3101" w:hanging="164"/>
      </w:pPr>
      <w:rPr>
        <w:rFonts w:hint="default"/>
        <w:lang w:val="ru-RU" w:eastAsia="ru-RU" w:bidi="ru-RU"/>
      </w:rPr>
    </w:lvl>
    <w:lvl w:ilvl="4" w:tplc="A52E82FA">
      <w:numFmt w:val="bullet"/>
      <w:lvlText w:val="•"/>
      <w:lvlJc w:val="left"/>
      <w:pPr>
        <w:ind w:left="4081" w:hanging="164"/>
      </w:pPr>
      <w:rPr>
        <w:rFonts w:hint="default"/>
        <w:lang w:val="ru-RU" w:eastAsia="ru-RU" w:bidi="ru-RU"/>
      </w:rPr>
    </w:lvl>
    <w:lvl w:ilvl="5" w:tplc="39141344">
      <w:numFmt w:val="bullet"/>
      <w:lvlText w:val="•"/>
      <w:lvlJc w:val="left"/>
      <w:pPr>
        <w:ind w:left="5062" w:hanging="164"/>
      </w:pPr>
      <w:rPr>
        <w:rFonts w:hint="default"/>
        <w:lang w:val="ru-RU" w:eastAsia="ru-RU" w:bidi="ru-RU"/>
      </w:rPr>
    </w:lvl>
    <w:lvl w:ilvl="6" w:tplc="7DD4B65A">
      <w:numFmt w:val="bullet"/>
      <w:lvlText w:val="•"/>
      <w:lvlJc w:val="left"/>
      <w:pPr>
        <w:ind w:left="6042" w:hanging="164"/>
      </w:pPr>
      <w:rPr>
        <w:rFonts w:hint="default"/>
        <w:lang w:val="ru-RU" w:eastAsia="ru-RU" w:bidi="ru-RU"/>
      </w:rPr>
    </w:lvl>
    <w:lvl w:ilvl="7" w:tplc="360A712A">
      <w:numFmt w:val="bullet"/>
      <w:lvlText w:val="•"/>
      <w:lvlJc w:val="left"/>
      <w:pPr>
        <w:ind w:left="7023" w:hanging="164"/>
      </w:pPr>
      <w:rPr>
        <w:rFonts w:hint="default"/>
        <w:lang w:val="ru-RU" w:eastAsia="ru-RU" w:bidi="ru-RU"/>
      </w:rPr>
    </w:lvl>
    <w:lvl w:ilvl="8" w:tplc="CA00EA52">
      <w:numFmt w:val="bullet"/>
      <w:lvlText w:val="•"/>
      <w:lvlJc w:val="left"/>
      <w:pPr>
        <w:ind w:left="8003" w:hanging="164"/>
      </w:pPr>
      <w:rPr>
        <w:rFonts w:hint="default"/>
        <w:lang w:val="ru-RU" w:eastAsia="ru-RU" w:bidi="ru-RU"/>
      </w:rPr>
    </w:lvl>
  </w:abstractNum>
  <w:abstractNum w:abstractNumId="6">
    <w:nsid w:val="4E2D4D31"/>
    <w:multiLevelType w:val="hybridMultilevel"/>
    <w:tmpl w:val="41B0848A"/>
    <w:lvl w:ilvl="0" w:tplc="02945D52">
      <w:start w:val="1"/>
      <w:numFmt w:val="decimal"/>
      <w:lvlText w:val="%1."/>
      <w:lvlJc w:val="left"/>
      <w:pPr>
        <w:ind w:left="1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BF6302C">
      <w:numFmt w:val="bullet"/>
      <w:lvlText w:val="•"/>
      <w:lvlJc w:val="left"/>
      <w:pPr>
        <w:ind w:left="1140" w:hanging="280"/>
      </w:pPr>
      <w:rPr>
        <w:rFonts w:hint="default"/>
        <w:lang w:val="ru-RU" w:eastAsia="ru-RU" w:bidi="ru-RU"/>
      </w:rPr>
    </w:lvl>
    <w:lvl w:ilvl="2" w:tplc="632E57FE">
      <w:numFmt w:val="bullet"/>
      <w:lvlText w:val="•"/>
      <w:lvlJc w:val="left"/>
      <w:pPr>
        <w:ind w:left="2120" w:hanging="280"/>
      </w:pPr>
      <w:rPr>
        <w:rFonts w:hint="default"/>
        <w:lang w:val="ru-RU" w:eastAsia="ru-RU" w:bidi="ru-RU"/>
      </w:rPr>
    </w:lvl>
    <w:lvl w:ilvl="3" w:tplc="FEC6B4D6">
      <w:numFmt w:val="bullet"/>
      <w:lvlText w:val="•"/>
      <w:lvlJc w:val="left"/>
      <w:pPr>
        <w:ind w:left="3101" w:hanging="280"/>
      </w:pPr>
      <w:rPr>
        <w:rFonts w:hint="default"/>
        <w:lang w:val="ru-RU" w:eastAsia="ru-RU" w:bidi="ru-RU"/>
      </w:rPr>
    </w:lvl>
    <w:lvl w:ilvl="4" w:tplc="2A6CC62E">
      <w:numFmt w:val="bullet"/>
      <w:lvlText w:val="•"/>
      <w:lvlJc w:val="left"/>
      <w:pPr>
        <w:ind w:left="4081" w:hanging="280"/>
      </w:pPr>
      <w:rPr>
        <w:rFonts w:hint="default"/>
        <w:lang w:val="ru-RU" w:eastAsia="ru-RU" w:bidi="ru-RU"/>
      </w:rPr>
    </w:lvl>
    <w:lvl w:ilvl="5" w:tplc="5CA6C554">
      <w:numFmt w:val="bullet"/>
      <w:lvlText w:val="•"/>
      <w:lvlJc w:val="left"/>
      <w:pPr>
        <w:ind w:left="5062" w:hanging="280"/>
      </w:pPr>
      <w:rPr>
        <w:rFonts w:hint="default"/>
        <w:lang w:val="ru-RU" w:eastAsia="ru-RU" w:bidi="ru-RU"/>
      </w:rPr>
    </w:lvl>
    <w:lvl w:ilvl="6" w:tplc="A69E8F12">
      <w:numFmt w:val="bullet"/>
      <w:lvlText w:val="•"/>
      <w:lvlJc w:val="left"/>
      <w:pPr>
        <w:ind w:left="6042" w:hanging="280"/>
      </w:pPr>
      <w:rPr>
        <w:rFonts w:hint="default"/>
        <w:lang w:val="ru-RU" w:eastAsia="ru-RU" w:bidi="ru-RU"/>
      </w:rPr>
    </w:lvl>
    <w:lvl w:ilvl="7" w:tplc="2CC84AB8">
      <w:numFmt w:val="bullet"/>
      <w:lvlText w:val="•"/>
      <w:lvlJc w:val="left"/>
      <w:pPr>
        <w:ind w:left="7023" w:hanging="280"/>
      </w:pPr>
      <w:rPr>
        <w:rFonts w:hint="default"/>
        <w:lang w:val="ru-RU" w:eastAsia="ru-RU" w:bidi="ru-RU"/>
      </w:rPr>
    </w:lvl>
    <w:lvl w:ilvl="8" w:tplc="E124A2BA">
      <w:numFmt w:val="bullet"/>
      <w:lvlText w:val="•"/>
      <w:lvlJc w:val="left"/>
      <w:pPr>
        <w:ind w:left="8003" w:hanging="280"/>
      </w:pPr>
      <w:rPr>
        <w:rFonts w:hint="default"/>
        <w:lang w:val="ru-RU" w:eastAsia="ru-RU" w:bidi="ru-RU"/>
      </w:rPr>
    </w:lvl>
  </w:abstractNum>
  <w:abstractNum w:abstractNumId="7">
    <w:nsid w:val="53147B9D"/>
    <w:multiLevelType w:val="hybridMultilevel"/>
    <w:tmpl w:val="349CB942"/>
    <w:lvl w:ilvl="0" w:tplc="9DC89DEC">
      <w:start w:val="1"/>
      <w:numFmt w:val="decimal"/>
      <w:lvlText w:val="%1."/>
      <w:lvlJc w:val="left"/>
      <w:pPr>
        <w:ind w:left="161" w:hanging="436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FDB47F84">
      <w:numFmt w:val="bullet"/>
      <w:lvlText w:val="•"/>
      <w:lvlJc w:val="left"/>
      <w:pPr>
        <w:ind w:left="1140" w:hanging="436"/>
      </w:pPr>
      <w:rPr>
        <w:rFonts w:hint="default"/>
        <w:lang w:val="ru-RU" w:eastAsia="ru-RU" w:bidi="ru-RU"/>
      </w:rPr>
    </w:lvl>
    <w:lvl w:ilvl="2" w:tplc="71F067CE">
      <w:numFmt w:val="bullet"/>
      <w:lvlText w:val="•"/>
      <w:lvlJc w:val="left"/>
      <w:pPr>
        <w:ind w:left="2120" w:hanging="436"/>
      </w:pPr>
      <w:rPr>
        <w:rFonts w:hint="default"/>
        <w:lang w:val="ru-RU" w:eastAsia="ru-RU" w:bidi="ru-RU"/>
      </w:rPr>
    </w:lvl>
    <w:lvl w:ilvl="3" w:tplc="E83841D2">
      <w:numFmt w:val="bullet"/>
      <w:lvlText w:val="•"/>
      <w:lvlJc w:val="left"/>
      <w:pPr>
        <w:ind w:left="3101" w:hanging="436"/>
      </w:pPr>
      <w:rPr>
        <w:rFonts w:hint="default"/>
        <w:lang w:val="ru-RU" w:eastAsia="ru-RU" w:bidi="ru-RU"/>
      </w:rPr>
    </w:lvl>
    <w:lvl w:ilvl="4" w:tplc="7BDC25A6">
      <w:numFmt w:val="bullet"/>
      <w:lvlText w:val="•"/>
      <w:lvlJc w:val="left"/>
      <w:pPr>
        <w:ind w:left="4081" w:hanging="436"/>
      </w:pPr>
      <w:rPr>
        <w:rFonts w:hint="default"/>
        <w:lang w:val="ru-RU" w:eastAsia="ru-RU" w:bidi="ru-RU"/>
      </w:rPr>
    </w:lvl>
    <w:lvl w:ilvl="5" w:tplc="A6687504">
      <w:numFmt w:val="bullet"/>
      <w:lvlText w:val="•"/>
      <w:lvlJc w:val="left"/>
      <w:pPr>
        <w:ind w:left="5062" w:hanging="436"/>
      </w:pPr>
      <w:rPr>
        <w:rFonts w:hint="default"/>
        <w:lang w:val="ru-RU" w:eastAsia="ru-RU" w:bidi="ru-RU"/>
      </w:rPr>
    </w:lvl>
    <w:lvl w:ilvl="6" w:tplc="A220221C">
      <w:numFmt w:val="bullet"/>
      <w:lvlText w:val="•"/>
      <w:lvlJc w:val="left"/>
      <w:pPr>
        <w:ind w:left="6042" w:hanging="436"/>
      </w:pPr>
      <w:rPr>
        <w:rFonts w:hint="default"/>
        <w:lang w:val="ru-RU" w:eastAsia="ru-RU" w:bidi="ru-RU"/>
      </w:rPr>
    </w:lvl>
    <w:lvl w:ilvl="7" w:tplc="0846A8AC">
      <w:numFmt w:val="bullet"/>
      <w:lvlText w:val="•"/>
      <w:lvlJc w:val="left"/>
      <w:pPr>
        <w:ind w:left="7023" w:hanging="436"/>
      </w:pPr>
      <w:rPr>
        <w:rFonts w:hint="default"/>
        <w:lang w:val="ru-RU" w:eastAsia="ru-RU" w:bidi="ru-RU"/>
      </w:rPr>
    </w:lvl>
    <w:lvl w:ilvl="8" w:tplc="5CBE5EAE">
      <w:numFmt w:val="bullet"/>
      <w:lvlText w:val="•"/>
      <w:lvlJc w:val="left"/>
      <w:pPr>
        <w:ind w:left="8003" w:hanging="436"/>
      </w:pPr>
      <w:rPr>
        <w:rFonts w:hint="default"/>
        <w:lang w:val="ru-RU" w:eastAsia="ru-RU" w:bidi="ru-RU"/>
      </w:rPr>
    </w:lvl>
  </w:abstractNum>
  <w:abstractNum w:abstractNumId="8">
    <w:nsid w:val="5E9F4D28"/>
    <w:multiLevelType w:val="hybridMultilevel"/>
    <w:tmpl w:val="1DD2830C"/>
    <w:lvl w:ilvl="0" w:tplc="CE44B0BE">
      <w:start w:val="1"/>
      <w:numFmt w:val="decimal"/>
      <w:lvlText w:val="%1."/>
      <w:lvlJc w:val="left"/>
      <w:pPr>
        <w:ind w:left="1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D85310">
      <w:numFmt w:val="bullet"/>
      <w:lvlText w:val="•"/>
      <w:lvlJc w:val="left"/>
      <w:pPr>
        <w:ind w:left="1140" w:hanging="280"/>
      </w:pPr>
      <w:rPr>
        <w:rFonts w:hint="default"/>
        <w:lang w:val="ru-RU" w:eastAsia="ru-RU" w:bidi="ru-RU"/>
      </w:rPr>
    </w:lvl>
    <w:lvl w:ilvl="2" w:tplc="05F02A66">
      <w:numFmt w:val="bullet"/>
      <w:lvlText w:val="•"/>
      <w:lvlJc w:val="left"/>
      <w:pPr>
        <w:ind w:left="2120" w:hanging="280"/>
      </w:pPr>
      <w:rPr>
        <w:rFonts w:hint="default"/>
        <w:lang w:val="ru-RU" w:eastAsia="ru-RU" w:bidi="ru-RU"/>
      </w:rPr>
    </w:lvl>
    <w:lvl w:ilvl="3" w:tplc="D8AE46BA">
      <w:numFmt w:val="bullet"/>
      <w:lvlText w:val="•"/>
      <w:lvlJc w:val="left"/>
      <w:pPr>
        <w:ind w:left="3101" w:hanging="280"/>
      </w:pPr>
      <w:rPr>
        <w:rFonts w:hint="default"/>
        <w:lang w:val="ru-RU" w:eastAsia="ru-RU" w:bidi="ru-RU"/>
      </w:rPr>
    </w:lvl>
    <w:lvl w:ilvl="4" w:tplc="A87636E2">
      <w:numFmt w:val="bullet"/>
      <w:lvlText w:val="•"/>
      <w:lvlJc w:val="left"/>
      <w:pPr>
        <w:ind w:left="4081" w:hanging="280"/>
      </w:pPr>
      <w:rPr>
        <w:rFonts w:hint="default"/>
        <w:lang w:val="ru-RU" w:eastAsia="ru-RU" w:bidi="ru-RU"/>
      </w:rPr>
    </w:lvl>
    <w:lvl w:ilvl="5" w:tplc="EAD23C34">
      <w:numFmt w:val="bullet"/>
      <w:lvlText w:val="•"/>
      <w:lvlJc w:val="left"/>
      <w:pPr>
        <w:ind w:left="5062" w:hanging="280"/>
      </w:pPr>
      <w:rPr>
        <w:rFonts w:hint="default"/>
        <w:lang w:val="ru-RU" w:eastAsia="ru-RU" w:bidi="ru-RU"/>
      </w:rPr>
    </w:lvl>
    <w:lvl w:ilvl="6" w:tplc="EDF2F960">
      <w:numFmt w:val="bullet"/>
      <w:lvlText w:val="•"/>
      <w:lvlJc w:val="left"/>
      <w:pPr>
        <w:ind w:left="6042" w:hanging="280"/>
      </w:pPr>
      <w:rPr>
        <w:rFonts w:hint="default"/>
        <w:lang w:val="ru-RU" w:eastAsia="ru-RU" w:bidi="ru-RU"/>
      </w:rPr>
    </w:lvl>
    <w:lvl w:ilvl="7" w:tplc="5F72EE5A">
      <w:numFmt w:val="bullet"/>
      <w:lvlText w:val="•"/>
      <w:lvlJc w:val="left"/>
      <w:pPr>
        <w:ind w:left="7023" w:hanging="280"/>
      </w:pPr>
      <w:rPr>
        <w:rFonts w:hint="default"/>
        <w:lang w:val="ru-RU" w:eastAsia="ru-RU" w:bidi="ru-RU"/>
      </w:rPr>
    </w:lvl>
    <w:lvl w:ilvl="8" w:tplc="AC92F08A">
      <w:numFmt w:val="bullet"/>
      <w:lvlText w:val="•"/>
      <w:lvlJc w:val="left"/>
      <w:pPr>
        <w:ind w:left="8003" w:hanging="280"/>
      </w:pPr>
      <w:rPr>
        <w:rFonts w:hint="default"/>
        <w:lang w:val="ru-RU" w:eastAsia="ru-RU" w:bidi="ru-RU"/>
      </w:rPr>
    </w:lvl>
  </w:abstractNum>
  <w:abstractNum w:abstractNumId="9">
    <w:nsid w:val="64CF1338"/>
    <w:multiLevelType w:val="hybridMultilevel"/>
    <w:tmpl w:val="E4A67B06"/>
    <w:lvl w:ilvl="0" w:tplc="2E9ED170">
      <w:start w:val="1"/>
      <w:numFmt w:val="decimal"/>
      <w:lvlText w:val="%1."/>
      <w:lvlJc w:val="left"/>
      <w:pPr>
        <w:ind w:left="161" w:hanging="4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E2EEE22">
      <w:numFmt w:val="bullet"/>
      <w:lvlText w:val="•"/>
      <w:lvlJc w:val="left"/>
      <w:pPr>
        <w:ind w:left="1140" w:hanging="478"/>
      </w:pPr>
      <w:rPr>
        <w:rFonts w:hint="default"/>
        <w:lang w:val="ru-RU" w:eastAsia="ru-RU" w:bidi="ru-RU"/>
      </w:rPr>
    </w:lvl>
    <w:lvl w:ilvl="2" w:tplc="133A0ACA">
      <w:numFmt w:val="bullet"/>
      <w:lvlText w:val="•"/>
      <w:lvlJc w:val="left"/>
      <w:pPr>
        <w:ind w:left="2120" w:hanging="478"/>
      </w:pPr>
      <w:rPr>
        <w:rFonts w:hint="default"/>
        <w:lang w:val="ru-RU" w:eastAsia="ru-RU" w:bidi="ru-RU"/>
      </w:rPr>
    </w:lvl>
    <w:lvl w:ilvl="3" w:tplc="33A24676">
      <w:numFmt w:val="bullet"/>
      <w:lvlText w:val="•"/>
      <w:lvlJc w:val="left"/>
      <w:pPr>
        <w:ind w:left="3101" w:hanging="478"/>
      </w:pPr>
      <w:rPr>
        <w:rFonts w:hint="default"/>
        <w:lang w:val="ru-RU" w:eastAsia="ru-RU" w:bidi="ru-RU"/>
      </w:rPr>
    </w:lvl>
    <w:lvl w:ilvl="4" w:tplc="69987ED0">
      <w:numFmt w:val="bullet"/>
      <w:lvlText w:val="•"/>
      <w:lvlJc w:val="left"/>
      <w:pPr>
        <w:ind w:left="4081" w:hanging="478"/>
      </w:pPr>
      <w:rPr>
        <w:rFonts w:hint="default"/>
        <w:lang w:val="ru-RU" w:eastAsia="ru-RU" w:bidi="ru-RU"/>
      </w:rPr>
    </w:lvl>
    <w:lvl w:ilvl="5" w:tplc="81C8475E">
      <w:numFmt w:val="bullet"/>
      <w:lvlText w:val="•"/>
      <w:lvlJc w:val="left"/>
      <w:pPr>
        <w:ind w:left="5062" w:hanging="478"/>
      </w:pPr>
      <w:rPr>
        <w:rFonts w:hint="default"/>
        <w:lang w:val="ru-RU" w:eastAsia="ru-RU" w:bidi="ru-RU"/>
      </w:rPr>
    </w:lvl>
    <w:lvl w:ilvl="6" w:tplc="53EC002A">
      <w:numFmt w:val="bullet"/>
      <w:lvlText w:val="•"/>
      <w:lvlJc w:val="left"/>
      <w:pPr>
        <w:ind w:left="6042" w:hanging="478"/>
      </w:pPr>
      <w:rPr>
        <w:rFonts w:hint="default"/>
        <w:lang w:val="ru-RU" w:eastAsia="ru-RU" w:bidi="ru-RU"/>
      </w:rPr>
    </w:lvl>
    <w:lvl w:ilvl="7" w:tplc="AF48D442">
      <w:numFmt w:val="bullet"/>
      <w:lvlText w:val="•"/>
      <w:lvlJc w:val="left"/>
      <w:pPr>
        <w:ind w:left="7023" w:hanging="478"/>
      </w:pPr>
      <w:rPr>
        <w:rFonts w:hint="default"/>
        <w:lang w:val="ru-RU" w:eastAsia="ru-RU" w:bidi="ru-RU"/>
      </w:rPr>
    </w:lvl>
    <w:lvl w:ilvl="8" w:tplc="74649ECC">
      <w:numFmt w:val="bullet"/>
      <w:lvlText w:val="•"/>
      <w:lvlJc w:val="left"/>
      <w:pPr>
        <w:ind w:left="8003" w:hanging="478"/>
      </w:pPr>
      <w:rPr>
        <w:rFonts w:hint="default"/>
        <w:lang w:val="ru-RU" w:eastAsia="ru-RU" w:bidi="ru-RU"/>
      </w:rPr>
    </w:lvl>
  </w:abstractNum>
  <w:abstractNum w:abstractNumId="10">
    <w:nsid w:val="69150A07"/>
    <w:multiLevelType w:val="hybridMultilevel"/>
    <w:tmpl w:val="C07601A4"/>
    <w:lvl w:ilvl="0" w:tplc="277889DA">
      <w:numFmt w:val="bullet"/>
      <w:lvlText w:val="•"/>
      <w:lvlJc w:val="left"/>
      <w:pPr>
        <w:ind w:left="161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7E2B878">
      <w:numFmt w:val="bullet"/>
      <w:lvlText w:val="•"/>
      <w:lvlJc w:val="left"/>
      <w:pPr>
        <w:ind w:left="1140" w:hanging="557"/>
      </w:pPr>
      <w:rPr>
        <w:rFonts w:hint="default"/>
        <w:lang w:val="ru-RU" w:eastAsia="ru-RU" w:bidi="ru-RU"/>
      </w:rPr>
    </w:lvl>
    <w:lvl w:ilvl="2" w:tplc="5BC88312">
      <w:numFmt w:val="bullet"/>
      <w:lvlText w:val="•"/>
      <w:lvlJc w:val="left"/>
      <w:pPr>
        <w:ind w:left="2120" w:hanging="557"/>
      </w:pPr>
      <w:rPr>
        <w:rFonts w:hint="default"/>
        <w:lang w:val="ru-RU" w:eastAsia="ru-RU" w:bidi="ru-RU"/>
      </w:rPr>
    </w:lvl>
    <w:lvl w:ilvl="3" w:tplc="CDF261EE">
      <w:numFmt w:val="bullet"/>
      <w:lvlText w:val="•"/>
      <w:lvlJc w:val="left"/>
      <w:pPr>
        <w:ind w:left="3101" w:hanging="557"/>
      </w:pPr>
      <w:rPr>
        <w:rFonts w:hint="default"/>
        <w:lang w:val="ru-RU" w:eastAsia="ru-RU" w:bidi="ru-RU"/>
      </w:rPr>
    </w:lvl>
    <w:lvl w:ilvl="4" w:tplc="7AE64734">
      <w:numFmt w:val="bullet"/>
      <w:lvlText w:val="•"/>
      <w:lvlJc w:val="left"/>
      <w:pPr>
        <w:ind w:left="4081" w:hanging="557"/>
      </w:pPr>
      <w:rPr>
        <w:rFonts w:hint="default"/>
        <w:lang w:val="ru-RU" w:eastAsia="ru-RU" w:bidi="ru-RU"/>
      </w:rPr>
    </w:lvl>
    <w:lvl w:ilvl="5" w:tplc="1B92FBD0">
      <w:numFmt w:val="bullet"/>
      <w:lvlText w:val="•"/>
      <w:lvlJc w:val="left"/>
      <w:pPr>
        <w:ind w:left="5062" w:hanging="557"/>
      </w:pPr>
      <w:rPr>
        <w:rFonts w:hint="default"/>
        <w:lang w:val="ru-RU" w:eastAsia="ru-RU" w:bidi="ru-RU"/>
      </w:rPr>
    </w:lvl>
    <w:lvl w:ilvl="6" w:tplc="FB1025B2">
      <w:numFmt w:val="bullet"/>
      <w:lvlText w:val="•"/>
      <w:lvlJc w:val="left"/>
      <w:pPr>
        <w:ind w:left="6042" w:hanging="557"/>
      </w:pPr>
      <w:rPr>
        <w:rFonts w:hint="default"/>
        <w:lang w:val="ru-RU" w:eastAsia="ru-RU" w:bidi="ru-RU"/>
      </w:rPr>
    </w:lvl>
    <w:lvl w:ilvl="7" w:tplc="663C7262">
      <w:numFmt w:val="bullet"/>
      <w:lvlText w:val="•"/>
      <w:lvlJc w:val="left"/>
      <w:pPr>
        <w:ind w:left="7023" w:hanging="557"/>
      </w:pPr>
      <w:rPr>
        <w:rFonts w:hint="default"/>
        <w:lang w:val="ru-RU" w:eastAsia="ru-RU" w:bidi="ru-RU"/>
      </w:rPr>
    </w:lvl>
    <w:lvl w:ilvl="8" w:tplc="B1105D94">
      <w:numFmt w:val="bullet"/>
      <w:lvlText w:val="•"/>
      <w:lvlJc w:val="left"/>
      <w:pPr>
        <w:ind w:left="8003" w:hanging="557"/>
      </w:pPr>
      <w:rPr>
        <w:rFonts w:hint="default"/>
        <w:lang w:val="ru-RU" w:eastAsia="ru-RU" w:bidi="ru-RU"/>
      </w:rPr>
    </w:lvl>
  </w:abstractNum>
  <w:abstractNum w:abstractNumId="11">
    <w:nsid w:val="6FA31A2E"/>
    <w:multiLevelType w:val="hybridMultilevel"/>
    <w:tmpl w:val="F5823E8E"/>
    <w:lvl w:ilvl="0" w:tplc="610EEBEE">
      <w:start w:val="1"/>
      <w:numFmt w:val="decimal"/>
      <w:lvlText w:val="%1.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7660C8">
      <w:numFmt w:val="bullet"/>
      <w:lvlText w:val="•"/>
      <w:lvlJc w:val="left"/>
      <w:pPr>
        <w:ind w:left="1788" w:hanging="361"/>
      </w:pPr>
      <w:rPr>
        <w:rFonts w:hint="default"/>
        <w:lang w:val="ru-RU" w:eastAsia="ru-RU" w:bidi="ru-RU"/>
      </w:rPr>
    </w:lvl>
    <w:lvl w:ilvl="2" w:tplc="3A1E1118">
      <w:numFmt w:val="bullet"/>
      <w:lvlText w:val="•"/>
      <w:lvlJc w:val="left"/>
      <w:pPr>
        <w:ind w:left="2696" w:hanging="361"/>
      </w:pPr>
      <w:rPr>
        <w:rFonts w:hint="default"/>
        <w:lang w:val="ru-RU" w:eastAsia="ru-RU" w:bidi="ru-RU"/>
      </w:rPr>
    </w:lvl>
    <w:lvl w:ilvl="3" w:tplc="4C248150">
      <w:numFmt w:val="bullet"/>
      <w:lvlText w:val="•"/>
      <w:lvlJc w:val="left"/>
      <w:pPr>
        <w:ind w:left="3605" w:hanging="361"/>
      </w:pPr>
      <w:rPr>
        <w:rFonts w:hint="default"/>
        <w:lang w:val="ru-RU" w:eastAsia="ru-RU" w:bidi="ru-RU"/>
      </w:rPr>
    </w:lvl>
    <w:lvl w:ilvl="4" w:tplc="657E1394">
      <w:numFmt w:val="bullet"/>
      <w:lvlText w:val="•"/>
      <w:lvlJc w:val="left"/>
      <w:pPr>
        <w:ind w:left="4513" w:hanging="361"/>
      </w:pPr>
      <w:rPr>
        <w:rFonts w:hint="default"/>
        <w:lang w:val="ru-RU" w:eastAsia="ru-RU" w:bidi="ru-RU"/>
      </w:rPr>
    </w:lvl>
    <w:lvl w:ilvl="5" w:tplc="70305560">
      <w:numFmt w:val="bullet"/>
      <w:lvlText w:val="•"/>
      <w:lvlJc w:val="left"/>
      <w:pPr>
        <w:ind w:left="5422" w:hanging="361"/>
      </w:pPr>
      <w:rPr>
        <w:rFonts w:hint="default"/>
        <w:lang w:val="ru-RU" w:eastAsia="ru-RU" w:bidi="ru-RU"/>
      </w:rPr>
    </w:lvl>
    <w:lvl w:ilvl="6" w:tplc="B4D49B6A">
      <w:numFmt w:val="bullet"/>
      <w:lvlText w:val="•"/>
      <w:lvlJc w:val="left"/>
      <w:pPr>
        <w:ind w:left="6330" w:hanging="361"/>
      </w:pPr>
      <w:rPr>
        <w:rFonts w:hint="default"/>
        <w:lang w:val="ru-RU" w:eastAsia="ru-RU" w:bidi="ru-RU"/>
      </w:rPr>
    </w:lvl>
    <w:lvl w:ilvl="7" w:tplc="9DFAE864">
      <w:numFmt w:val="bullet"/>
      <w:lvlText w:val="•"/>
      <w:lvlJc w:val="left"/>
      <w:pPr>
        <w:ind w:left="7239" w:hanging="361"/>
      </w:pPr>
      <w:rPr>
        <w:rFonts w:hint="default"/>
        <w:lang w:val="ru-RU" w:eastAsia="ru-RU" w:bidi="ru-RU"/>
      </w:rPr>
    </w:lvl>
    <w:lvl w:ilvl="8" w:tplc="E5E89FA0">
      <w:numFmt w:val="bullet"/>
      <w:lvlText w:val="•"/>
      <w:lvlJc w:val="left"/>
      <w:pPr>
        <w:ind w:left="8147" w:hanging="361"/>
      </w:pPr>
      <w:rPr>
        <w:rFonts w:hint="default"/>
        <w:lang w:val="ru-RU" w:eastAsia="ru-RU" w:bidi="ru-RU"/>
      </w:rPr>
    </w:lvl>
  </w:abstractNum>
  <w:abstractNum w:abstractNumId="12">
    <w:nsid w:val="71773423"/>
    <w:multiLevelType w:val="hybridMultilevel"/>
    <w:tmpl w:val="CCA2167E"/>
    <w:lvl w:ilvl="0" w:tplc="4DFC15B2">
      <w:start w:val="1"/>
      <w:numFmt w:val="decimal"/>
      <w:lvlText w:val="%1.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A4EB82">
      <w:start w:val="1"/>
      <w:numFmt w:val="decimal"/>
      <w:lvlText w:val="%2)"/>
      <w:lvlJc w:val="left"/>
      <w:pPr>
        <w:ind w:left="161" w:hanging="34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A9466F4">
      <w:numFmt w:val="bullet"/>
      <w:lvlText w:val="•"/>
      <w:lvlJc w:val="left"/>
      <w:pPr>
        <w:ind w:left="1889" w:hanging="345"/>
      </w:pPr>
      <w:rPr>
        <w:rFonts w:hint="default"/>
        <w:lang w:val="ru-RU" w:eastAsia="ru-RU" w:bidi="ru-RU"/>
      </w:rPr>
    </w:lvl>
    <w:lvl w:ilvl="3" w:tplc="08E0DC54">
      <w:numFmt w:val="bullet"/>
      <w:lvlText w:val="•"/>
      <w:lvlJc w:val="left"/>
      <w:pPr>
        <w:ind w:left="2898" w:hanging="345"/>
      </w:pPr>
      <w:rPr>
        <w:rFonts w:hint="default"/>
        <w:lang w:val="ru-RU" w:eastAsia="ru-RU" w:bidi="ru-RU"/>
      </w:rPr>
    </w:lvl>
    <w:lvl w:ilvl="4" w:tplc="FE964AF6">
      <w:numFmt w:val="bullet"/>
      <w:lvlText w:val="•"/>
      <w:lvlJc w:val="left"/>
      <w:pPr>
        <w:ind w:left="3908" w:hanging="345"/>
      </w:pPr>
      <w:rPr>
        <w:rFonts w:hint="default"/>
        <w:lang w:val="ru-RU" w:eastAsia="ru-RU" w:bidi="ru-RU"/>
      </w:rPr>
    </w:lvl>
    <w:lvl w:ilvl="5" w:tplc="0E843C6C">
      <w:numFmt w:val="bullet"/>
      <w:lvlText w:val="•"/>
      <w:lvlJc w:val="left"/>
      <w:pPr>
        <w:ind w:left="4917" w:hanging="345"/>
      </w:pPr>
      <w:rPr>
        <w:rFonts w:hint="default"/>
        <w:lang w:val="ru-RU" w:eastAsia="ru-RU" w:bidi="ru-RU"/>
      </w:rPr>
    </w:lvl>
    <w:lvl w:ilvl="6" w:tplc="8A9C0664">
      <w:numFmt w:val="bullet"/>
      <w:lvlText w:val="•"/>
      <w:lvlJc w:val="left"/>
      <w:pPr>
        <w:ind w:left="5926" w:hanging="345"/>
      </w:pPr>
      <w:rPr>
        <w:rFonts w:hint="default"/>
        <w:lang w:val="ru-RU" w:eastAsia="ru-RU" w:bidi="ru-RU"/>
      </w:rPr>
    </w:lvl>
    <w:lvl w:ilvl="7" w:tplc="93B29BEE">
      <w:numFmt w:val="bullet"/>
      <w:lvlText w:val="•"/>
      <w:lvlJc w:val="left"/>
      <w:pPr>
        <w:ind w:left="6936" w:hanging="345"/>
      </w:pPr>
      <w:rPr>
        <w:rFonts w:hint="default"/>
        <w:lang w:val="ru-RU" w:eastAsia="ru-RU" w:bidi="ru-RU"/>
      </w:rPr>
    </w:lvl>
    <w:lvl w:ilvl="8" w:tplc="9200A568">
      <w:numFmt w:val="bullet"/>
      <w:lvlText w:val="•"/>
      <w:lvlJc w:val="left"/>
      <w:pPr>
        <w:ind w:left="7945" w:hanging="34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2B3B"/>
    <w:rsid w:val="000A3B48"/>
    <w:rsid w:val="000E6A33"/>
    <w:rsid w:val="000F2B3B"/>
    <w:rsid w:val="00757689"/>
    <w:rsid w:val="008F46DA"/>
    <w:rsid w:val="00A479F8"/>
    <w:rsid w:val="00D068D5"/>
    <w:rsid w:val="00DA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B3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B3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2B3B"/>
    <w:pPr>
      <w:ind w:left="782" w:right="434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0F2B3B"/>
    <w:pPr>
      <w:ind w:left="161"/>
      <w:outlineLvl w:val="2"/>
    </w:pPr>
    <w:rPr>
      <w:b/>
      <w:bCs/>
      <w:i/>
      <w:sz w:val="32"/>
      <w:szCs w:val="32"/>
    </w:rPr>
  </w:style>
  <w:style w:type="paragraph" w:customStyle="1" w:styleId="Heading3">
    <w:name w:val="Heading 3"/>
    <w:basedOn w:val="a"/>
    <w:uiPriority w:val="1"/>
    <w:qFormat/>
    <w:rsid w:val="000F2B3B"/>
    <w:pPr>
      <w:ind w:left="231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F2B3B"/>
    <w:pPr>
      <w:ind w:left="161"/>
    </w:pPr>
  </w:style>
  <w:style w:type="paragraph" w:customStyle="1" w:styleId="TableParagraph">
    <w:name w:val="Table Paragraph"/>
    <w:basedOn w:val="a"/>
    <w:uiPriority w:val="1"/>
    <w:qFormat/>
    <w:rsid w:val="000F2B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6250</Words>
  <Characters>35629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&lt;4D6963726F736F667420576F7264202D20EFF0EEE5EAF2EDE0FF20E4E5FFF2E5EBFCEDEEF1F2FC20EDE020F3F0EEEAE0F520E0EDE3EB20FFE72E&gt;</vt:lpstr>
    </vt:vector>
  </TitlesOfParts>
  <Company>Microsoft</Company>
  <LinksUpToDate>false</LinksUpToDate>
  <CharactersWithSpaces>41796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&lt;4D6963726F736F667420576F7264202D20EFF0EEE5EAF2EDE0FF20E4E5FFF2E5EBFCEDEEF1F2FC20EDE020F3F0EEEAE0F520E0EDE3EB20FFE72E&gt;</dc:title>
  <dc:creator>ABD</dc:creator>
  <cp:lastModifiedBy>usdr</cp:lastModifiedBy>
  <cp:revision>2</cp:revision>
  <dcterms:created xsi:type="dcterms:W3CDTF">2020-11-04T16:45:00Z</dcterms:created>
  <dcterms:modified xsi:type="dcterms:W3CDTF">2020-11-04T16:45:00Z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2020-11-04T00:00:00Z</vt:filetime>
  </property>
</Properties>
</file>