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0B" w:rsidRPr="0000050B" w:rsidRDefault="0000050B" w:rsidP="00000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0B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Центрального округа</w:t>
      </w:r>
    </w:p>
    <w:p w:rsidR="0000050B" w:rsidRPr="0000050B" w:rsidRDefault="0000050B" w:rsidP="00000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0B">
        <w:rPr>
          <w:rFonts w:ascii="Times New Roman" w:hAnsi="Times New Roman" w:cs="Times New Roman"/>
          <w:b/>
          <w:sz w:val="28"/>
          <w:szCs w:val="28"/>
        </w:rPr>
        <w:t>Методическая служба «ГЦРО» по ЦАО</w:t>
      </w:r>
    </w:p>
    <w:p w:rsidR="0000050B" w:rsidRDefault="0000050B" w:rsidP="0000050B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0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«Гимназия №13 имени Э.А. Быкова»</w:t>
      </w:r>
    </w:p>
    <w:p w:rsidR="00191DED" w:rsidRPr="0000050B" w:rsidRDefault="00191DED" w:rsidP="00000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ED" w:rsidRDefault="00191DED" w:rsidP="00191DED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окружной этнокультурной интеллектуальной игры «Россия – моя Родина» в рамках курса ОРКСЭ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Окружная этнокультурная интеллектуальная игра «</w:t>
      </w:r>
      <w:proofErr w:type="spellStart"/>
      <w:proofErr w:type="gramStart"/>
      <w:r>
        <w:rPr>
          <w:color w:val="000000"/>
          <w:sz w:val="28"/>
          <w:szCs w:val="28"/>
        </w:rPr>
        <w:t>Россия-моя</w:t>
      </w:r>
      <w:proofErr w:type="spellEnd"/>
      <w:proofErr w:type="gramEnd"/>
      <w:r>
        <w:rPr>
          <w:color w:val="000000"/>
          <w:sz w:val="28"/>
          <w:szCs w:val="28"/>
        </w:rPr>
        <w:t xml:space="preserve"> Родина» проводится в рамках курса ОРКСЭ.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задачи: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формирование интереса к культуре, истории и традициям народов России.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Задачи: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познавательную активность обучающихся;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коммуникативные компетенции, толерантность, умение работать в команде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Дата проведения: 29 ноября 2018 года в 14.00 на базе МБОУ «Гимназия №13 имени Э.А. Быкова», адрес: ул. Достоевского, 77.</w:t>
      </w:r>
    </w:p>
    <w:p w:rsidR="00191DED" w:rsidRPr="00191DED" w:rsidRDefault="00191DED" w:rsidP="00191D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Для участия в игре  необходимо до 16 ноября 2018 г. </w:t>
      </w:r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отправить заявку </w:t>
      </w:r>
      <w:proofErr w:type="spellStart"/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>Бобиновой</w:t>
      </w:r>
      <w:proofErr w:type="spellEnd"/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С.В. </w:t>
      </w:r>
      <w:proofErr w:type="spellStart"/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>e-mail:</w:t>
      </w:r>
      <w:hyperlink r:id="rId5" w:history="1">
        <w:r w:rsidRPr="00191DED">
          <w:rPr>
            <w:rStyle w:val="a4"/>
            <w:rFonts w:ascii="Times New Roman" w:hAnsi="Times New Roman" w:cs="Times New Roman"/>
            <w:b/>
            <w:sz w:val="28"/>
            <w:szCs w:val="28"/>
          </w:rPr>
          <w:t>bobinova@yandex.ru</w:t>
        </w:r>
        <w:proofErr w:type="spellEnd"/>
      </w:hyperlink>
      <w:r w:rsidRPr="00191DE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191DED">
        <w:rPr>
          <w:rFonts w:ascii="Times New Roman" w:hAnsi="Times New Roman" w:cs="Times New Roman"/>
          <w:b/>
          <w:i/>
          <w:sz w:val="28"/>
          <w:szCs w:val="28"/>
        </w:rPr>
        <w:t xml:space="preserve">«Этнокультурная игра» </w:t>
      </w:r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>(форма заявки в Приложении 1)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Целевая аудитория:</w:t>
      </w:r>
      <w:r>
        <w:rPr>
          <w:color w:val="000000"/>
          <w:sz w:val="28"/>
          <w:szCs w:val="28"/>
        </w:rPr>
        <w:t> команды 4-х классов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4.1.Междисциплинарные связи:</w:t>
      </w:r>
      <w:r>
        <w:rPr>
          <w:color w:val="000000"/>
          <w:sz w:val="28"/>
          <w:szCs w:val="28"/>
        </w:rPr>
        <w:t> история, окружающий мир, литература, музыка.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Условия: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Состав команды – 6 человек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Наличие капитана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5.3.Название и эмблема команды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Внешний вид (имидж команды)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6.Национальности:  </w:t>
      </w:r>
      <w:r>
        <w:rPr>
          <w:b/>
          <w:i/>
          <w:color w:val="000000"/>
          <w:sz w:val="28"/>
          <w:szCs w:val="28"/>
        </w:rPr>
        <w:t>русские, немцы, евреи, буряты, мордва, хакасы, якуты.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1.Направления игры: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Национальная одежда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2.Праздники и обряды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Кулинарное искусство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.Культура 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5.Строения и архитектура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Подведение итогов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игры определяются победители 1, 2, 3 места.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Команды, не занявшие призового места, получают сертификат участника на всю команду.</w:t>
      </w:r>
    </w:p>
    <w:p w:rsidR="00191DED" w:rsidRPr="00191DED" w:rsidRDefault="00191DED" w:rsidP="00191DE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DED">
        <w:rPr>
          <w:rFonts w:ascii="Times New Roman" w:hAnsi="Times New Roman" w:cs="Times New Roman"/>
          <w:b/>
          <w:sz w:val="28"/>
          <w:szCs w:val="28"/>
        </w:rPr>
        <w:t xml:space="preserve">9. Координацию проведения и консультирование участников </w:t>
      </w:r>
      <w:r w:rsidRPr="00191DED">
        <w:rPr>
          <w:rFonts w:ascii="Times New Roman" w:hAnsi="Times New Roman" w:cs="Times New Roman"/>
          <w:sz w:val="28"/>
          <w:szCs w:val="28"/>
        </w:rPr>
        <w:t xml:space="preserve">игры по вопросам ее проведения осуществляет руководитель ОМО по курсу ОРКСЭ Центрального округа </w:t>
      </w:r>
      <w:r w:rsidRPr="00191DED">
        <w:rPr>
          <w:rFonts w:ascii="Times New Roman" w:hAnsi="Times New Roman" w:cs="Times New Roman"/>
          <w:b/>
          <w:sz w:val="28"/>
          <w:szCs w:val="28"/>
        </w:rPr>
        <w:t>Бобинова Светлана Вячеславовна</w:t>
      </w:r>
      <w:r w:rsidRPr="00191DED">
        <w:rPr>
          <w:rFonts w:ascii="Times New Roman" w:hAnsi="Times New Roman" w:cs="Times New Roman"/>
          <w:sz w:val="28"/>
          <w:szCs w:val="28"/>
        </w:rPr>
        <w:t xml:space="preserve">: тел. </w:t>
      </w:r>
      <w:r w:rsidRPr="00191DED">
        <w:rPr>
          <w:rFonts w:ascii="Times New Roman" w:hAnsi="Times New Roman" w:cs="Times New Roman"/>
          <w:b/>
          <w:sz w:val="28"/>
          <w:szCs w:val="28"/>
        </w:rPr>
        <w:t>8-913-711-20-62,</w:t>
      </w:r>
      <w:r w:rsidRPr="0019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DE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91DED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191DED">
          <w:rPr>
            <w:rStyle w:val="a4"/>
            <w:rFonts w:ascii="Times New Roman" w:hAnsi="Times New Roman" w:cs="Times New Roman"/>
            <w:b/>
            <w:sz w:val="28"/>
            <w:szCs w:val="28"/>
          </w:rPr>
          <w:t>bobinova@yandex.ru</w:t>
        </w:r>
      </w:hyperlink>
    </w:p>
    <w:p w:rsidR="00191DED" w:rsidRPr="00191DED" w:rsidRDefault="00191DED" w:rsidP="00191D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ED">
        <w:rPr>
          <w:rFonts w:ascii="Times New Roman" w:hAnsi="Times New Roman" w:cs="Times New Roman"/>
          <w:b/>
          <w:sz w:val="28"/>
          <w:szCs w:val="28"/>
        </w:rPr>
        <w:t>10. Оргкомитет:</w:t>
      </w:r>
    </w:p>
    <w:p w:rsidR="00191DED" w:rsidRDefault="00191DED" w:rsidP="00191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Алтухова Людмила Михайловна</w:t>
      </w:r>
      <w:r>
        <w:rPr>
          <w:rFonts w:ascii="Times New Roman" w:hAnsi="Times New Roman" w:cs="Times New Roman"/>
          <w:sz w:val="28"/>
          <w:szCs w:val="28"/>
        </w:rPr>
        <w:t>, методист МКУДПО «ГЦРО» по ЦАО</w:t>
      </w:r>
    </w:p>
    <w:p w:rsidR="00191DED" w:rsidRDefault="00191DED" w:rsidP="00191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Бобинова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>, руководитель ОМО учителей ОРКСЭ</w:t>
      </w:r>
    </w:p>
    <w:p w:rsidR="00191DED" w:rsidRDefault="00191DED" w:rsidP="00191D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91DED" w:rsidRPr="00191DED" w:rsidRDefault="00191DED" w:rsidP="00191D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sz w:val="28"/>
          <w:szCs w:val="28"/>
        </w:rPr>
        <w:t>в этнокультурной интеллектуальной игре «Россия – моя Родина»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sz w:val="28"/>
          <w:szCs w:val="28"/>
        </w:rPr>
        <w:t>в рамках курса ОРКСЭ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644"/>
      </w:tblGrid>
      <w:tr w:rsidR="00191DED" w:rsidRPr="00191DED" w:rsidTr="00191DED">
        <w:trPr>
          <w:cantSplit/>
          <w:trHeight w:val="2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ФИО руководителя команд</w:t>
            </w:r>
            <w:proofErr w:type="gram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без сокращений)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6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Класс, фамилии и имена участников команды (6 человек).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(организации) по Уставу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команды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команды </w:t>
            </w:r>
            <w:r w:rsidRPr="00191DED">
              <w:rPr>
                <w:rFonts w:ascii="Times New Roman" w:hAnsi="Times New Roman" w:cs="Times New Roman"/>
                <w:b/>
                <w:sz w:val="24"/>
                <w:szCs w:val="24"/>
              </w:rPr>
              <w:t>(сотовый)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образовательного учреждения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Индекс, регион, район, город/поселок, улица</w:t>
            </w:r>
            <w:proofErr w:type="gram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ом </w:t>
            </w:r>
          </w:p>
        </w:tc>
      </w:tr>
    </w:tbl>
    <w:p w:rsidR="00191DED" w:rsidRDefault="00191DED" w:rsidP="00191DED">
      <w:pPr>
        <w:spacing w:line="276" w:lineRule="auto"/>
        <w:jc w:val="both"/>
        <w:rPr>
          <w:b/>
          <w:sz w:val="24"/>
          <w:szCs w:val="24"/>
        </w:rPr>
      </w:pP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91DED" w:rsidRDefault="00191DED" w:rsidP="00191DED">
      <w:pPr>
        <w:tabs>
          <w:tab w:val="left" w:pos="522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DED" w:rsidRPr="00191DED" w:rsidRDefault="00191DED" w:rsidP="00191DED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91DED" w:rsidRPr="00191DED" w:rsidRDefault="00191DED" w:rsidP="00191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ED"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815"/>
        <w:gridCol w:w="1973"/>
        <w:gridCol w:w="2407"/>
      </w:tblGrid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</w:t>
            </w:r>
          </w:p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Наталья Николаевна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Центра культурологического и религиоведческого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Бобинова Светлана Вячеславовна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ОМО Центрального округа по курсу ОРКСЭ, учитель начальных классов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№13 имени Э.А. Быкова»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Людмила Михайловна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МКУДПО «ГЦРО»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МКУДПО « ГЦРО»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Королькова Ольга Олеговна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руководителя ОМО Центрального округа по курсу ОРКСЭ, учитель начальных классов, кандидат филологических наук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№4»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Банникова Наталья Анатольевна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руководителя ОМО Центрального округа по курсу ОРКСЭ, учитель начальных классов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«Лицей №159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Портнягина Валентина Яковлевна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№13 имени Э.А. Быкова»</w:t>
            </w:r>
          </w:p>
        </w:tc>
      </w:tr>
    </w:tbl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191DED" w:rsidRDefault="00191DED" w:rsidP="00191DED">
      <w:pPr>
        <w:tabs>
          <w:tab w:val="left" w:pos="5220"/>
        </w:tabs>
        <w:rPr>
          <w:b/>
          <w:sz w:val="24"/>
          <w:szCs w:val="24"/>
        </w:rPr>
      </w:pPr>
    </w:p>
    <w:p w:rsidR="00191DED" w:rsidRPr="00191DED" w:rsidRDefault="00191DED" w:rsidP="00191DED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91DED" w:rsidRPr="00191DED" w:rsidRDefault="00191DED" w:rsidP="00191DED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t>Критерии оценивания (1-10 баллов)</w:t>
      </w:r>
    </w:p>
    <w:p w:rsidR="00191DED" w:rsidRPr="00191DED" w:rsidRDefault="00191DED" w:rsidP="00191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DED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Pr="00191DED">
        <w:rPr>
          <w:rFonts w:ascii="Times New Roman" w:hAnsi="Times New Roman" w:cs="Times New Roman"/>
          <w:sz w:val="24"/>
          <w:szCs w:val="24"/>
        </w:rPr>
        <w:t>жюри__________________________________________</w:t>
      </w:r>
      <w:proofErr w:type="spellEnd"/>
      <w:r w:rsidRPr="00191DED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191DED" w:rsidRPr="00191DED" w:rsidRDefault="00191DED" w:rsidP="00191DED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3"/>
        <w:gridCol w:w="1419"/>
        <w:gridCol w:w="1275"/>
        <w:gridCol w:w="1276"/>
        <w:gridCol w:w="1134"/>
        <w:gridCol w:w="1276"/>
        <w:gridCol w:w="992"/>
        <w:gridCol w:w="992"/>
      </w:tblGrid>
      <w:tr w:rsidR="00191DED" w:rsidRPr="00191DED" w:rsidTr="00191DED">
        <w:trPr>
          <w:trHeight w:val="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91DE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91D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Совпадение ответов команды с ключом </w:t>
            </w:r>
          </w:p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темы, уровень оформления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Оригинальность,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Содер</w:t>
            </w:r>
            <w:proofErr w:type="spellEnd"/>
          </w:p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жатель</w:t>
            </w:r>
            <w:proofErr w:type="spellEnd"/>
          </w:p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Общее впечатление от выступления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191DED" w:rsidRPr="00191DED" w:rsidTr="00191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191DED" w:rsidRDefault="00191DED" w:rsidP="00191DED">
      <w:pPr>
        <w:jc w:val="center"/>
        <w:rPr>
          <w:sz w:val="24"/>
          <w:szCs w:val="24"/>
        </w:rPr>
      </w:pPr>
    </w:p>
    <w:p w:rsidR="00191DED" w:rsidRDefault="00191DED" w:rsidP="00191DED">
      <w:pPr>
        <w:rPr>
          <w:sz w:val="28"/>
          <w:szCs w:val="20"/>
        </w:rPr>
      </w:pPr>
    </w:p>
    <w:p w:rsidR="0000050B" w:rsidRDefault="0000050B" w:rsidP="0000050B">
      <w:pPr>
        <w:pStyle w:val="a3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sectPr w:rsidR="0000050B" w:rsidSect="0034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4F76"/>
    <w:multiLevelType w:val="hybridMultilevel"/>
    <w:tmpl w:val="F01E4370"/>
    <w:lvl w:ilvl="0" w:tplc="E4AC16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5752DA"/>
    <w:multiLevelType w:val="hybridMultilevel"/>
    <w:tmpl w:val="9C5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A9"/>
    <w:rsid w:val="0000050B"/>
    <w:rsid w:val="00136079"/>
    <w:rsid w:val="00191DED"/>
    <w:rsid w:val="001B3FBB"/>
    <w:rsid w:val="00287A35"/>
    <w:rsid w:val="002E0137"/>
    <w:rsid w:val="003458AA"/>
    <w:rsid w:val="00375C50"/>
    <w:rsid w:val="003A5F09"/>
    <w:rsid w:val="003A7337"/>
    <w:rsid w:val="004805D7"/>
    <w:rsid w:val="004D1C11"/>
    <w:rsid w:val="007B0F26"/>
    <w:rsid w:val="00AA5190"/>
    <w:rsid w:val="00AF138E"/>
    <w:rsid w:val="00C040B9"/>
    <w:rsid w:val="00C570D6"/>
    <w:rsid w:val="00C6381E"/>
    <w:rsid w:val="00E260A9"/>
    <w:rsid w:val="00E302C3"/>
    <w:rsid w:val="00E33AA5"/>
    <w:rsid w:val="00F24437"/>
    <w:rsid w:val="00F5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8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381E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C6381E"/>
    <w:pPr>
      <w:ind w:left="720"/>
      <w:contextualSpacing/>
    </w:pPr>
  </w:style>
  <w:style w:type="paragraph" w:styleId="a6">
    <w:name w:val="No Spacing"/>
    <w:uiPriority w:val="1"/>
    <w:qFormat/>
    <w:rsid w:val="00000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inova@yandex.ru" TargetMode="External"/><Relationship Id="rId5" Type="http://schemas.openxmlformats.org/officeDocument/2006/relationships/hyperlink" Target="mailto:bobinov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Алтухова</cp:lastModifiedBy>
  <cp:revision>20</cp:revision>
  <cp:lastPrinted>2018-10-23T05:02:00Z</cp:lastPrinted>
  <dcterms:created xsi:type="dcterms:W3CDTF">2017-09-05T14:09:00Z</dcterms:created>
  <dcterms:modified xsi:type="dcterms:W3CDTF">2018-10-23T07:40:00Z</dcterms:modified>
</cp:coreProperties>
</file>