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64" w:rsidRDefault="00B90164" w:rsidP="00B90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 методическое объединение</w:t>
      </w:r>
    </w:p>
    <w:p w:rsidR="00B90164" w:rsidRDefault="00B90164" w:rsidP="00B9016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педагогов-психологов </w:t>
      </w:r>
      <w:r w:rsidR="00EF003A">
        <w:rPr>
          <w:rFonts w:ascii="Times New Roman" w:hAnsi="Times New Roman" w:cs="Times New Roman"/>
          <w:b/>
          <w:sz w:val="24"/>
          <w:szCs w:val="24"/>
        </w:rPr>
        <w:t>ДОО</w:t>
      </w:r>
    </w:p>
    <w:p w:rsidR="00B90164" w:rsidRDefault="00B90164" w:rsidP="00B9016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B90164" w:rsidRDefault="00B90164" w:rsidP="00B9016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31F2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F472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31F2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4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B90164" w:rsidTr="00B90164">
        <w:trPr>
          <w:trHeight w:val="2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4" w:rsidRDefault="00B90164">
            <w:pPr>
              <w:tabs>
                <w:tab w:val="left" w:pos="3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районная методическая тема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4" w:rsidRDefault="00B90164">
            <w:pPr>
              <w:pStyle w:val="a3"/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компетентностей педагогов ДОО как фактор достижения современного качества образования и воспитания дошкольников в условиях реализации ФГОС, национального проекта «Образование»</w:t>
            </w:r>
          </w:p>
        </w:tc>
      </w:tr>
      <w:tr w:rsidR="00EF003A" w:rsidTr="00B90164">
        <w:trPr>
          <w:trHeight w:val="2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>
            <w:pPr>
              <w:tabs>
                <w:tab w:val="left" w:pos="3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тема РМО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155888">
            <w:pPr>
              <w:pStyle w:val="a3"/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компетентностей педагогов-психологов ДОО как фактор достижения современного качества образования и воспитания дошкольников в условиях реализации ФГОС, национального проекта «Образование»</w:t>
            </w:r>
          </w:p>
        </w:tc>
      </w:tr>
      <w:tr w:rsidR="00EF003A" w:rsidTr="00B901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>
            <w:pPr>
              <w:tabs>
                <w:tab w:val="left" w:pos="3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 w:rsidP="00EF003A">
            <w:pPr>
              <w:tabs>
                <w:tab w:val="left" w:pos="3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методического и профессионального мастерства, творческого потенциала педагогов-психологов районной системы образования с целью повышения эффективности и качества психологического сопровождения образовательного процесса в дошкольном учреждении.</w:t>
            </w:r>
          </w:p>
        </w:tc>
      </w:tr>
      <w:tr w:rsidR="00EF003A" w:rsidTr="00B901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>
            <w:pPr>
              <w:tabs>
                <w:tab w:val="left" w:pos="3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 w:rsidP="00EF003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297" w:right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повышению уровня профессиональной компетентности педагогов-психологов дошкольных образовательных учреждений через участие специалистов в работе семинаров, мастер-классов, круглых столов, творческих групп.</w:t>
            </w:r>
          </w:p>
          <w:p w:rsidR="00EF003A" w:rsidRDefault="00EF003A" w:rsidP="00EF003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297" w:right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распространять профессиональный опыт специалистов по психолого-педагогическому сопровождению участников образовательного процесса в условиях реализации инклюзивного образования  по работе с детьми с ограниченными возможностями здоровья.</w:t>
            </w:r>
          </w:p>
          <w:p w:rsidR="00EF003A" w:rsidRDefault="00EF003A" w:rsidP="00EF003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297" w:right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методическую помощь молодым специалистам по вопросам психолого-педагогического сопровождения образовательного процесса; профессиональную поддержку по основным направлениям профессиональной деятельности.</w:t>
            </w:r>
          </w:p>
          <w:p w:rsidR="00EF003A" w:rsidRDefault="00EF003A" w:rsidP="00EF003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297" w:right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межведомственное взаимодействие РМО педагогов-психологов района через сотрудничество с методическими объединениями учителей-логопедов и других специалистов дошкольных учреждений.</w:t>
            </w:r>
          </w:p>
        </w:tc>
      </w:tr>
      <w:tr w:rsidR="00EF003A" w:rsidTr="00B901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>
            <w:pPr>
              <w:tabs>
                <w:tab w:val="left" w:pos="3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 w:rsidP="00EF003A">
            <w:pPr>
              <w:tabs>
                <w:tab w:val="left" w:pos="3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и развитие творческого потенциала педагогов-психологов ДОО.</w:t>
            </w:r>
          </w:p>
        </w:tc>
      </w:tr>
    </w:tbl>
    <w:p w:rsidR="00B90164" w:rsidRDefault="00B90164" w:rsidP="00B9016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4"/>
        <w:tblW w:w="153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7"/>
        <w:gridCol w:w="32"/>
        <w:gridCol w:w="2187"/>
        <w:gridCol w:w="21"/>
        <w:gridCol w:w="565"/>
        <w:gridCol w:w="1590"/>
        <w:gridCol w:w="11"/>
        <w:gridCol w:w="2116"/>
        <w:gridCol w:w="71"/>
        <w:gridCol w:w="2187"/>
        <w:gridCol w:w="10"/>
        <w:gridCol w:w="2126"/>
        <w:gridCol w:w="51"/>
        <w:gridCol w:w="2188"/>
      </w:tblGrid>
      <w:tr w:rsidR="00B90164" w:rsidTr="00D83C32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4" w:rsidRDefault="00B9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4" w:rsidRDefault="00B9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4" w:rsidRDefault="00B9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4" w:rsidRDefault="00B9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B90164" w:rsidRDefault="00B9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4" w:rsidRDefault="00B9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4" w:rsidRDefault="00B9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4" w:rsidRDefault="00B90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B90164" w:rsidTr="00AF472C">
        <w:trPr>
          <w:trHeight w:val="233"/>
        </w:trPr>
        <w:tc>
          <w:tcPr>
            <w:tcW w:w="153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B90164" w:rsidRDefault="00B90164" w:rsidP="00AF23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EF003A" w:rsidTr="00D31F2E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РМО 1.</w:t>
            </w:r>
          </w:p>
          <w:p w:rsidR="00EF003A" w:rsidRDefault="00EF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ноябрь, февраль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Викторовна, педагог-психолог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275, руководитель РМО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EF003A">
            <w:pPr>
              <w:tabs>
                <w:tab w:val="left" w:pos="3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профессионального уровня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потенциала педагогов-психологов ДОО.</w:t>
            </w:r>
          </w:p>
        </w:tc>
      </w:tr>
      <w:tr w:rsidR="00EF003A" w:rsidTr="00D31F2E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Планирование содержания деятельности методического объединения педагогов-психологов в 2020/2021 учебном году.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 w:rsidP="00D31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2020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Викторовна, педагог-психолог МКДОУ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275, руководитель РМО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РМО  на учебный год</w:t>
            </w:r>
            <w:r w:rsidR="00AF4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03A" w:rsidTr="00D31F2E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>
            <w:pPr>
              <w:spacing w:before="100" w:beforeAutospacing="1" w:after="100" w:afterAutospacing="1" w:line="321" w:lineRule="atLeast"/>
              <w:ind w:left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нормативной документации. Консультирование молодых специалистов по ведению документации педагога-психолога. Сбор информации о сроках прохождения аттестации и курсовой подготовки.</w:t>
            </w:r>
          </w:p>
          <w:p w:rsidR="00EF003A" w:rsidRDefault="00EF0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E1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 w:rsidP="00E1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EF003A" w:rsidRDefault="00EF003A" w:rsidP="00E1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 w:rsidP="00E1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 w:rsidP="00E1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E1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 w:rsidP="00E1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2020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E1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 w:rsidP="00E1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E1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 w:rsidP="00E1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03A" w:rsidRDefault="00EF003A" w:rsidP="00E1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Викторовна, педагог-психолог МКДОУ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03A" w:rsidRDefault="00EF003A" w:rsidP="00E1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275, руководитель РМО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E1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 w:rsidP="00E1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РМО  на учебный год</w:t>
            </w:r>
            <w:r w:rsidR="00AF4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03A" w:rsidTr="00D31F2E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Координационные совещания в районах, округе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EF003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003A" w:rsidTr="00D31F2E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 w:rsidP="005B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EF003A" w:rsidRDefault="00EF003A" w:rsidP="005B488F">
            <w:pPr>
              <w:spacing w:before="100" w:beforeAutospacing="1" w:after="100" w:afterAutospacing="1" w:line="321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03A" w:rsidRDefault="00EF003A" w:rsidP="005B488F">
            <w:pPr>
              <w:spacing w:before="100" w:beforeAutospacing="1" w:after="100" w:afterAutospacing="1" w:line="321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03A" w:rsidRPr="00BA3D67" w:rsidRDefault="00EF003A" w:rsidP="005B4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5B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 w:rsidP="005B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EF003A" w:rsidRDefault="00EF003A" w:rsidP="005B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 w:rsidP="005B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Pr="00B469B4" w:rsidRDefault="00EF003A" w:rsidP="005B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5B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Pr="00B469B4" w:rsidRDefault="00EF003A" w:rsidP="00D3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2021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5B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Pr="00B469B4" w:rsidRDefault="00EF003A" w:rsidP="005B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5B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Pr="00EF003A" w:rsidRDefault="00EF003A" w:rsidP="00EF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03A" w:rsidRPr="00EF003A" w:rsidRDefault="00EF003A" w:rsidP="00EF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3A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Викторовна, педагог-психолог </w:t>
            </w:r>
            <w:r w:rsidRPr="00EF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 д/</w:t>
            </w:r>
            <w:proofErr w:type="gramStart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03A" w:rsidRPr="00B469B4" w:rsidRDefault="00EF003A" w:rsidP="00EF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№ 275, руководитель РМО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5B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Pr="00B469B4" w:rsidRDefault="00EF003A" w:rsidP="005B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психологов</w:t>
            </w:r>
            <w:r w:rsidR="00AF4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03A" w:rsidTr="00D31F2E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 w:rsidP="005B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EF003A" w:rsidRDefault="00EF003A" w:rsidP="005B488F">
            <w:pPr>
              <w:spacing w:before="100" w:beforeAutospacing="1" w:after="100" w:afterAutospacing="1" w:line="321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03A" w:rsidRPr="00BA3D67" w:rsidRDefault="00EF003A" w:rsidP="005B488F">
            <w:pPr>
              <w:spacing w:before="100" w:beforeAutospacing="1" w:after="100" w:afterAutospacing="1" w:line="321" w:lineRule="atLeast"/>
              <w:ind w:left="160"/>
              <w:jc w:val="both"/>
              <w:rPr>
                <w:rFonts w:ascii="Times New Roman" w:hAnsi="Times New Roman" w:cs="Times New Roman"/>
              </w:rPr>
            </w:pPr>
          </w:p>
          <w:p w:rsidR="00EF003A" w:rsidRDefault="00EF003A" w:rsidP="005B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5B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 w:rsidP="005B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EF003A" w:rsidRDefault="00EF003A" w:rsidP="005B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 w:rsidP="005B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Pr="00B469B4" w:rsidRDefault="00EF003A" w:rsidP="005B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5B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Pr="00B469B4" w:rsidRDefault="00EF003A" w:rsidP="00D3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2021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5B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Pr="00B469B4" w:rsidRDefault="00EF003A" w:rsidP="005B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5B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Pr="00EF003A" w:rsidRDefault="00EF003A" w:rsidP="00EF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03A" w:rsidRPr="00EF003A" w:rsidRDefault="00EF003A" w:rsidP="00EF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Наталья Викторовна, педагог-психолог МКДОУ д/</w:t>
            </w:r>
            <w:proofErr w:type="gramStart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03A" w:rsidRPr="00B469B4" w:rsidRDefault="00EF003A" w:rsidP="00EF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№ 275, руководитель РМО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5B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Pr="00B469B4" w:rsidRDefault="00EF003A" w:rsidP="00EF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педагогов-психологов</w:t>
            </w:r>
            <w:r w:rsidR="00AF4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03A" w:rsidTr="00AF472C">
        <w:tc>
          <w:tcPr>
            <w:tcW w:w="153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EF003A" w:rsidRDefault="00EF003A" w:rsidP="00AF230B">
            <w:pPr>
              <w:pStyle w:val="a3"/>
              <w:numPr>
                <w:ilvl w:val="0"/>
                <w:numId w:val="2"/>
              </w:num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EF003A" w:rsidTr="00EF003A">
        <w:trPr>
          <w:trHeight w:val="278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EF003A" w:rsidRDefault="00EF003A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23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 w:rsidP="0023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EF003A" w:rsidRDefault="00EF003A" w:rsidP="0023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 w:rsidP="0023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Pr="00B469B4" w:rsidRDefault="00EF003A" w:rsidP="0023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23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Pr="00B469B4" w:rsidRDefault="00EF003A" w:rsidP="0023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23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Pr="00B469B4" w:rsidRDefault="00EF003A" w:rsidP="0023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P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</w:p>
          <w:p w:rsidR="00EF003A" w:rsidRP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Наталья Викторовна, педагог-психолог МКДОУ д/</w:t>
            </w:r>
            <w:proofErr w:type="gramStart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№ 275, руководитель РМО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</w:t>
            </w:r>
            <w:r w:rsidR="00AF4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03A" w:rsidTr="00EF003A">
        <w:trPr>
          <w:trHeight w:val="278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обсуждение национального проекта «Образование»: федеральные проекты, входящие в национальный проект.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Август-ноябрь 2020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P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</w:p>
          <w:p w:rsidR="00EF003A" w:rsidRP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Наталья Викторовна, педагог-психолог МКДОУ д/</w:t>
            </w:r>
            <w:proofErr w:type="gramStart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№ 275, руководитель РМО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положениями федеральных проектов</w:t>
            </w:r>
            <w:r w:rsidR="00AF4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03A" w:rsidTr="00EF003A">
        <w:trPr>
          <w:trHeight w:val="278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>
            <w:pPr>
              <w:spacing w:after="0" w:line="240" w:lineRule="auto"/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8"/>
                <w:rFonts w:ascii="Times New Roman" w:hAnsi="Times New Roman" w:cs="Times New Roman"/>
                <w:bCs/>
                <w:shd w:val="clear" w:color="auto" w:fill="FFFFFF"/>
              </w:rPr>
              <w:t>Поддержка семей, имеющих детей</w:t>
            </w:r>
            <w:r>
              <w:rPr>
                <w:rStyle w:val="c12"/>
                <w:rFonts w:ascii="Times New Roman" w:hAnsi="Times New Roman" w:cs="Times New Roman"/>
                <w:bCs/>
                <w:shd w:val="clear" w:color="auto" w:fill="FFFFFF"/>
              </w:rPr>
              <w:t xml:space="preserve">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ознакомлению педагогов-психологов с проектом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P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</w:p>
          <w:p w:rsidR="00EF003A" w:rsidRP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3A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Викторовна, </w:t>
            </w:r>
            <w:r w:rsidRPr="00EF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 МКДОУ д/</w:t>
            </w:r>
            <w:proofErr w:type="gramStart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№ 275, руководитель РМО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коллег с целями и задачами проекта</w:t>
            </w:r>
            <w:r w:rsidR="00AF4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03A" w:rsidTr="00EF003A">
        <w:trPr>
          <w:trHeight w:val="244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 и методических материалов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копилка по обмену опытом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P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</w:p>
          <w:p w:rsidR="00EF003A" w:rsidRP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Наталья Викторовна, педагог-психолог МКДОУ д/</w:t>
            </w:r>
            <w:proofErr w:type="gramStart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№ 275, руководитель РМО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 w:rsidP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шкатулки</w:t>
            </w:r>
            <w:r w:rsidR="00AF4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03A" w:rsidTr="00EF003A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сайтами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A8" w:rsidRPr="00EF003A" w:rsidRDefault="003437A8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</w:p>
          <w:p w:rsidR="003437A8" w:rsidRPr="00EF003A" w:rsidRDefault="003437A8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Наталья Викторовна, педагог-психолог МКДОУ д/</w:t>
            </w:r>
            <w:proofErr w:type="gramStart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F003A" w:rsidRDefault="003437A8" w:rsidP="003437A8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№ 275, руководитель РМО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 обмен опытом</w:t>
            </w:r>
            <w:r w:rsidR="00AF4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03A" w:rsidTr="00AF472C">
        <w:tc>
          <w:tcPr>
            <w:tcW w:w="153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EF003A" w:rsidRDefault="00EF003A" w:rsidP="00AF23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EF003A" w:rsidTr="00D83C32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  <w:hideMark/>
          </w:tcPr>
          <w:p w:rsidR="00EF003A" w:rsidRDefault="00EF003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  <w:hideMark/>
          </w:tcPr>
          <w:p w:rsidR="00EF003A" w:rsidRDefault="00EF003A">
            <w:pPr>
              <w:pStyle w:val="a3"/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  <w:hideMark/>
          </w:tcPr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  <w:hideMark/>
          </w:tcPr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  <w:hideMark/>
          </w:tcPr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  <w:hideMark/>
          </w:tcPr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  <w:hideMark/>
          </w:tcPr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EF003A" w:rsidTr="00D83C32">
        <w:tc>
          <w:tcPr>
            <w:tcW w:w="153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  <w:hideMark/>
          </w:tcPr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EF003A" w:rsidTr="00D83C32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  <w:hideMark/>
          </w:tcPr>
          <w:p w:rsidR="00EF003A" w:rsidRDefault="003437A8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003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03A">
              <w:rPr>
                <w:rFonts w:ascii="Times New Roman" w:hAnsi="Times New Roman" w:cs="Times New Roman"/>
                <w:sz w:val="24"/>
                <w:szCs w:val="24"/>
              </w:rPr>
              <w:t>Работа над повышением качества результатов образовательной деятельности воспитанников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  <w:hideMark/>
          </w:tcPr>
          <w:p w:rsidR="00EF003A" w:rsidRDefault="00EF003A">
            <w:pPr>
              <w:pStyle w:val="a3"/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  <w:p w:rsidR="00EF003A" w:rsidRDefault="00EF003A">
            <w:pPr>
              <w:pStyle w:val="a3"/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традиций к новым формам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</w:tcPr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</w:tcPr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3437A8" w:rsidP="00D31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2021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</w:tcPr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275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</w:tcPr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A8" w:rsidRPr="00EF003A" w:rsidRDefault="003437A8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</w:p>
          <w:p w:rsidR="003437A8" w:rsidRPr="00EF003A" w:rsidRDefault="003437A8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Наталья Викторовна, педагог-психолог МКДОУ д/</w:t>
            </w:r>
            <w:proofErr w:type="gramStart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F003A" w:rsidRDefault="003437A8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№ 275, руководитель РМО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  <w:hideMark/>
          </w:tcPr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коллег с новыми формами работы педагога-психолога в ДОУ по сопровожд</w:t>
            </w:r>
            <w:r w:rsidR="003437A8">
              <w:rPr>
                <w:rFonts w:ascii="Times New Roman" w:hAnsi="Times New Roman" w:cs="Times New Roman"/>
                <w:sz w:val="24"/>
                <w:szCs w:val="24"/>
              </w:rPr>
              <w:t>ению  образовательного процесса</w:t>
            </w:r>
            <w:r w:rsidR="00AF4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03A" w:rsidTr="00D83C32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343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003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F003A">
              <w:rPr>
                <w:rFonts w:ascii="Times New Roman" w:hAnsi="Times New Roman" w:cs="Times New Roman"/>
                <w:sz w:val="24"/>
                <w:szCs w:val="24"/>
              </w:rPr>
              <w:t>Совершенст-вование</w:t>
            </w:r>
            <w:proofErr w:type="spellEnd"/>
            <w:proofErr w:type="gramEnd"/>
            <w:r w:rsidR="00EF003A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 с ОВЗ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«Особенные дети»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3437A8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2021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275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A8" w:rsidRPr="00EF003A" w:rsidRDefault="003437A8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</w:p>
          <w:p w:rsidR="003437A8" w:rsidRPr="00EF003A" w:rsidRDefault="003437A8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3A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Викторовна, </w:t>
            </w:r>
            <w:r w:rsidRPr="00EF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 МКДОУ д/</w:t>
            </w:r>
            <w:proofErr w:type="gramStart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F003A" w:rsidRDefault="003437A8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№ 275, руководитель РМО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опытом. Применение инновационных технологий в</w:t>
            </w:r>
            <w:r w:rsidR="00343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 с детьми</w:t>
            </w:r>
            <w:r w:rsidR="00AF472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437A8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  <w:r w:rsidR="00AF4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03A" w:rsidTr="00D83C32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343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F003A">
              <w:rPr>
                <w:rFonts w:ascii="Times New Roman" w:hAnsi="Times New Roman" w:cs="Times New Roman"/>
                <w:sz w:val="24"/>
                <w:szCs w:val="24"/>
              </w:rPr>
              <w:t>.3. Работа с одарёнными детьми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275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A8" w:rsidRPr="00EF003A" w:rsidRDefault="003437A8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</w:p>
          <w:p w:rsidR="003437A8" w:rsidRPr="00EF003A" w:rsidRDefault="003437A8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Наталья Викторовна, педагог-психолог МКДОУ д/</w:t>
            </w:r>
            <w:proofErr w:type="gramStart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F003A" w:rsidRDefault="003437A8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№ 275, руководитель РМО</w:t>
            </w:r>
          </w:p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</w:t>
            </w:r>
            <w:r w:rsidR="003437A8">
              <w:rPr>
                <w:rFonts w:ascii="Times New Roman" w:hAnsi="Times New Roman" w:cs="Times New Roman"/>
                <w:sz w:val="24"/>
                <w:szCs w:val="24"/>
              </w:rPr>
              <w:t>омпетенции педагогов-психологов</w:t>
            </w:r>
            <w:r w:rsidR="00AF4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03A" w:rsidTr="00D83C32">
        <w:tc>
          <w:tcPr>
            <w:tcW w:w="153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  <w:hideMark/>
          </w:tcPr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EF003A" w:rsidTr="00D83C32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  <w:hideMark/>
          </w:tcPr>
          <w:p w:rsidR="00EF003A" w:rsidRDefault="00EF003A">
            <w:pPr>
              <w:pStyle w:val="a3"/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343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новых 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в практику образовательной деятельности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  <w:hideMark/>
          </w:tcPr>
          <w:p w:rsidR="00EF003A" w:rsidRDefault="003437A8" w:rsidP="003437A8">
            <w:pPr>
              <w:pStyle w:val="a3"/>
              <w:spacing w:after="0" w:line="240" w:lineRule="auto"/>
              <w:ind w:left="-26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Круглый стол «</w:t>
            </w:r>
            <w:r w:rsidR="00EF003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Что нужно сделать в образовании для продуктивного и эффективного применения цифровых технологий?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</w:p>
          <w:p w:rsidR="00EF003A" w:rsidRDefault="00EF003A" w:rsidP="003437A8">
            <w:pPr>
              <w:pStyle w:val="a3"/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</w:tcPr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</w:tcPr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3437A8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</w:tcPr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275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</w:tcPr>
          <w:p w:rsidR="003437A8" w:rsidRPr="00EF003A" w:rsidRDefault="003437A8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</w:p>
          <w:p w:rsidR="003437A8" w:rsidRPr="00EF003A" w:rsidRDefault="003437A8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Наталья Викторовна, педагог-психолог МКДОУ д/</w:t>
            </w:r>
            <w:proofErr w:type="gramStart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437A8" w:rsidRDefault="003437A8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№ 275, руководитель РМО</w:t>
            </w:r>
          </w:p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  <w:hideMark/>
          </w:tcPr>
          <w:p w:rsidR="00EF003A" w:rsidRDefault="00EF003A" w:rsidP="0034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</w:t>
            </w:r>
            <w:r w:rsidR="003437A8">
              <w:rPr>
                <w:rFonts w:ascii="Times New Roman" w:hAnsi="Times New Roman" w:cs="Times New Roman"/>
                <w:sz w:val="24"/>
                <w:szCs w:val="24"/>
              </w:rPr>
              <w:t>омпетенции педагогов-психологов</w:t>
            </w:r>
            <w:r w:rsidR="00AF4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03A" w:rsidTr="00D83C32">
        <w:tc>
          <w:tcPr>
            <w:tcW w:w="153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  <w:hideMark/>
          </w:tcPr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03A" w:rsidRDefault="00EF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3437A8" w:rsidTr="00D83C32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  <w:hideMark/>
          </w:tcPr>
          <w:p w:rsidR="003437A8" w:rsidRDefault="003437A8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Развитие профессиональных компетенций педагогов в соответствии с требованиями проф. стандарта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</w:tcPr>
          <w:p w:rsidR="003437A8" w:rsidRDefault="003437A8" w:rsidP="003437A8">
            <w:pPr>
              <w:pStyle w:val="a3"/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color w:val="0F1419"/>
                <w:shd w:val="clear" w:color="auto" w:fill="F9FAFB"/>
              </w:rPr>
            </w:pPr>
            <w:r w:rsidRPr="00D83C32">
              <w:rPr>
                <w:rStyle w:val="a5"/>
                <w:rFonts w:ascii="Times New Roman" w:hAnsi="Times New Roman" w:cs="Times New Roman"/>
                <w:color w:val="0F1419"/>
                <w:shd w:val="clear" w:color="auto" w:fill="F9FAFB"/>
              </w:rPr>
              <w:t>Психолого-педагогическая компетентность.</w:t>
            </w:r>
            <w:r w:rsidRPr="00D83C32">
              <w:rPr>
                <w:rFonts w:ascii="Times New Roman" w:hAnsi="Times New Roman" w:cs="Times New Roman"/>
                <w:color w:val="0F1419"/>
                <w:shd w:val="clear" w:color="auto" w:fill="F9FAFB"/>
              </w:rPr>
              <w:t xml:space="preserve"> Теоретические знания в области индивидуальных особенностей психологии и физиологических возможностей </w:t>
            </w:r>
            <w:r w:rsidRPr="00D83C32">
              <w:rPr>
                <w:rFonts w:ascii="Times New Roman" w:hAnsi="Times New Roman" w:cs="Times New Roman"/>
                <w:color w:val="0F1419"/>
                <w:shd w:val="clear" w:color="auto" w:fill="F9FAFB"/>
              </w:rPr>
              <w:lastRenderedPageBreak/>
              <w:t>дошкольников, умение использовать эти знания в проектировании образовательного процесса. Умение педагогическими способами определить уровень развития детей. Владение технологиями проектирования образовательного процесса (педагогический анализ, умение проектировать цели, корректировать и анализировать результаты образовательного процесса).</w:t>
            </w:r>
          </w:p>
          <w:p w:rsidR="003437A8" w:rsidRPr="00D83C32" w:rsidRDefault="003437A8" w:rsidP="003437A8">
            <w:pPr>
              <w:pStyle w:val="a3"/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F1419"/>
                <w:shd w:val="clear" w:color="auto" w:fill="F9FAFB"/>
              </w:rPr>
              <w:t>(Презентация опыта работы)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</w:tcPr>
          <w:p w:rsidR="003437A8" w:rsidRDefault="003437A8" w:rsidP="0034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A8" w:rsidRDefault="003437A8" w:rsidP="0034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A8" w:rsidRPr="00B469B4" w:rsidRDefault="003437A8" w:rsidP="0034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</w:tcPr>
          <w:p w:rsidR="003437A8" w:rsidRDefault="003437A8" w:rsidP="003437A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437A8" w:rsidRDefault="003437A8" w:rsidP="003437A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437A8" w:rsidRPr="00B469B4" w:rsidRDefault="003437A8" w:rsidP="0034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A">
              <w:rPr>
                <w:rFonts w:ascii="Times New Roman" w:hAnsi="Times New Roman"/>
                <w:szCs w:val="24"/>
              </w:rPr>
              <w:t>В течение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3103A">
              <w:rPr>
                <w:rFonts w:ascii="Times New Roman" w:hAnsi="Times New Roman"/>
                <w:szCs w:val="24"/>
              </w:rPr>
              <w:t>года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</w:tcPr>
          <w:p w:rsidR="003437A8" w:rsidRDefault="003437A8" w:rsidP="00F6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A8" w:rsidRDefault="003437A8" w:rsidP="00F6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275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</w:tcPr>
          <w:p w:rsidR="003437A8" w:rsidRPr="00EF003A" w:rsidRDefault="003437A8" w:rsidP="00F6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</w:p>
          <w:p w:rsidR="003437A8" w:rsidRPr="00EF003A" w:rsidRDefault="003437A8" w:rsidP="00F6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Наталья Викторовна, педагог-психолог МКДОУ д/</w:t>
            </w:r>
            <w:proofErr w:type="gramStart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437A8" w:rsidRDefault="003437A8" w:rsidP="00F6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№ 275, руководитель РМО</w:t>
            </w:r>
          </w:p>
          <w:p w:rsidR="003437A8" w:rsidRDefault="003437A8" w:rsidP="00F6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A8" w:rsidRDefault="003437A8" w:rsidP="00F6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</w:tcPr>
          <w:p w:rsidR="003437A8" w:rsidRDefault="003437A8" w:rsidP="0034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A8" w:rsidRDefault="003437A8" w:rsidP="0034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A8" w:rsidRPr="00B469B4" w:rsidRDefault="00AF472C" w:rsidP="0034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</w:t>
            </w:r>
            <w:r w:rsidR="003437A8">
              <w:rPr>
                <w:rFonts w:ascii="Times New Roman" w:hAnsi="Times New Roman" w:cs="Times New Roman"/>
                <w:sz w:val="24"/>
                <w:szCs w:val="24"/>
              </w:rPr>
              <w:t>ной компете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нтности педагогов-психологов ДОО</w:t>
            </w:r>
            <w:r w:rsidR="003437A8">
              <w:rPr>
                <w:rFonts w:ascii="Times New Roman" w:hAnsi="Times New Roman" w:cs="Times New Roman"/>
                <w:sz w:val="24"/>
                <w:szCs w:val="24"/>
              </w:rPr>
              <w:t xml:space="preserve">, активизация </w:t>
            </w:r>
            <w:r w:rsidR="00343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творческого потенциала в соответствии с требованиями 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37A8">
              <w:rPr>
                <w:rFonts w:ascii="Times New Roman" w:hAnsi="Times New Roman" w:cs="Times New Roman"/>
                <w:sz w:val="24"/>
                <w:szCs w:val="24"/>
              </w:rPr>
              <w:t>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37A8" w:rsidTr="00D83C32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  <w:hideMark/>
          </w:tcPr>
          <w:p w:rsidR="003437A8" w:rsidRDefault="003437A8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 Работа с начинающими педагогами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</w:tcPr>
          <w:p w:rsidR="003437A8" w:rsidRPr="00B469B4" w:rsidRDefault="003437A8" w:rsidP="0034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молодых специалистов.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</w:tcPr>
          <w:p w:rsidR="003437A8" w:rsidRPr="00B469B4" w:rsidRDefault="003437A8" w:rsidP="0034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</w:tcPr>
          <w:p w:rsidR="003437A8" w:rsidRPr="00B469B4" w:rsidRDefault="003437A8" w:rsidP="0034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A">
              <w:rPr>
                <w:rFonts w:ascii="Times New Roman" w:hAnsi="Times New Roman"/>
                <w:szCs w:val="24"/>
              </w:rPr>
              <w:t>В течение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3103A">
              <w:rPr>
                <w:rFonts w:ascii="Times New Roman" w:hAnsi="Times New Roman"/>
                <w:szCs w:val="24"/>
              </w:rPr>
              <w:t>года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</w:tcPr>
          <w:p w:rsidR="003437A8" w:rsidRDefault="003437A8" w:rsidP="0065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A8" w:rsidRDefault="003437A8" w:rsidP="0065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275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</w:tcPr>
          <w:p w:rsidR="003437A8" w:rsidRPr="00EF003A" w:rsidRDefault="003437A8" w:rsidP="0065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</w:p>
          <w:p w:rsidR="003437A8" w:rsidRPr="00EF003A" w:rsidRDefault="003437A8" w:rsidP="0065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Наталья Викторовна, педагог-психолог МКДОУ д/</w:t>
            </w:r>
            <w:proofErr w:type="gramStart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437A8" w:rsidRDefault="003437A8" w:rsidP="0065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№ 275, руководитель РМО</w:t>
            </w:r>
          </w:p>
          <w:p w:rsidR="003437A8" w:rsidRDefault="003437A8" w:rsidP="0065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A8" w:rsidRDefault="003437A8" w:rsidP="0065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</w:tcPr>
          <w:p w:rsidR="003437A8" w:rsidRPr="00B469B4" w:rsidRDefault="003437A8" w:rsidP="0034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</w:t>
            </w:r>
            <w:r w:rsidR="00AF472C">
              <w:rPr>
                <w:rFonts w:ascii="Times New Roman" w:hAnsi="Times New Roman" w:cs="Times New Roman"/>
                <w:sz w:val="24"/>
                <w:szCs w:val="24"/>
              </w:rPr>
              <w:t>педагогов-психологов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активизация творческого потенциала</w:t>
            </w:r>
            <w:r w:rsidR="00AF4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37A8" w:rsidTr="00D83C32">
        <w:trPr>
          <w:trHeight w:val="2581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  <w:hideMark/>
          </w:tcPr>
          <w:p w:rsidR="003437A8" w:rsidRDefault="003437A8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4.7. Диссеминация педагогического опыта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</w:tcPr>
          <w:p w:rsidR="003437A8" w:rsidRPr="00B469B4" w:rsidRDefault="003437A8" w:rsidP="0034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2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DB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(тематические в      форме онлайн-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</w:tcPr>
          <w:p w:rsidR="003437A8" w:rsidRPr="00B469B4" w:rsidRDefault="003437A8" w:rsidP="0034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</w:tcPr>
          <w:p w:rsidR="003437A8" w:rsidRPr="00B469B4" w:rsidRDefault="003437A8" w:rsidP="0034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A">
              <w:rPr>
                <w:rFonts w:ascii="Times New Roman" w:hAnsi="Times New Roman"/>
                <w:szCs w:val="24"/>
              </w:rPr>
              <w:t>В течение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3103A">
              <w:rPr>
                <w:rFonts w:ascii="Times New Roman" w:hAnsi="Times New Roman"/>
                <w:szCs w:val="24"/>
              </w:rPr>
              <w:t>года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</w:tcPr>
          <w:p w:rsidR="003437A8" w:rsidRDefault="003437A8" w:rsidP="0065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A8" w:rsidRDefault="003437A8" w:rsidP="0065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275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</w:tcPr>
          <w:p w:rsidR="003437A8" w:rsidRPr="00EF003A" w:rsidRDefault="003437A8" w:rsidP="0065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</w:p>
          <w:p w:rsidR="003437A8" w:rsidRPr="00EF003A" w:rsidRDefault="003437A8" w:rsidP="0065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Наталья Викторовна, педагог-психолог МКДОУ д/</w:t>
            </w:r>
            <w:proofErr w:type="gramStart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437A8" w:rsidRDefault="003437A8" w:rsidP="0065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№ 275, руководитель РМО</w:t>
            </w:r>
          </w:p>
          <w:p w:rsidR="003437A8" w:rsidRDefault="003437A8" w:rsidP="0065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A8" w:rsidRDefault="003437A8" w:rsidP="0065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background1"/>
          </w:tcPr>
          <w:p w:rsidR="003437A8" w:rsidRPr="00B469B4" w:rsidRDefault="003437A8" w:rsidP="0034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педагогов-психологов ДОУ, активизация творческого потенциала</w:t>
            </w:r>
            <w:r w:rsidR="00AF4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37A8" w:rsidTr="00AF472C">
        <w:tc>
          <w:tcPr>
            <w:tcW w:w="153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437A8" w:rsidRDefault="003437A8" w:rsidP="00AF23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партнёрами</w:t>
            </w:r>
          </w:p>
        </w:tc>
      </w:tr>
      <w:tr w:rsidR="003437A8" w:rsidTr="00D83C32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A8" w:rsidRDefault="00343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A8" w:rsidRDefault="00343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«ГЦРО», «Магистр»,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A8" w:rsidRPr="00B469B4" w:rsidRDefault="003437A8" w:rsidP="001B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A8" w:rsidRPr="00B469B4" w:rsidRDefault="003437A8" w:rsidP="001B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A">
              <w:rPr>
                <w:rFonts w:ascii="Times New Roman" w:hAnsi="Times New Roman"/>
                <w:szCs w:val="24"/>
              </w:rPr>
              <w:t>В течение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3103A">
              <w:rPr>
                <w:rFonts w:ascii="Times New Roman" w:hAnsi="Times New Roman"/>
                <w:szCs w:val="24"/>
              </w:rPr>
              <w:t>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A8" w:rsidRDefault="003437A8" w:rsidP="001B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A8" w:rsidRDefault="003437A8" w:rsidP="001B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A8" w:rsidRPr="00EF003A" w:rsidRDefault="003437A8" w:rsidP="001B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</w:p>
          <w:p w:rsidR="003437A8" w:rsidRPr="00EF003A" w:rsidRDefault="003437A8" w:rsidP="001B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Наталья Викторовна, педагог-психолог МКДОУ д/</w:t>
            </w:r>
            <w:proofErr w:type="gramStart"/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437A8" w:rsidRDefault="003437A8" w:rsidP="001B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3A">
              <w:rPr>
                <w:rFonts w:ascii="Times New Roman" w:hAnsi="Times New Roman" w:cs="Times New Roman"/>
                <w:sz w:val="24"/>
                <w:szCs w:val="24"/>
              </w:rPr>
              <w:t>№ 275, руководитель РМО</w:t>
            </w:r>
          </w:p>
          <w:p w:rsidR="003437A8" w:rsidRDefault="003437A8" w:rsidP="001B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A8" w:rsidRDefault="003437A8" w:rsidP="001B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A8" w:rsidRPr="00B469B4" w:rsidRDefault="003437A8" w:rsidP="001B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</w:t>
            </w:r>
            <w:r w:rsidR="00AF472C">
              <w:rPr>
                <w:rFonts w:ascii="Times New Roman" w:hAnsi="Times New Roman" w:cs="Times New Roman"/>
                <w:sz w:val="24"/>
                <w:szCs w:val="24"/>
              </w:rPr>
              <w:t>нтности педагогов-психологов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активизация творческого потенциала</w:t>
            </w:r>
            <w:r w:rsidR="00AF4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90164" w:rsidRDefault="00B90164" w:rsidP="00B90164">
      <w:pPr>
        <w:rPr>
          <w:rFonts w:ascii="Times New Roman" w:hAnsi="Times New Roman" w:cs="Times New Roman"/>
          <w:sz w:val="24"/>
          <w:szCs w:val="24"/>
        </w:rPr>
      </w:pPr>
    </w:p>
    <w:p w:rsidR="003437A8" w:rsidRDefault="003437A8" w:rsidP="00B90164">
      <w:pPr>
        <w:rPr>
          <w:rFonts w:ascii="Times New Roman" w:hAnsi="Times New Roman" w:cs="Times New Roman"/>
          <w:sz w:val="24"/>
          <w:szCs w:val="24"/>
        </w:rPr>
      </w:pPr>
    </w:p>
    <w:p w:rsidR="003437A8" w:rsidRDefault="003437A8" w:rsidP="00B901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37A8" w:rsidRDefault="003437A8" w:rsidP="00B90164">
      <w:pPr>
        <w:rPr>
          <w:rFonts w:ascii="Times New Roman" w:hAnsi="Times New Roman" w:cs="Times New Roman"/>
          <w:sz w:val="24"/>
          <w:szCs w:val="24"/>
        </w:rPr>
      </w:pPr>
    </w:p>
    <w:p w:rsidR="003437A8" w:rsidRDefault="003437A8" w:rsidP="00B90164">
      <w:pPr>
        <w:rPr>
          <w:rFonts w:ascii="Times New Roman" w:hAnsi="Times New Roman" w:cs="Times New Roman"/>
          <w:sz w:val="24"/>
          <w:szCs w:val="24"/>
        </w:rPr>
      </w:pPr>
    </w:p>
    <w:p w:rsidR="003437A8" w:rsidRDefault="003437A8" w:rsidP="003437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РМО   _________________ 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Худоян</w:t>
      </w:r>
      <w:proofErr w:type="spellEnd"/>
    </w:p>
    <w:p w:rsidR="001B4115" w:rsidRDefault="001B4115"/>
    <w:sectPr w:rsidR="001B4115" w:rsidSect="00B9016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CE71CF"/>
    <w:multiLevelType w:val="multilevel"/>
    <w:tmpl w:val="B6B6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0164"/>
    <w:rsid w:val="000B37AC"/>
    <w:rsid w:val="001B4115"/>
    <w:rsid w:val="003437A8"/>
    <w:rsid w:val="005179AC"/>
    <w:rsid w:val="00670C05"/>
    <w:rsid w:val="009C70A6"/>
    <w:rsid w:val="00AF472C"/>
    <w:rsid w:val="00B90164"/>
    <w:rsid w:val="00BB4F17"/>
    <w:rsid w:val="00C462D6"/>
    <w:rsid w:val="00D31F2E"/>
    <w:rsid w:val="00D83C32"/>
    <w:rsid w:val="00EF003A"/>
    <w:rsid w:val="00F17CF5"/>
    <w:rsid w:val="00F8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6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164"/>
    <w:pPr>
      <w:ind w:left="720"/>
      <w:contextualSpacing/>
    </w:pPr>
  </w:style>
  <w:style w:type="character" w:customStyle="1" w:styleId="c8">
    <w:name w:val="c8"/>
    <w:basedOn w:val="a0"/>
    <w:rsid w:val="00B90164"/>
  </w:style>
  <w:style w:type="character" w:customStyle="1" w:styleId="c12">
    <w:name w:val="c12"/>
    <w:basedOn w:val="a0"/>
    <w:rsid w:val="00B90164"/>
  </w:style>
  <w:style w:type="table" w:styleId="a4">
    <w:name w:val="Table Grid"/>
    <w:basedOn w:val="a1"/>
    <w:uiPriority w:val="39"/>
    <w:rsid w:val="00B9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83C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2E3E-6042-4DBC-A59E-D1CA4336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2021-03-29T04:25:00Z</cp:lastPrinted>
  <dcterms:created xsi:type="dcterms:W3CDTF">2021-03-24T04:04:00Z</dcterms:created>
  <dcterms:modified xsi:type="dcterms:W3CDTF">2021-04-11T03:36:00Z</dcterms:modified>
</cp:coreProperties>
</file>