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B2" w:rsidRPr="007169B2" w:rsidRDefault="00E366A8" w:rsidP="00716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технологии «Развитие критического мышления через чтение и письмо» на уроках русского языка и литературы</w:t>
      </w:r>
    </w:p>
    <w:p w:rsidR="007169B2" w:rsidRPr="007169B2" w:rsidRDefault="007169B2" w:rsidP="00716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B2" w:rsidRPr="007169B2" w:rsidRDefault="007169B2" w:rsidP="007169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69B2">
        <w:rPr>
          <w:rFonts w:ascii="Times New Roman" w:hAnsi="Times New Roman" w:cs="Times New Roman"/>
          <w:b/>
          <w:i/>
          <w:sz w:val="28"/>
          <w:szCs w:val="28"/>
        </w:rPr>
        <w:t>Смирнова Татьяна Сергеевна,</w:t>
      </w:r>
    </w:p>
    <w:p w:rsidR="007169B2" w:rsidRPr="007169B2" w:rsidRDefault="007169B2" w:rsidP="007169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69B2"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:rsidR="007169B2" w:rsidRPr="007169B2" w:rsidRDefault="007169B2" w:rsidP="007169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69B2">
        <w:rPr>
          <w:rFonts w:ascii="Times New Roman" w:hAnsi="Times New Roman" w:cs="Times New Roman"/>
          <w:b/>
          <w:i/>
          <w:sz w:val="28"/>
          <w:szCs w:val="28"/>
        </w:rPr>
        <w:t>первой квалификационной категории</w:t>
      </w:r>
    </w:p>
    <w:p w:rsidR="007169B2" w:rsidRPr="007169B2" w:rsidRDefault="007169B2" w:rsidP="007169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69B2">
        <w:rPr>
          <w:rFonts w:ascii="Times New Roman" w:hAnsi="Times New Roman" w:cs="Times New Roman"/>
          <w:b/>
          <w:i/>
          <w:sz w:val="28"/>
          <w:szCs w:val="28"/>
        </w:rPr>
        <w:t>МБОУ СОШ № 67</w:t>
      </w:r>
    </w:p>
    <w:p w:rsidR="007169B2" w:rsidRDefault="007169B2" w:rsidP="00716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169B2" w:rsidRDefault="007169B2" w:rsidP="00716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00B0F" w:rsidRDefault="00600B0F" w:rsidP="00716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00B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Тот, кто, обращаясь к старому, </w:t>
      </w:r>
    </w:p>
    <w:p w:rsidR="00600B0F" w:rsidRPr="00600B0F" w:rsidRDefault="00600B0F" w:rsidP="00716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0B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способен открыть новое, - достоин быть учителем.</w:t>
      </w:r>
    </w:p>
    <w:p w:rsidR="00600B0F" w:rsidRPr="007169B2" w:rsidRDefault="00600B0F" w:rsidP="00716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169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Конфуций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сфере российского образования происходят кардинальные изменения. Они касаются не только содержания, но и методики об</w:t>
      </w:r>
      <w:r w:rsidR="0071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Заказ современной школы – это раскрытие способностей каждого ученика, воспитание личности, готовой к жизни в высокот</w:t>
      </w:r>
      <w:r w:rsidR="00EA606E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ехнологичном, конкурентном мире</w:t>
      </w:r>
      <w:r w:rsidR="00E366A8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задачи невозможно решить только средствами традиционного подхода к преподаванию, при котором ученик остаётся объектом обучения. Необходим переход к такой стратегии, при которой ученик превращается в субъект образовательного процесса и приходит в школу действительно «учиться», т.е. «учить себя». Цель ученика не только получать знания, передаваемые учителем, но, самое главное, научиться самому добывать эти знания и пользоваться ими в жизни.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 представляет собой целостную систему, формирующую навыки работы с информацией через чтение и письмо. Это совокупность разнообразных приёмов, направленных на то, чтобы сначала заинтересовать ученика (пробудить в нём исследовательскую, творческую активность), затем предоставить ему условия для осмысления материала и, наконец, помочь ему обобщить приобретённые знания.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с использованием данной технологии показывает её несомненную ценность для учителя – филолога, готовящего учащихся </w:t>
      </w:r>
      <w:r w:rsidR="008D4A68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ОГЭ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ЕГЭ.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тем, что каждый её приём работает на формирование у учеников филологической компетенции. Во-вторых, чтение и письмо – это процессы, которые необходимы человеку в повседневной жизни. Мы живём в информационно насыщенном мире, и поэтому очень важно уметь правильно работать с информацией. Навыки этой работы необходимо приобрести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ученику ещё в школе, чтобы потом применять их в жизни. Однако практика показывает, что зачастую дети не умеют правильно читать: читать вдумчиво, то есть активно воспринимать и критически осмысливать информацию с целью включения её в свой собственный контекст. Приёмы технологии развития критического мышления позволяют эффективно работать над этой проблемой.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9B2">
        <w:rPr>
          <w:rFonts w:ascii="Times New Roman" w:eastAsia="Calibri" w:hAnsi="Times New Roman" w:cs="Times New Roman"/>
          <w:sz w:val="28"/>
          <w:szCs w:val="28"/>
        </w:rPr>
        <w:t>Цель использования</w:t>
      </w:r>
      <w:r w:rsidRPr="00D22FFF">
        <w:rPr>
          <w:rFonts w:ascii="Times New Roman" w:eastAsia="Calibri" w:hAnsi="Times New Roman" w:cs="Times New Roman"/>
          <w:sz w:val="28"/>
          <w:szCs w:val="28"/>
        </w:rPr>
        <w:t xml:space="preserve">  технологии РКМЧП: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2FFF">
        <w:rPr>
          <w:rFonts w:ascii="Times New Roman" w:eastAsia="Calibri" w:hAnsi="Times New Roman" w:cs="Times New Roman"/>
          <w:b/>
          <w:bCs/>
          <w:sz w:val="28"/>
          <w:szCs w:val="28"/>
        </w:rPr>
        <w:t>Развитие мыслительных навыков учащихся, необходимых не только в учёбе, но и в обычной жизни (</w:t>
      </w:r>
      <w:r w:rsidRPr="00D22FF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умение принимать взвешенные решения, работать с информацией, интерпретировать текст и создавать свой собственный</w:t>
      </w:r>
      <w:r w:rsidRPr="00D22FFF">
        <w:rPr>
          <w:rFonts w:ascii="Times New Roman" w:eastAsia="Calibri" w:hAnsi="Times New Roman" w:cs="Times New Roman"/>
          <w:b/>
          <w:bCs/>
          <w:sz w:val="28"/>
          <w:szCs w:val="28"/>
        </w:rPr>
        <w:t>).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FFF">
        <w:rPr>
          <w:rFonts w:ascii="Times New Roman" w:eastAsia="Calibri" w:hAnsi="Times New Roman" w:cs="Times New Roman"/>
          <w:sz w:val="28"/>
          <w:szCs w:val="28"/>
        </w:rPr>
        <w:t>Сама технология предполагает следующее логическое построение урока: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FFF">
        <w:rPr>
          <w:rFonts w:ascii="Times New Roman" w:eastAsia="Calibri" w:hAnsi="Times New Roman" w:cs="Times New Roman"/>
          <w:b/>
          <w:sz w:val="28"/>
          <w:szCs w:val="28"/>
        </w:rPr>
        <w:t>Стадия (фаза) вызова</w:t>
      </w:r>
      <w:r w:rsidRPr="00D22FFF">
        <w:rPr>
          <w:rFonts w:ascii="Times New Roman" w:eastAsia="Calibri" w:hAnsi="Times New Roman" w:cs="Times New Roman"/>
          <w:sz w:val="28"/>
          <w:szCs w:val="28"/>
        </w:rPr>
        <w:t>, в ходе которой учащимися активизируются знания, связанные с определенной темой урока (как правило, это знания, полученные на предыдущих уроках, а также знания, основанные на личном жизненном опыте учащихся); в традиционном построении урока это очень близко этапу актуализации знаний.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FFF">
        <w:rPr>
          <w:rFonts w:ascii="Times New Roman" w:eastAsia="Calibri" w:hAnsi="Times New Roman" w:cs="Times New Roman"/>
          <w:b/>
          <w:sz w:val="28"/>
          <w:szCs w:val="28"/>
        </w:rPr>
        <w:t>Стадия (фаза) осмысления</w:t>
      </w:r>
      <w:r w:rsidRPr="00D22FFF">
        <w:rPr>
          <w:rFonts w:ascii="Times New Roman" w:eastAsia="Calibri" w:hAnsi="Times New Roman" w:cs="Times New Roman"/>
          <w:sz w:val="28"/>
          <w:szCs w:val="28"/>
        </w:rPr>
        <w:t>, в ходе которой учащиеся знакомятся с новой информацией (темой урока), осмысливают ее, соотносят с тем, что знают об этой теме, вычленяют принципиально новое для себя; в традиционном построении урока это близко к этапу изучения новой темы.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FFF">
        <w:rPr>
          <w:rFonts w:ascii="Times New Roman" w:eastAsia="Calibri" w:hAnsi="Times New Roman" w:cs="Times New Roman"/>
          <w:b/>
          <w:sz w:val="28"/>
          <w:szCs w:val="28"/>
        </w:rPr>
        <w:t>Стадия (фаза) рефлексии</w:t>
      </w:r>
      <w:r w:rsidRPr="00D22FFF">
        <w:rPr>
          <w:rFonts w:ascii="Times New Roman" w:eastAsia="Calibri" w:hAnsi="Times New Roman" w:cs="Times New Roman"/>
          <w:sz w:val="28"/>
          <w:szCs w:val="28"/>
        </w:rPr>
        <w:t>, в ходе которой происходит систематизация узнанного на уроке, а также осмысление собственных действий на пути решения главной задачи на уроке; в традиционном построении урока это близко к этапу подведения итогов.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FFF">
        <w:rPr>
          <w:rFonts w:ascii="Times New Roman" w:eastAsia="Calibri" w:hAnsi="Times New Roman" w:cs="Times New Roman"/>
          <w:sz w:val="28"/>
          <w:szCs w:val="28"/>
        </w:rPr>
        <w:t>Каждой из стадий соответствуют определенные методы и приемы.</w:t>
      </w:r>
    </w:p>
    <w:p w:rsidR="00D22FFF" w:rsidRPr="00D22FFF" w:rsidRDefault="00D22FFF" w:rsidP="007169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FFF">
        <w:rPr>
          <w:rFonts w:ascii="Times New Roman" w:eastAsia="Calibri" w:hAnsi="Times New Roman" w:cs="Times New Roman"/>
          <w:b/>
          <w:sz w:val="28"/>
          <w:szCs w:val="28"/>
        </w:rPr>
        <w:t>Результаты использования на уроках и внеклассных мероприятиях технологии РКМЧП</w:t>
      </w:r>
      <w:proofErr w:type="gramStart"/>
      <w:r w:rsidRPr="00D22FFF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EB">
        <w:rPr>
          <w:rFonts w:ascii="Times New Roman" w:eastAsia="Calibri" w:hAnsi="Times New Roman" w:cs="Times New Roman"/>
          <w:sz w:val="28"/>
          <w:szCs w:val="28"/>
        </w:rPr>
        <w:t>Повышается ответственность ученика за ка</w:t>
      </w:r>
      <w:r w:rsidR="007169B2">
        <w:rPr>
          <w:rFonts w:ascii="Times New Roman" w:eastAsia="Calibri" w:hAnsi="Times New Roman" w:cs="Times New Roman"/>
          <w:sz w:val="28"/>
          <w:szCs w:val="28"/>
        </w:rPr>
        <w:t>чество собственного образования;</w:t>
      </w:r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EB">
        <w:rPr>
          <w:rFonts w:ascii="Times New Roman" w:eastAsia="Calibri" w:hAnsi="Times New Roman" w:cs="Times New Roman"/>
          <w:sz w:val="28"/>
          <w:szCs w:val="28"/>
        </w:rPr>
        <w:t>Развиваются навыки работы с текстами любого типа</w:t>
      </w:r>
      <w:r w:rsidR="007169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EB">
        <w:rPr>
          <w:rFonts w:ascii="Times New Roman" w:eastAsia="Calibri" w:hAnsi="Times New Roman" w:cs="Times New Roman"/>
          <w:sz w:val="28"/>
          <w:szCs w:val="28"/>
        </w:rPr>
        <w:t>Увеличивается количество читающих дет</w:t>
      </w:r>
      <w:r w:rsidR="007169B2">
        <w:rPr>
          <w:rFonts w:ascii="Times New Roman" w:eastAsia="Calibri" w:hAnsi="Times New Roman" w:cs="Times New Roman"/>
          <w:sz w:val="28"/>
          <w:szCs w:val="28"/>
        </w:rPr>
        <w:t>ей;</w:t>
      </w:r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EB">
        <w:rPr>
          <w:rFonts w:ascii="Times New Roman" w:eastAsia="Calibri" w:hAnsi="Times New Roman" w:cs="Times New Roman"/>
          <w:sz w:val="28"/>
          <w:szCs w:val="28"/>
        </w:rPr>
        <w:t>Формируется умение вырабатывать собственное мнение</w:t>
      </w:r>
      <w:r w:rsidR="007169B2">
        <w:rPr>
          <w:rFonts w:ascii="Times New Roman" w:eastAsia="Calibri" w:hAnsi="Times New Roman" w:cs="Times New Roman"/>
          <w:sz w:val="28"/>
          <w:szCs w:val="28"/>
        </w:rPr>
        <w:t>;</w:t>
      </w:r>
      <w:r w:rsidRPr="007464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EB">
        <w:rPr>
          <w:rFonts w:ascii="Times New Roman" w:eastAsia="Calibri" w:hAnsi="Times New Roman" w:cs="Times New Roman"/>
          <w:sz w:val="28"/>
          <w:szCs w:val="28"/>
        </w:rPr>
        <w:t>Развиваются творческие и аналитические способности при создании собственных текстов</w:t>
      </w:r>
      <w:r w:rsidR="007169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4EB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Формируется умение выражать свои мысли ясно, уверенно и корр</w:t>
      </w:r>
      <w:r w:rsidR="007169B2">
        <w:rPr>
          <w:rFonts w:ascii="Times New Roman" w:eastAsia="Calibri" w:hAnsi="Times New Roman" w:cs="Times New Roman"/>
          <w:sz w:val="28"/>
          <w:szCs w:val="28"/>
        </w:rPr>
        <w:t>ектно по отношению к окружающим;</w:t>
      </w:r>
    </w:p>
    <w:p w:rsidR="00D22FFF" w:rsidRPr="007464EB" w:rsidRDefault="00D22FFF" w:rsidP="007169B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464EB">
        <w:rPr>
          <w:rFonts w:ascii="Times New Roman" w:eastAsia="Calibri" w:hAnsi="Times New Roman" w:cs="Times New Roman"/>
          <w:sz w:val="28"/>
          <w:szCs w:val="28"/>
        </w:rPr>
        <w:t>Формируются моральн</w:t>
      </w:r>
      <w:proofErr w:type="gramStart"/>
      <w:r w:rsidRPr="007464E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464EB">
        <w:rPr>
          <w:rFonts w:ascii="Times New Roman" w:eastAsia="Calibri" w:hAnsi="Times New Roman" w:cs="Times New Roman"/>
          <w:sz w:val="28"/>
          <w:szCs w:val="28"/>
        </w:rPr>
        <w:t xml:space="preserve"> нравственные качества личности.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Вызов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импульс к появлению новых знаний. Хорошо усваивается та информация, которая актуальна и интересна. Поэтому на этой стадии важно мотивировать учащихся к познанию. Они должны захотеть узнать. Как это сделать?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изучение творчества того или иного писателя, как правило, учитель очень долго готовится, старается найти интересные факты, увлечь ребят, подготовить презентацию или, в лучшем случае, дать индивидуальное задание одному - двум ученикам. Что делают в этот момент остальные дети? Выступают в роли зрителей или пассивных слушателей. Как известно, традиционная лекция – не самый эффективный способ обучения (только 5% прослушанной информации усваивается). Педагог разочарован, и его можно понять. Дети тоже не удовлетворены: они не видят смысла в получении «готовых» знаний.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может помочь приём «Верные - неверные утверждения» о жизни писателя. Например, при изучении творчества М.Ю. Лермонтова можно составить такой список утверждений: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М. Ю. Лермонтов прожил долгую счастливую жизнь.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родился в небогатой семье.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Получил прекрасное образование.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Его называли продолжателем Пушкина.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Ему не удалось сделать карьеру.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Был несчастлив в браке.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Имел много врагов.</w:t>
      </w:r>
    </w:p>
    <w:p w:rsidR="006F23E8" w:rsidRPr="00D22FFF" w:rsidRDefault="006F23E8" w:rsidP="00462E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Причём, утверждения могут быть самыми неожиданными и нелогичными. Задача ученика – не зная ничего о Лермонтове, согласиться или не согласиться с данными предположениями, поставить «плюс» или «минус».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приём использовался накануне знакомства с творчеством писателя. Домашнее задание заключается в том, чтобы подготовить сообщение об авторе, произведения которого мы будем изучать, используя электронные или бумажные носители информации. Главное, чтобы на уроке перед учеником лежал текст публицистического стиля, написанный от руки или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напечатанный (Интернет тоже приветствуется). Выполняя домашнее задание, ребёнок обязательно проверит, в чём он оказался прав, выдвигая предположения в игре, а в чём ошибся, и посчитает свои «плюсы» и «минусы».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проблема решена: он захотел узнать и понял, зачем ему это нужно.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«Верные и неверные утверждения» на уроках русского языка можно использовать не только при изучении новой </w:t>
      </w:r>
      <w:r w:rsidR="008D4A68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но и при повторении к ОГЭ и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ЕГЭ. Например, приступая к повторению вводных слов, можно выяснить, хорошо ли учащиеся ориентируются в данной теме, путём использования таких утверждений:</w:t>
      </w:r>
    </w:p>
    <w:p w:rsidR="006F23E8" w:rsidRPr="00462E72" w:rsidRDefault="006F23E8" w:rsidP="00462E7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 не являются членами предложения. </w:t>
      </w:r>
    </w:p>
    <w:p w:rsidR="006F23E8" w:rsidRPr="00D22FFF" w:rsidRDefault="006F23E8" w:rsidP="00462E7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Слова </w:t>
      </w:r>
      <w:r w:rsidRPr="00D2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наконец, однако, значит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являются вводными.</w:t>
      </w:r>
    </w:p>
    <w:p w:rsidR="006F23E8" w:rsidRPr="00D22FFF" w:rsidRDefault="006F23E8" w:rsidP="00462E7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3.Если вводные слова выделить из предложения и прочитать его без них, грамматическая связь слов не изменится, но изменится смысл.</w:t>
      </w:r>
    </w:p>
    <w:p w:rsidR="006F23E8" w:rsidRPr="00D22FFF" w:rsidRDefault="006F23E8" w:rsidP="00462E72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4.Вводные и вставные конструкции – это одно и то же.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стадия урока, построенного по технологии критического мышления, - осмысление. И здесь целесообразно предложить работу с текстом.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возобновляем разговор о писателе, начавшийся на прошлом уроке игрой «Верные и неверные утверждения» и продолжившийся дома при подготовке сообщения. Предлагаю ребятам, пользуясь своим подготовленным текстом, заполнить первую графу таблицы: «Знаю – хочу узнать – узнал». Достаточно записать 5 интересных фактов. Каждого прошу высказаться, не повторяя предыдущего оратора. Затем мы заполняем вторую графу, понимая, что после проделанной работы у нас ещё остались вопросы о жизни или творчестве Н.С. Лескова (Ф.М.Достоевского, В. Г.Распутина и </w:t>
      </w:r>
      <w:proofErr w:type="spellStart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Формулируем вопросы, это тоже искусство.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завершается стадия осмысления новой информации работой с текстом, предложенным учителем. Каждому ученику выдаю текст, предлагаю его прочитать, применяя приём маркировки (INSERT).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маркировки текста используются следующие значки: «v» - это известно; «+» - это интересно, неожиданно; «?» - хотелось бы узнать подробнее.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осталось заполнить третью графу, куда мы запишем словосочетания и предложения, помеченные знаком «+», вслух обменяться мнениями, ответить на поставленные в графе «Хочу узнать» вопросы, ещё раз послушать друг друга, и работа почти закончена.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таблицы «Знаю – хочу узнать – узнал» полезно и при подготовке к написанию сочинения на лингвистическую тему в 9 классе. Так, на уроке по теме « Функции знаков препинания» выясняем у учащихся, какие функции они уже знают, записываем в соответствующую графу: разделительная функция, выделительная. По ходу урока встречаемся с примерами, иллюстрирующими другие функции: смыслоразличительную, эмоционально – экспрессивную. Записываем в графу «Хочу узнать». После изучения сути данных функций фиксируем новые знания в графе «Узнал».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важных стадий - рефлексивная. Именно здесь происходит творческое развитие, осознание вновь приобретённой информации. Рефлексия может быть письменной. Чтобы закончить создание образа писателя на уроке, можно написать </w:t>
      </w:r>
      <w:proofErr w:type="spellStart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можно предложить домашнее задание - создать текст «РАФТ». Основной задачей для выполняющих это творческое задание будет создание описания, повествования или рассуждения от имени выбранного персонажа. Сложность заключается в том, что этот персонаж должен учитывать аудиторию, к которой обращается.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роль (директор, завуч, учитель, родитель, ученик, почётный гость, политик, звезда шоу-бизнеса, астролог, оперуполномоченный, психотерапевт)</w:t>
      </w:r>
      <w:r w:rsidR="0046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аудитория (друг, начальник, случайный попутчик)</w:t>
      </w:r>
      <w:r w:rsidR="0046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2E72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– форма (эссе, монолог из спектакля, письмо, рассказ, фельетон, </w:t>
      </w:r>
      <w:r w:rsidR="0046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частушки, докладная, заявление);</w:t>
      </w:r>
      <w:proofErr w:type="gramEnd"/>
    </w:p>
    <w:p w:rsidR="006F23E8" w:rsidRPr="00D22FFF" w:rsidRDefault="00D22FFF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3E8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тема.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этой работы заключается ещё и в том, что ребёнок не просто учится создавать текст на заданную тему, но и демонстрирует свои ораторские способности: </w:t>
      </w:r>
      <w:r w:rsidRPr="00D22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сочинение читается вслух и оценивается 4-мя оценками (за роль, аудиторию, форму и тему).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приёмом при изучении новой темы или при повторении теоретического матер</w:t>
      </w:r>
      <w:r w:rsidR="008D4A68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 в процессе подготовки к ОГЭ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ЕГЭ являются кластеры. </w:t>
      </w:r>
      <w:r w:rsidRPr="00D22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Кластер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графическая организация материала, показывающая смысловые поля того или иного понятия. Он может быть использован на самых разных стадиях урока. На стадии вызова – для стимулирования мыслительной деятельности, на стадии осмысления – для структурирования учебного материала. На стадии рефлексии – при подведении итогов того, что учащиеся изучили. Кластер может быть использован также для организации индивидуальной и групповой работы как в классе, так и дома.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ученики 9 класса с успехом составляли кластер по теме «Секреты хорошей речи», в который записывали признаки правильной речи, основные характеристики норм языка. При изучении сложноподчинённых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предложений в кластерах были отражены названия видов придаточных, значение, вопросы, средства связи, примеры схем.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эффективным методическим приёмом по организации чтения текста является</w:t>
      </w:r>
      <w:r w:rsidRPr="00D2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чтение с остановками. 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стратегия работает как при самостоятельном чтении, так и при восприятии текста на слух и применяется на стадии осмысления содержания.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 этот приём при подготовке и проведении изложения с элементами сочинения в 8 – 11 классах</w:t>
      </w:r>
      <w:r w:rsidR="00165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остановками помогло не только подготовиться к изложению, но и проанализировать текст, понять его тему, идею.</w:t>
      </w:r>
    </w:p>
    <w:p w:rsidR="006F23E8" w:rsidRPr="00D22FFF" w:rsidRDefault="006F23E8" w:rsidP="007169B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Приёмов развития критического мышления очень много. Они интересны, разнообразны, хорошо описаны в методической литературе. Использование этих приёмов позволяет учителю занимать позицию не механического проводника информации, а партнёра ученика в учебном процессе.</w:t>
      </w:r>
    </w:p>
    <w:p w:rsidR="00462E72" w:rsidRDefault="006F23E8" w:rsidP="007169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технологии развития критического мышления даёт возможность личностного роста учащихся, ведёт к их успешности в обучении и развитии. Происходит обогащение словарного запаса и грамматического строя речи учащихся; развивается умение связно излагать свои мысли в устной и письме</w:t>
      </w:r>
      <w:r w:rsidR="0046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форме, то есть формируются 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ко</w:t>
      </w:r>
      <w:r w:rsidR="00462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мпетенции.</w:t>
      </w:r>
    </w:p>
    <w:p w:rsidR="006F23E8" w:rsidRPr="00D22FFF" w:rsidRDefault="006F23E8" w:rsidP="007169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использование элементов данной технологии позволяет эффективно </w:t>
      </w:r>
      <w:r w:rsidR="004B00E2"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ЕГЭ и ОГЭ</w:t>
      </w:r>
      <w:r w:rsidRPr="00D2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961" w:rsidRPr="00D22FFF" w:rsidRDefault="00BB1961" w:rsidP="007169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B1961" w:rsidRPr="00D22FFF" w:rsidSect="0071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6F"/>
    <w:multiLevelType w:val="multilevel"/>
    <w:tmpl w:val="423434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CD62E23"/>
    <w:multiLevelType w:val="hybridMultilevel"/>
    <w:tmpl w:val="CA2A6AF2"/>
    <w:lvl w:ilvl="0" w:tplc="56486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3C3C72"/>
    <w:multiLevelType w:val="hybridMultilevel"/>
    <w:tmpl w:val="9906222E"/>
    <w:lvl w:ilvl="0" w:tplc="B55E712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AE16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B1D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4A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C39E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FE59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022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C1DF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4881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E7C0F"/>
    <w:multiLevelType w:val="hybridMultilevel"/>
    <w:tmpl w:val="38462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3E8"/>
    <w:rsid w:val="00165687"/>
    <w:rsid w:val="001F43D5"/>
    <w:rsid w:val="003062FE"/>
    <w:rsid w:val="00462E72"/>
    <w:rsid w:val="004B00E2"/>
    <w:rsid w:val="004C32BC"/>
    <w:rsid w:val="00600B0F"/>
    <w:rsid w:val="006F23E8"/>
    <w:rsid w:val="007169B2"/>
    <w:rsid w:val="007464EB"/>
    <w:rsid w:val="007B1116"/>
    <w:rsid w:val="008D4A68"/>
    <w:rsid w:val="00917A5D"/>
    <w:rsid w:val="0099609D"/>
    <w:rsid w:val="00A91DAA"/>
    <w:rsid w:val="00BB1961"/>
    <w:rsid w:val="00D22FFF"/>
    <w:rsid w:val="00D5322D"/>
    <w:rsid w:val="00E366A8"/>
    <w:rsid w:val="00EA606E"/>
    <w:rsid w:val="00EE3618"/>
    <w:rsid w:val="00F1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3E8"/>
  </w:style>
  <w:style w:type="paragraph" w:styleId="a4">
    <w:name w:val="List Paragraph"/>
    <w:basedOn w:val="a"/>
    <w:uiPriority w:val="34"/>
    <w:qFormat/>
    <w:rsid w:val="0074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26</cp:revision>
  <cp:lastPrinted>2016-02-25T03:04:00Z</cp:lastPrinted>
  <dcterms:created xsi:type="dcterms:W3CDTF">2016-02-23T15:27:00Z</dcterms:created>
  <dcterms:modified xsi:type="dcterms:W3CDTF">2016-03-22T14:34:00Z</dcterms:modified>
</cp:coreProperties>
</file>