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4F" w:rsidRPr="00672E4F" w:rsidRDefault="00672E4F" w:rsidP="00672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2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Августовская  районная конференция </w:t>
      </w:r>
    </w:p>
    <w:p w:rsidR="00672E4F" w:rsidRPr="00672E4F" w:rsidRDefault="00672E4F" w:rsidP="00672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2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29.08.2019</w:t>
      </w:r>
    </w:p>
    <w:p w:rsidR="00672E4F" w:rsidRPr="00672E4F" w:rsidRDefault="00672E4F" w:rsidP="00672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2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Григорьев Виктор Николаевич</w:t>
      </w:r>
      <w:r w:rsidRPr="00672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:rsidR="00672E4F" w:rsidRPr="00672E4F" w:rsidRDefault="00672E4F" w:rsidP="00672E4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313335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преподаватель-организатор ОБЖ </w:t>
      </w:r>
      <w:r w:rsidRPr="00672E4F">
        <w:rPr>
          <w:rFonts w:ascii="Times New Roman" w:eastAsia="Calibri" w:hAnsi="Times New Roman" w:cs="Times New Roman"/>
          <w:i/>
          <w:sz w:val="24"/>
          <w:szCs w:val="24"/>
        </w:rPr>
        <w:t>МАОУ «</w:t>
      </w:r>
      <w:r>
        <w:rPr>
          <w:rFonts w:ascii="Times New Roman" w:eastAsia="Calibri" w:hAnsi="Times New Roman" w:cs="Times New Roman"/>
          <w:i/>
          <w:sz w:val="24"/>
          <w:szCs w:val="24"/>
        </w:rPr>
        <w:t>Лицей № 176</w:t>
      </w:r>
      <w:r w:rsidRPr="00672E4F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672E4F" w:rsidRDefault="00672E4F" w:rsidP="00672E4F">
      <w:pPr>
        <w:spacing w:after="0"/>
        <w:ind w:left="-567"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2E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Кировского района города Новосибирска</w:t>
      </w:r>
    </w:p>
    <w:p w:rsidR="00672E4F" w:rsidRDefault="00672E4F" w:rsidP="00672E4F">
      <w:pPr>
        <w:spacing w:after="0"/>
        <w:ind w:left="-567"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2E4F" w:rsidRDefault="00672E4F" w:rsidP="00672E4F">
      <w:pPr>
        <w:spacing w:after="0"/>
        <w:ind w:left="-567" w:firstLine="567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2E4F" w:rsidRDefault="00672E4F" w:rsidP="0009743E">
      <w:pPr>
        <w:spacing w:after="0"/>
        <w:ind w:left="-567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2E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Ресурсы обновления модели духовно-нравственного и гражданско-патриотического воспитания </w:t>
      </w:r>
      <w:proofErr w:type="gramStart"/>
      <w:r w:rsidRPr="00672E4F"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672E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образовательной орган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изации</w:t>
      </w:r>
    </w:p>
    <w:p w:rsidR="00672E4F" w:rsidRDefault="00672E4F" w:rsidP="0009743E">
      <w:pPr>
        <w:spacing w:after="0"/>
        <w:ind w:left="-567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76FE" w:rsidRPr="00747EB9" w:rsidRDefault="00082C06" w:rsidP="00672E4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EB9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="00DD01B1"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Pr="00747EB9">
        <w:rPr>
          <w:rFonts w:ascii="Times New Roman" w:hAnsi="Times New Roman" w:cs="Times New Roman"/>
          <w:sz w:val="28"/>
          <w:szCs w:val="28"/>
        </w:rPr>
        <w:t xml:space="preserve">гражданского общества во многом зависит от уровня </w:t>
      </w:r>
      <w:r w:rsidR="00754253" w:rsidRPr="00747EB9">
        <w:rPr>
          <w:rFonts w:ascii="Times New Roman" w:hAnsi="Times New Roman" w:cs="Times New Roman"/>
          <w:sz w:val="28"/>
          <w:szCs w:val="28"/>
        </w:rPr>
        <w:t xml:space="preserve">патриотического воспитания и </w:t>
      </w:r>
      <w:r w:rsidRPr="00747EB9">
        <w:rPr>
          <w:rFonts w:ascii="Times New Roman" w:hAnsi="Times New Roman" w:cs="Times New Roman"/>
          <w:sz w:val="28"/>
          <w:szCs w:val="28"/>
        </w:rPr>
        <w:t xml:space="preserve">гражданского образования. Согласно Стратегии развития воспитания в Российской Федерации на период до 2025 года, приоритетной задачей является 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 </w:t>
      </w:r>
    </w:p>
    <w:p w:rsidR="001B76FE" w:rsidRPr="00747EB9" w:rsidRDefault="008D61F9" w:rsidP="00672E4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1B76FE" w:rsidRPr="00747EB9">
        <w:rPr>
          <w:rFonts w:ascii="Times New Roman" w:hAnsi="Times New Roman" w:cs="Times New Roman"/>
          <w:sz w:val="28"/>
          <w:szCs w:val="28"/>
        </w:rPr>
        <w:t xml:space="preserve"> патриотическое воспитание молодёжи приобретает особое значение по нескольким причинам: возрастает объём разнородной информации, оказыва</w:t>
      </w:r>
      <w:r w:rsidR="00754253">
        <w:rPr>
          <w:rFonts w:ascii="Times New Roman" w:hAnsi="Times New Roman" w:cs="Times New Roman"/>
          <w:sz w:val="28"/>
          <w:szCs w:val="28"/>
        </w:rPr>
        <w:t>ющей</w:t>
      </w:r>
      <w:r w:rsidR="001B76FE" w:rsidRPr="00747EB9">
        <w:rPr>
          <w:rFonts w:ascii="Times New Roman" w:hAnsi="Times New Roman" w:cs="Times New Roman"/>
          <w:sz w:val="28"/>
          <w:szCs w:val="28"/>
        </w:rPr>
        <w:t xml:space="preserve"> влияние на молодое поколение, усиливается воздействие со стороны зарубежных СМИ, совершаются попытки дискредитировать значение исторической роли России в период Второй мировой войны.  </w:t>
      </w:r>
    </w:p>
    <w:p w:rsidR="00082C06" w:rsidRPr="00747EB9" w:rsidRDefault="001B76FE" w:rsidP="0009743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EB9">
        <w:rPr>
          <w:rFonts w:ascii="Times New Roman" w:hAnsi="Times New Roman" w:cs="Times New Roman"/>
          <w:sz w:val="28"/>
          <w:szCs w:val="28"/>
        </w:rPr>
        <w:t>С</w:t>
      </w:r>
      <w:r w:rsidR="00082C06" w:rsidRPr="00747EB9">
        <w:rPr>
          <w:rFonts w:ascii="Times New Roman" w:hAnsi="Times New Roman" w:cs="Times New Roman"/>
          <w:sz w:val="28"/>
          <w:szCs w:val="28"/>
        </w:rPr>
        <w:t>тратегические ориентиры воспитания сформулированы Президентом Российской Федерации В. В. Путиным: «…</w:t>
      </w:r>
      <w:r w:rsidR="00754253">
        <w:rPr>
          <w:rFonts w:ascii="Times New Roman" w:hAnsi="Times New Roman" w:cs="Times New Roman"/>
          <w:sz w:val="28"/>
          <w:szCs w:val="28"/>
        </w:rPr>
        <w:t>ф</w:t>
      </w:r>
      <w:r w:rsidR="00082C06" w:rsidRPr="00747EB9">
        <w:rPr>
          <w:rFonts w:ascii="Times New Roman" w:hAnsi="Times New Roman" w:cs="Times New Roman"/>
          <w:sz w:val="28"/>
          <w:szCs w:val="28"/>
        </w:rPr>
        <w:t xml:space="preserve">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  </w:t>
      </w:r>
    </w:p>
    <w:p w:rsidR="0043593B" w:rsidRPr="00781F16" w:rsidRDefault="003B688D" w:rsidP="00781F16">
      <w:pPr>
        <w:pStyle w:val="a3"/>
        <w:spacing w:before="0" w:beforeAutospacing="0" w:after="0" w:afterAutospacing="0" w:line="276" w:lineRule="auto"/>
        <w:ind w:left="-567" w:firstLine="709"/>
        <w:jc w:val="both"/>
        <w:rPr>
          <w:sz w:val="28"/>
          <w:szCs w:val="28"/>
        </w:rPr>
      </w:pPr>
      <w:r w:rsidRPr="00747EB9">
        <w:rPr>
          <w:sz w:val="28"/>
          <w:szCs w:val="28"/>
        </w:rPr>
        <w:t xml:space="preserve">В программе развития лицея «Школа национальной технической инициативы – территория развития компетенций будущего» определена </w:t>
      </w:r>
      <w:r w:rsidRPr="00282E81">
        <w:rPr>
          <w:sz w:val="28"/>
          <w:szCs w:val="28"/>
        </w:rPr>
        <w:t xml:space="preserve">миссия педагогического коллектива: </w:t>
      </w:r>
      <w:r w:rsidR="00781F16">
        <w:rPr>
          <w:sz w:val="28"/>
          <w:szCs w:val="28"/>
        </w:rPr>
        <w:t>«М</w:t>
      </w:r>
      <w:r w:rsidR="0043593B" w:rsidRPr="00781F16">
        <w:rPr>
          <w:sz w:val="28"/>
          <w:szCs w:val="28"/>
        </w:rPr>
        <w:t>одернизация</w:t>
      </w:r>
      <w:r w:rsidR="0043593B" w:rsidRPr="00781F16">
        <w:rPr>
          <w:bCs/>
          <w:sz w:val="28"/>
          <w:szCs w:val="28"/>
        </w:rPr>
        <w:t xml:space="preserve"> образовательного пространства лицея в соответствии с Национальной технологической инициативой, Национальной доктриной образования и Стратегией развития воспитания в РФ–2025, в целях формирования у обучающихся компетенций</w:t>
      </w:r>
      <w:r w:rsidR="0043593B" w:rsidRPr="00781F16">
        <w:rPr>
          <w:sz w:val="28"/>
          <w:szCs w:val="28"/>
        </w:rPr>
        <w:t xml:space="preserve">, необходимых для будущих специалистов высокотехнологичных компаний, готовых работать в условиях стремительного развития цифровой экономики, </w:t>
      </w:r>
      <w:r w:rsidR="0043593B" w:rsidRPr="00781F16">
        <w:rPr>
          <w:bCs/>
          <w:sz w:val="28"/>
          <w:szCs w:val="28"/>
        </w:rPr>
        <w:t>для успешной социализации и самор</w:t>
      </w:r>
      <w:r w:rsidR="00747EB9" w:rsidRPr="00781F16">
        <w:rPr>
          <w:bCs/>
          <w:sz w:val="28"/>
          <w:szCs w:val="28"/>
        </w:rPr>
        <w:t>еализации выпускников</w:t>
      </w:r>
      <w:r w:rsidR="00781F16">
        <w:rPr>
          <w:bCs/>
          <w:sz w:val="28"/>
          <w:szCs w:val="28"/>
        </w:rPr>
        <w:t>»</w:t>
      </w:r>
      <w:r w:rsidR="0043593B" w:rsidRPr="00781F16">
        <w:rPr>
          <w:bCs/>
          <w:sz w:val="28"/>
          <w:szCs w:val="28"/>
        </w:rPr>
        <w:t>.</w:t>
      </w:r>
    </w:p>
    <w:p w:rsidR="00747EB9" w:rsidRDefault="00282E81" w:rsidP="0009743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B76FE" w:rsidRPr="00747EB9">
        <w:rPr>
          <w:sz w:val="28"/>
          <w:szCs w:val="28"/>
        </w:rPr>
        <w:t xml:space="preserve"> течение 10 лет успешно реализ</w:t>
      </w:r>
      <w:r w:rsidR="003E0F26">
        <w:rPr>
          <w:sz w:val="28"/>
          <w:szCs w:val="28"/>
        </w:rPr>
        <w:t>уется</w:t>
      </w:r>
      <w:r w:rsidR="001B76FE" w:rsidRPr="00747EB9">
        <w:rPr>
          <w:sz w:val="28"/>
          <w:szCs w:val="28"/>
        </w:rPr>
        <w:t xml:space="preserve"> проект «</w:t>
      </w:r>
      <w:r w:rsidR="00747EB9">
        <w:rPr>
          <w:sz w:val="28"/>
          <w:szCs w:val="28"/>
        </w:rPr>
        <w:t>В</w:t>
      </w:r>
      <w:r w:rsidR="0043593B" w:rsidRPr="00747EB9">
        <w:rPr>
          <w:sz w:val="28"/>
          <w:szCs w:val="28"/>
        </w:rPr>
        <w:t>оспитание Гражданина в образовательном пространстве в</w:t>
      </w:r>
      <w:r w:rsidR="001B76FE" w:rsidRPr="00747EB9">
        <w:rPr>
          <w:sz w:val="28"/>
          <w:szCs w:val="28"/>
        </w:rPr>
        <w:t>оенно-патриотическ</w:t>
      </w:r>
      <w:r w:rsidR="0043593B" w:rsidRPr="00747EB9">
        <w:rPr>
          <w:sz w:val="28"/>
          <w:szCs w:val="28"/>
        </w:rPr>
        <w:t>ого</w:t>
      </w:r>
      <w:r w:rsidR="001B76FE" w:rsidRPr="00747EB9">
        <w:rPr>
          <w:sz w:val="28"/>
          <w:szCs w:val="28"/>
        </w:rPr>
        <w:t xml:space="preserve"> клуб</w:t>
      </w:r>
      <w:r w:rsidR="0043593B" w:rsidRPr="00747EB9">
        <w:rPr>
          <w:sz w:val="28"/>
          <w:szCs w:val="28"/>
        </w:rPr>
        <w:t>а</w:t>
      </w:r>
      <w:r w:rsidR="001B76FE" w:rsidRPr="00747EB9">
        <w:rPr>
          <w:sz w:val="28"/>
          <w:szCs w:val="28"/>
        </w:rPr>
        <w:t xml:space="preserve"> </w:t>
      </w:r>
      <w:r w:rsidR="0043593B" w:rsidRPr="00747EB9">
        <w:rPr>
          <w:sz w:val="28"/>
          <w:szCs w:val="28"/>
        </w:rPr>
        <w:t>«</w:t>
      </w:r>
      <w:r w:rsidR="001B76FE" w:rsidRPr="00747EB9">
        <w:rPr>
          <w:sz w:val="28"/>
          <w:szCs w:val="28"/>
        </w:rPr>
        <w:t>Дорогами Победы»</w:t>
      </w:r>
      <w:r w:rsidR="00FD68A4">
        <w:rPr>
          <w:sz w:val="28"/>
          <w:szCs w:val="28"/>
        </w:rPr>
        <w:t xml:space="preserve">. </w:t>
      </w:r>
      <w:r w:rsidR="008D61F9">
        <w:rPr>
          <w:sz w:val="28"/>
          <w:szCs w:val="28"/>
        </w:rPr>
        <w:t>В клубе</w:t>
      </w:r>
      <w:r w:rsidR="003B688D" w:rsidRPr="00747EB9">
        <w:rPr>
          <w:sz w:val="28"/>
          <w:szCs w:val="28"/>
        </w:rPr>
        <w:t xml:space="preserve"> ежегодно проходят военно-спортивную подготовку 30 </w:t>
      </w:r>
      <w:r w:rsidR="003B688D" w:rsidRPr="00747EB9">
        <w:rPr>
          <w:sz w:val="28"/>
          <w:szCs w:val="28"/>
        </w:rPr>
        <w:lastRenderedPageBreak/>
        <w:t>курсантов</w:t>
      </w:r>
      <w:r w:rsidR="008D61F9">
        <w:rPr>
          <w:sz w:val="28"/>
          <w:szCs w:val="28"/>
        </w:rPr>
        <w:t xml:space="preserve">, за 10 лет – более 300 </w:t>
      </w:r>
      <w:r w:rsidR="001472F8">
        <w:rPr>
          <w:sz w:val="28"/>
          <w:szCs w:val="28"/>
        </w:rPr>
        <w:t>лицеистов</w:t>
      </w:r>
      <w:r w:rsidR="008D61F9">
        <w:rPr>
          <w:sz w:val="28"/>
          <w:szCs w:val="28"/>
        </w:rPr>
        <w:t xml:space="preserve"> успешно освоили программу, приняли победное участие во многих военно-спортивных состязаниях различного уровня.</w:t>
      </w:r>
    </w:p>
    <w:p w:rsidR="003B688D" w:rsidRPr="00747EB9" w:rsidRDefault="003B688D" w:rsidP="0009743E">
      <w:pPr>
        <w:pStyle w:val="a3"/>
        <w:spacing w:before="0" w:beforeAutospacing="0" w:after="0" w:afterAutospacing="0" w:line="276" w:lineRule="auto"/>
        <w:ind w:left="-567" w:firstLine="709"/>
        <w:jc w:val="both"/>
        <w:rPr>
          <w:sz w:val="28"/>
          <w:szCs w:val="28"/>
        </w:rPr>
      </w:pPr>
      <w:r w:rsidRPr="00747EB9">
        <w:rPr>
          <w:sz w:val="28"/>
          <w:szCs w:val="28"/>
        </w:rPr>
        <w:t>Программа занятий военно-патриотического клуба включает:</w:t>
      </w:r>
    </w:p>
    <w:p w:rsidR="003B688D" w:rsidRDefault="003B688D" w:rsidP="00781F1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7EB9">
        <w:rPr>
          <w:sz w:val="28"/>
          <w:szCs w:val="28"/>
        </w:rPr>
        <w:t>изучение теоретических вопросов, таких</w:t>
      </w:r>
      <w:r w:rsidR="00781F16">
        <w:rPr>
          <w:sz w:val="28"/>
          <w:szCs w:val="28"/>
        </w:rPr>
        <w:t>,</w:t>
      </w:r>
      <w:r w:rsidRPr="00747EB9">
        <w:rPr>
          <w:sz w:val="28"/>
          <w:szCs w:val="28"/>
        </w:rPr>
        <w:t xml:space="preserve"> как</w:t>
      </w:r>
      <w:r w:rsidR="00781F16">
        <w:rPr>
          <w:sz w:val="28"/>
          <w:szCs w:val="28"/>
        </w:rPr>
        <w:t>:</w:t>
      </w:r>
      <w:r w:rsidRPr="00747EB9">
        <w:rPr>
          <w:sz w:val="28"/>
          <w:szCs w:val="28"/>
        </w:rPr>
        <w:t xml:space="preserve"> создание и о</w:t>
      </w:r>
      <w:r w:rsidR="00781F16">
        <w:rPr>
          <w:sz w:val="28"/>
          <w:szCs w:val="28"/>
        </w:rPr>
        <w:t>рганизационная структура Вооружённых Сил РФ, Дни воинской славы России, почё</w:t>
      </w:r>
      <w:r w:rsidRPr="00747EB9">
        <w:rPr>
          <w:sz w:val="28"/>
          <w:szCs w:val="28"/>
        </w:rPr>
        <w:t xml:space="preserve">тные </w:t>
      </w:r>
      <w:r w:rsidR="00754253">
        <w:rPr>
          <w:sz w:val="28"/>
          <w:szCs w:val="28"/>
        </w:rPr>
        <w:t xml:space="preserve">боевые </w:t>
      </w:r>
      <w:r w:rsidRPr="00747EB9">
        <w:rPr>
          <w:sz w:val="28"/>
          <w:szCs w:val="28"/>
        </w:rPr>
        <w:t>награды;</w:t>
      </w:r>
    </w:p>
    <w:p w:rsidR="003B688D" w:rsidRPr="00781F16" w:rsidRDefault="003B688D" w:rsidP="00781F1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1F16">
        <w:rPr>
          <w:sz w:val="28"/>
          <w:szCs w:val="28"/>
        </w:rPr>
        <w:t xml:space="preserve">отработка практических навыков по огневой, строевой, физической подготовке, радиационной, химической защите и оказанию первой доврачебной помощи. </w:t>
      </w:r>
    </w:p>
    <w:p w:rsidR="0043593B" w:rsidRDefault="0043593B" w:rsidP="0009743E">
      <w:pPr>
        <w:pStyle w:val="a3"/>
        <w:spacing w:before="0" w:beforeAutospacing="0" w:after="0" w:afterAutospacing="0" w:line="276" w:lineRule="auto"/>
        <w:ind w:left="-567" w:firstLine="709"/>
        <w:jc w:val="both"/>
        <w:rPr>
          <w:sz w:val="28"/>
          <w:szCs w:val="28"/>
        </w:rPr>
      </w:pPr>
      <w:r w:rsidRPr="00747EB9">
        <w:rPr>
          <w:sz w:val="28"/>
          <w:szCs w:val="28"/>
        </w:rPr>
        <w:t>Активными участниками работ</w:t>
      </w:r>
      <w:r w:rsidR="00754253">
        <w:rPr>
          <w:sz w:val="28"/>
          <w:szCs w:val="28"/>
        </w:rPr>
        <w:t>ы</w:t>
      </w:r>
      <w:r w:rsidRPr="00747EB9">
        <w:rPr>
          <w:sz w:val="28"/>
          <w:szCs w:val="28"/>
        </w:rPr>
        <w:t xml:space="preserve"> военно-патриотического кл</w:t>
      </w:r>
      <w:r w:rsidR="00781F16">
        <w:rPr>
          <w:sz w:val="28"/>
          <w:szCs w:val="28"/>
        </w:rPr>
        <w:t>уба «Дорогами Победы» являются в</w:t>
      </w:r>
      <w:r w:rsidRPr="00747EB9">
        <w:rPr>
          <w:sz w:val="28"/>
          <w:szCs w:val="28"/>
        </w:rPr>
        <w:t>етераны Великой Отечественной войны, военной службы,  курсанты военных институтов, родители  лицеистов.</w:t>
      </w:r>
    </w:p>
    <w:p w:rsidR="003B688D" w:rsidRPr="00747EB9" w:rsidRDefault="00754253" w:rsidP="0009743E">
      <w:pPr>
        <w:pStyle w:val="a3"/>
        <w:spacing w:before="0" w:beforeAutospacing="0" w:after="0" w:afterAutospacing="0" w:line="276" w:lineRule="auto"/>
        <w:ind w:left="-56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Курсанты </w:t>
      </w:r>
      <w:r w:rsidR="003B688D" w:rsidRPr="00747EB9">
        <w:rPr>
          <w:sz w:val="28"/>
          <w:szCs w:val="28"/>
        </w:rPr>
        <w:t>клуба инициируют массовые образовательные и военно-спортивные события, в которых принимают участие все лицеисты</w:t>
      </w:r>
      <w:r w:rsidR="00251E70" w:rsidRPr="00747EB9">
        <w:rPr>
          <w:sz w:val="28"/>
          <w:szCs w:val="28"/>
        </w:rPr>
        <w:t>, социальные партнёры, родители.</w:t>
      </w:r>
    </w:p>
    <w:p w:rsidR="00251E70" w:rsidRPr="00747EB9" w:rsidRDefault="00CE7FF4" w:rsidP="0009743E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</w:t>
      </w:r>
      <w:r w:rsidRPr="0074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ежегодного </w:t>
      </w:r>
      <w:r w:rsidRPr="00747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Месячника оборонно-массовой и спортивной работы</w:t>
      </w:r>
      <w:r w:rsidRPr="00747E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большой комплекс мероприятий, наиболее значимыми из которых являются Уроки мужества, </w:t>
      </w:r>
      <w:r w:rsidRPr="0074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 строя и песни, военно-спортивная игра «Зарница»,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районная легкоатлетическая эстафета памяти ветерана </w:t>
      </w:r>
      <w:r w:rsidR="00AD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Великой Отечественной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войны </w:t>
      </w:r>
      <w:r w:rsidR="00AD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физической культуры школы №</w:t>
      </w:r>
      <w:r w:rsidR="00AD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176 </w:t>
      </w:r>
      <w:r w:rsidRPr="0041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D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лександра Фё</w:t>
      </w:r>
      <w:r w:rsidR="004F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доровича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Рыбина, </w:t>
      </w:r>
      <w:r w:rsidRPr="00747E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7EB9">
        <w:rPr>
          <w:rFonts w:ascii="Times New Roman" w:hAnsi="Times New Roman" w:cs="Times New Roman"/>
          <w:sz w:val="28"/>
          <w:szCs w:val="28"/>
        </w:rPr>
        <w:t xml:space="preserve">соревнования по стрельбе, </w:t>
      </w:r>
      <w:r w:rsidR="004F2E19">
        <w:rPr>
          <w:rFonts w:ascii="Times New Roman" w:hAnsi="Times New Roman" w:cs="Times New Roman"/>
          <w:sz w:val="28"/>
          <w:szCs w:val="28"/>
        </w:rPr>
        <w:t>общелицейский туристический слёт,</w:t>
      </w:r>
      <w:r w:rsidR="004F2E19" w:rsidRPr="00747EB9">
        <w:rPr>
          <w:rFonts w:ascii="Times New Roman" w:hAnsi="Times New Roman" w:cs="Times New Roman"/>
          <w:sz w:val="28"/>
          <w:szCs w:val="28"/>
        </w:rPr>
        <w:t xml:space="preserve"> </w:t>
      </w:r>
      <w:r w:rsidR="00411F9F">
        <w:rPr>
          <w:rFonts w:ascii="Times New Roman" w:hAnsi="Times New Roman" w:cs="Times New Roman"/>
          <w:sz w:val="28"/>
          <w:szCs w:val="28"/>
        </w:rPr>
        <w:t xml:space="preserve">включающий армейскую полосу препятствий, </w:t>
      </w:r>
      <w:r w:rsidRPr="00747EB9">
        <w:rPr>
          <w:rFonts w:ascii="Times New Roman" w:hAnsi="Times New Roman" w:cs="Times New Roman"/>
          <w:sz w:val="28"/>
          <w:szCs w:val="28"/>
        </w:rPr>
        <w:t>участие в городских соревнованиях «Молодецкие игры»</w:t>
      </w:r>
      <w:r w:rsidR="004F2E19">
        <w:rPr>
          <w:rFonts w:ascii="Times New Roman" w:hAnsi="Times New Roman" w:cs="Times New Roman"/>
          <w:sz w:val="28"/>
          <w:szCs w:val="28"/>
        </w:rPr>
        <w:t xml:space="preserve"> и «</w:t>
      </w:r>
      <w:r w:rsidR="00411F9F">
        <w:rPr>
          <w:rFonts w:ascii="Times New Roman" w:hAnsi="Times New Roman" w:cs="Times New Roman"/>
          <w:sz w:val="28"/>
          <w:szCs w:val="28"/>
        </w:rPr>
        <w:t>Д</w:t>
      </w:r>
      <w:r w:rsidR="004F2E19">
        <w:rPr>
          <w:rFonts w:ascii="Times New Roman" w:hAnsi="Times New Roman" w:cs="Times New Roman"/>
          <w:sz w:val="28"/>
          <w:szCs w:val="28"/>
        </w:rPr>
        <w:t>ень</w:t>
      </w:r>
      <w:proofErr w:type="gramEnd"/>
      <w:r w:rsidR="004F2E19">
        <w:rPr>
          <w:rFonts w:ascii="Times New Roman" w:hAnsi="Times New Roman" w:cs="Times New Roman"/>
          <w:sz w:val="28"/>
          <w:szCs w:val="28"/>
        </w:rPr>
        <w:t xml:space="preserve"> призывника»</w:t>
      </w:r>
      <w:r>
        <w:rPr>
          <w:rFonts w:ascii="Times New Roman" w:hAnsi="Times New Roman" w:cs="Times New Roman"/>
          <w:sz w:val="28"/>
          <w:szCs w:val="28"/>
        </w:rPr>
        <w:t>, акция «Бессмертный полк»</w:t>
      </w:r>
      <w:r w:rsidR="0009743E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754253" w:rsidRDefault="00747EB9" w:rsidP="0009743E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47EB9">
        <w:rPr>
          <w:rFonts w:ascii="Times New Roman" w:hAnsi="Times New Roman" w:cs="Times New Roman"/>
          <w:color w:val="000000"/>
          <w:sz w:val="28"/>
          <w:szCs w:val="28"/>
        </w:rPr>
        <w:t xml:space="preserve"> ходе общешкольного </w:t>
      </w:r>
      <w:r w:rsidR="00AD1485">
        <w:rPr>
          <w:rFonts w:ascii="Times New Roman" w:hAnsi="Times New Roman" w:cs="Times New Roman"/>
          <w:color w:val="000000"/>
          <w:sz w:val="28"/>
          <w:szCs w:val="28"/>
        </w:rPr>
        <w:t>митинга-реконструкции, посвящё</w:t>
      </w:r>
      <w:r w:rsidR="00411F9F">
        <w:rPr>
          <w:rFonts w:ascii="Times New Roman" w:hAnsi="Times New Roman" w:cs="Times New Roman"/>
          <w:color w:val="000000"/>
          <w:sz w:val="28"/>
          <w:szCs w:val="28"/>
        </w:rPr>
        <w:t xml:space="preserve">нного Великой Победе,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E0CA9">
        <w:rPr>
          <w:rFonts w:ascii="Times New Roman" w:hAnsi="Times New Roman" w:cs="Times New Roman"/>
          <w:color w:val="000000"/>
          <w:sz w:val="28"/>
          <w:szCs w:val="28"/>
        </w:rPr>
        <w:t>прошедшем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</w:t>
      </w:r>
      <w:r w:rsidR="00251E70" w:rsidRPr="00747EB9">
        <w:rPr>
          <w:rFonts w:ascii="Times New Roman" w:hAnsi="Times New Roman" w:cs="Times New Roman"/>
          <w:sz w:val="28"/>
          <w:szCs w:val="28"/>
        </w:rPr>
        <w:t>работ</w:t>
      </w:r>
      <w:r w:rsidRPr="00747EB9">
        <w:rPr>
          <w:rFonts w:ascii="Times New Roman" w:hAnsi="Times New Roman" w:cs="Times New Roman"/>
          <w:sz w:val="28"/>
          <w:szCs w:val="28"/>
        </w:rPr>
        <w:t>али 20</w:t>
      </w:r>
      <w:r w:rsidR="00251E70" w:rsidRPr="00747EB9">
        <w:rPr>
          <w:rFonts w:ascii="Times New Roman" w:hAnsi="Times New Roman" w:cs="Times New Roman"/>
          <w:sz w:val="28"/>
          <w:szCs w:val="28"/>
        </w:rPr>
        <w:t xml:space="preserve"> интерактивных площадок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7EB9">
        <w:rPr>
          <w:rFonts w:ascii="Times New Roman" w:hAnsi="Times New Roman" w:cs="Times New Roman"/>
          <w:sz w:val="28"/>
          <w:szCs w:val="28"/>
        </w:rPr>
        <w:t xml:space="preserve"> В их организации </w:t>
      </w:r>
      <w:r w:rsidR="00251E70" w:rsidRPr="00747EB9">
        <w:rPr>
          <w:rFonts w:ascii="Times New Roman" w:hAnsi="Times New Roman" w:cs="Times New Roman"/>
          <w:sz w:val="28"/>
          <w:szCs w:val="28"/>
        </w:rPr>
        <w:t>прин</w:t>
      </w:r>
      <w:r w:rsidR="00AD1485">
        <w:rPr>
          <w:rFonts w:ascii="Times New Roman" w:hAnsi="Times New Roman" w:cs="Times New Roman"/>
          <w:sz w:val="28"/>
          <w:szCs w:val="28"/>
        </w:rPr>
        <w:t>яли участие 10 социальных партнё</w:t>
      </w:r>
      <w:r w:rsidR="00251E70" w:rsidRPr="00747EB9">
        <w:rPr>
          <w:rFonts w:ascii="Times New Roman" w:hAnsi="Times New Roman" w:cs="Times New Roman"/>
          <w:sz w:val="28"/>
          <w:szCs w:val="28"/>
        </w:rPr>
        <w:t xml:space="preserve">ров, </w:t>
      </w:r>
      <w:r w:rsidRPr="00747EB9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251E70" w:rsidRPr="00747EB9">
        <w:rPr>
          <w:rFonts w:ascii="Times New Roman" w:hAnsi="Times New Roman" w:cs="Times New Roman"/>
          <w:sz w:val="28"/>
          <w:szCs w:val="28"/>
        </w:rPr>
        <w:t xml:space="preserve">которых региональный центр допризывной подготовки Новосибирской области, </w:t>
      </w:r>
      <w:r w:rsidR="00251E70" w:rsidRPr="00747E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МБУДО</w:t>
      </w:r>
      <w:r w:rsidR="008D61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51E70" w:rsidRPr="00747EB9">
        <w:rPr>
          <w:rFonts w:ascii="Times New Roman" w:hAnsi="Times New Roman" w:cs="Times New Roman"/>
          <w:sz w:val="28"/>
          <w:szCs w:val="28"/>
        </w:rPr>
        <w:t>детский морской центр «Каравелла», центр допризывной подготовки  «Курсант», всероссийский союз «Афганистан», кадетский корпус им. А.</w:t>
      </w:r>
      <w:r w:rsidR="00AD1485">
        <w:rPr>
          <w:rFonts w:ascii="Times New Roman" w:hAnsi="Times New Roman" w:cs="Times New Roman"/>
          <w:sz w:val="28"/>
          <w:szCs w:val="28"/>
        </w:rPr>
        <w:t xml:space="preserve"> </w:t>
      </w:r>
      <w:r w:rsidR="00251E70" w:rsidRPr="00747EB9">
        <w:rPr>
          <w:rFonts w:ascii="Times New Roman" w:hAnsi="Times New Roman" w:cs="Times New Roman"/>
          <w:sz w:val="28"/>
          <w:szCs w:val="28"/>
        </w:rPr>
        <w:t xml:space="preserve">И. Покрышкина, </w:t>
      </w:r>
      <w:r w:rsidR="00251E70" w:rsidRPr="00747E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Новосибирский областной колледж культуры и искусств, </w:t>
      </w:r>
      <w:r w:rsidR="00251E70" w:rsidRPr="00747EB9">
        <w:rPr>
          <w:rFonts w:ascii="Times New Roman" w:hAnsi="Times New Roman" w:cs="Times New Roman"/>
          <w:sz w:val="28"/>
          <w:szCs w:val="28"/>
        </w:rPr>
        <w:t xml:space="preserve">Клуб каратэ «Легион»,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="00251E70" w:rsidRPr="00747EB9">
        <w:rPr>
          <w:rFonts w:ascii="Times New Roman" w:hAnsi="Times New Roman" w:cs="Times New Roman"/>
          <w:sz w:val="28"/>
          <w:szCs w:val="28"/>
        </w:rPr>
        <w:t xml:space="preserve"> №</w:t>
      </w:r>
      <w:r w:rsidR="00AD1485">
        <w:rPr>
          <w:rFonts w:ascii="Times New Roman" w:hAnsi="Times New Roman" w:cs="Times New Roman"/>
          <w:sz w:val="28"/>
          <w:szCs w:val="28"/>
        </w:rPr>
        <w:t xml:space="preserve"> </w:t>
      </w:r>
      <w:r w:rsidR="00251E70" w:rsidRPr="00747EB9">
        <w:rPr>
          <w:rFonts w:ascii="Times New Roman" w:hAnsi="Times New Roman" w:cs="Times New Roman"/>
          <w:sz w:val="28"/>
          <w:szCs w:val="28"/>
        </w:rPr>
        <w:t xml:space="preserve">128, библиотека им. П. Бажова. </w:t>
      </w:r>
    </w:p>
    <w:p w:rsidR="00251E70" w:rsidRPr="00747EB9" w:rsidRDefault="00251E70" w:rsidP="0009743E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EB9">
        <w:rPr>
          <w:rFonts w:ascii="Times New Roman" w:hAnsi="Times New Roman" w:cs="Times New Roman"/>
          <w:sz w:val="28"/>
          <w:szCs w:val="28"/>
        </w:rPr>
        <w:t>Работа интерактивных площ</w:t>
      </w:r>
      <w:r w:rsidR="00AD1485">
        <w:rPr>
          <w:rFonts w:ascii="Times New Roman" w:hAnsi="Times New Roman" w:cs="Times New Roman"/>
          <w:sz w:val="28"/>
          <w:szCs w:val="28"/>
        </w:rPr>
        <w:t>адок была организована по четырё</w:t>
      </w:r>
      <w:r w:rsidRPr="00747EB9">
        <w:rPr>
          <w:rFonts w:ascii="Times New Roman" w:hAnsi="Times New Roman" w:cs="Times New Roman"/>
          <w:sz w:val="28"/>
          <w:szCs w:val="28"/>
        </w:rPr>
        <w:t xml:space="preserve">м направлениям: </w:t>
      </w:r>
    </w:p>
    <w:p w:rsidR="00251E70" w:rsidRPr="00747EB9" w:rsidRDefault="00251E70" w:rsidP="0009743E">
      <w:pPr>
        <w:numPr>
          <w:ilvl w:val="0"/>
          <w:numId w:val="2"/>
        </w:num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485">
        <w:rPr>
          <w:rFonts w:ascii="Times New Roman" w:hAnsi="Times New Roman" w:cs="Times New Roman"/>
          <w:b/>
          <w:i/>
          <w:sz w:val="28"/>
          <w:szCs w:val="28"/>
        </w:rPr>
        <w:t>практические</w:t>
      </w:r>
      <w:r w:rsidRPr="00747E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7EB9">
        <w:rPr>
          <w:rFonts w:ascii="Times New Roman" w:hAnsi="Times New Roman" w:cs="Times New Roman"/>
          <w:sz w:val="28"/>
          <w:szCs w:val="28"/>
        </w:rPr>
        <w:t xml:space="preserve">площадки позволили участникам сделать своими руками георгиевские ленточки, модели самолетов, написать фронтовые письма; </w:t>
      </w:r>
    </w:p>
    <w:p w:rsidR="00251E70" w:rsidRPr="00747EB9" w:rsidRDefault="00251E70" w:rsidP="0009743E">
      <w:pPr>
        <w:numPr>
          <w:ilvl w:val="0"/>
          <w:numId w:val="2"/>
        </w:num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EB9">
        <w:rPr>
          <w:rFonts w:ascii="Times New Roman" w:hAnsi="Times New Roman" w:cs="Times New Roman"/>
          <w:b/>
          <w:i/>
          <w:sz w:val="28"/>
          <w:szCs w:val="28"/>
        </w:rPr>
        <w:t>демонстрационные</w:t>
      </w:r>
      <w:r w:rsidRPr="00747EB9">
        <w:rPr>
          <w:rFonts w:ascii="Times New Roman" w:hAnsi="Times New Roman" w:cs="Times New Roman"/>
          <w:sz w:val="28"/>
          <w:szCs w:val="28"/>
        </w:rPr>
        <w:t xml:space="preserve"> площадки представили образцы разного вида оружия; </w:t>
      </w:r>
    </w:p>
    <w:p w:rsidR="00251E70" w:rsidRPr="00747EB9" w:rsidRDefault="00251E70" w:rsidP="0009743E">
      <w:pPr>
        <w:numPr>
          <w:ilvl w:val="0"/>
          <w:numId w:val="2"/>
        </w:num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EB9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компетентностные</w:t>
      </w:r>
      <w:r w:rsidRPr="00747EB9">
        <w:rPr>
          <w:rFonts w:ascii="Times New Roman" w:hAnsi="Times New Roman" w:cs="Times New Roman"/>
          <w:sz w:val="28"/>
          <w:szCs w:val="28"/>
        </w:rPr>
        <w:t xml:space="preserve"> площадки позволили ребятам приобрести навыки стрельбы из пневматического оружия, метания ножей, складывания парашюта; </w:t>
      </w:r>
    </w:p>
    <w:p w:rsidR="00251E70" w:rsidRPr="00747EB9" w:rsidRDefault="00251E70" w:rsidP="0009743E">
      <w:pPr>
        <w:numPr>
          <w:ilvl w:val="0"/>
          <w:numId w:val="2"/>
        </w:num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EB9">
        <w:rPr>
          <w:rFonts w:ascii="Times New Roman" w:hAnsi="Times New Roman" w:cs="Times New Roman"/>
          <w:sz w:val="28"/>
          <w:szCs w:val="28"/>
        </w:rPr>
        <w:t xml:space="preserve">на </w:t>
      </w:r>
      <w:r w:rsidRPr="00747EB9">
        <w:rPr>
          <w:rFonts w:ascii="Times New Roman" w:hAnsi="Times New Roman" w:cs="Times New Roman"/>
          <w:b/>
          <w:i/>
          <w:sz w:val="28"/>
          <w:szCs w:val="28"/>
        </w:rPr>
        <w:t>творческих</w:t>
      </w:r>
      <w:r w:rsidRPr="00747E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7EB9">
        <w:rPr>
          <w:rFonts w:ascii="Times New Roman" w:hAnsi="Times New Roman" w:cs="Times New Roman"/>
          <w:sz w:val="28"/>
          <w:szCs w:val="28"/>
        </w:rPr>
        <w:t xml:space="preserve">площадках учащиеся исполняли песни военных лет, читали стихи о войне и танцевали вальс </w:t>
      </w:r>
      <w:r w:rsidR="00747EB9" w:rsidRPr="00747EB9">
        <w:rPr>
          <w:rFonts w:ascii="Times New Roman" w:hAnsi="Times New Roman" w:cs="Times New Roman"/>
          <w:sz w:val="28"/>
          <w:szCs w:val="28"/>
        </w:rPr>
        <w:t>П</w:t>
      </w:r>
      <w:r w:rsidRPr="00747EB9">
        <w:rPr>
          <w:rFonts w:ascii="Times New Roman" w:hAnsi="Times New Roman" w:cs="Times New Roman"/>
          <w:sz w:val="28"/>
          <w:szCs w:val="28"/>
        </w:rPr>
        <w:t xml:space="preserve">обеды. </w:t>
      </w:r>
    </w:p>
    <w:p w:rsidR="00251E70" w:rsidRPr="00747EB9" w:rsidRDefault="00251E70" w:rsidP="0009743E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EB9">
        <w:rPr>
          <w:rFonts w:ascii="Times New Roman" w:hAnsi="Times New Roman" w:cs="Times New Roman"/>
          <w:sz w:val="28"/>
          <w:szCs w:val="28"/>
        </w:rPr>
        <w:t xml:space="preserve">С удовольствием участники мероприятия «на привале» попробовали кашу и чай из полевой кухни. </w:t>
      </w:r>
    </w:p>
    <w:p w:rsidR="0043593B" w:rsidRPr="00747EB9" w:rsidRDefault="00251E70" w:rsidP="0009743E">
      <w:pPr>
        <w:spacing w:after="0"/>
        <w:ind w:left="-567" w:firstLine="567"/>
        <w:jc w:val="both"/>
        <w:rPr>
          <w:sz w:val="28"/>
          <w:szCs w:val="28"/>
        </w:rPr>
      </w:pPr>
      <w:r w:rsidRPr="00747EB9">
        <w:rPr>
          <w:rFonts w:ascii="Times New Roman" w:hAnsi="Times New Roman" w:cs="Times New Roman"/>
          <w:sz w:val="28"/>
          <w:szCs w:val="28"/>
        </w:rPr>
        <w:t>Большой интерес вызвала реконструкция военного сражения, организованная представителями новосибирского общества «</w:t>
      </w:r>
      <w:proofErr w:type="spellStart"/>
      <w:r w:rsidRPr="00747EB9">
        <w:rPr>
          <w:rFonts w:ascii="Times New Roman" w:hAnsi="Times New Roman" w:cs="Times New Roman"/>
          <w:sz w:val="28"/>
          <w:szCs w:val="28"/>
        </w:rPr>
        <w:t>Реконструкторы</w:t>
      </w:r>
      <w:proofErr w:type="spellEnd"/>
      <w:r w:rsidRPr="00747EB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3593B" w:rsidRPr="00747EB9" w:rsidRDefault="001266B4" w:rsidP="0009743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747EB9">
        <w:rPr>
          <w:sz w:val="28"/>
          <w:szCs w:val="28"/>
        </w:rPr>
        <w:t xml:space="preserve">В модели управления качеством лицейского образования, основанной на проектном менеджменте, среди 25 инновационных проектов реализуется портфель проектов «Воспитание Человека будущего», важнейшим </w:t>
      </w:r>
      <w:r w:rsidR="0043593B" w:rsidRPr="00747EB9">
        <w:rPr>
          <w:sz w:val="28"/>
          <w:szCs w:val="28"/>
        </w:rPr>
        <w:t>модулем</w:t>
      </w:r>
      <w:r w:rsidRPr="00747EB9">
        <w:rPr>
          <w:sz w:val="28"/>
          <w:szCs w:val="28"/>
        </w:rPr>
        <w:t xml:space="preserve"> которого является новый проект «Патриот»</w:t>
      </w:r>
      <w:r w:rsidR="0043593B" w:rsidRPr="00747EB9">
        <w:rPr>
          <w:sz w:val="28"/>
          <w:szCs w:val="28"/>
        </w:rPr>
        <w:t>, в полной мере отвечающий цели и задачам государственной программы «Патриотическое воспитание граждан РФ на 2016-2020 годы</w:t>
      </w:r>
      <w:r w:rsidR="00747EB9">
        <w:rPr>
          <w:sz w:val="28"/>
          <w:szCs w:val="28"/>
        </w:rPr>
        <w:t>»</w:t>
      </w:r>
      <w:r w:rsidR="0043593B" w:rsidRPr="00747EB9">
        <w:rPr>
          <w:sz w:val="28"/>
          <w:szCs w:val="28"/>
        </w:rPr>
        <w:t>.</w:t>
      </w:r>
    </w:p>
    <w:p w:rsidR="00082C06" w:rsidRDefault="0069624B" w:rsidP="0009743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43593B" w:rsidRPr="00747EB9">
        <w:rPr>
          <w:sz w:val="28"/>
          <w:szCs w:val="28"/>
        </w:rPr>
        <w:t>роект</w:t>
      </w:r>
      <w:r>
        <w:rPr>
          <w:sz w:val="28"/>
          <w:szCs w:val="28"/>
        </w:rPr>
        <w:t xml:space="preserve"> </w:t>
      </w:r>
      <w:r w:rsidR="0043593B" w:rsidRPr="00747EB9">
        <w:rPr>
          <w:sz w:val="28"/>
          <w:szCs w:val="28"/>
        </w:rPr>
        <w:t>«Патриот</w:t>
      </w:r>
      <w:r>
        <w:rPr>
          <w:sz w:val="28"/>
          <w:szCs w:val="28"/>
        </w:rPr>
        <w:t xml:space="preserve">» </w:t>
      </w:r>
      <w:r w:rsidR="00411F9F">
        <w:rPr>
          <w:sz w:val="28"/>
          <w:szCs w:val="28"/>
        </w:rPr>
        <w:t>включает</w:t>
      </w:r>
      <w:r w:rsidR="0043593B" w:rsidRPr="00747EB9">
        <w:rPr>
          <w:sz w:val="28"/>
          <w:szCs w:val="28"/>
        </w:rPr>
        <w:t xml:space="preserve"> комплекс мероприятий, направленных на достойную встречу 75</w:t>
      </w:r>
      <w:r w:rsidR="003F14C4" w:rsidRPr="00747EB9">
        <w:rPr>
          <w:sz w:val="28"/>
          <w:szCs w:val="28"/>
        </w:rPr>
        <w:t>-</w:t>
      </w:r>
      <w:r w:rsidR="0043593B" w:rsidRPr="00747EB9">
        <w:rPr>
          <w:sz w:val="28"/>
          <w:szCs w:val="28"/>
        </w:rPr>
        <w:t>летнего</w:t>
      </w:r>
      <w:r w:rsidR="003F14C4" w:rsidRPr="00747EB9">
        <w:rPr>
          <w:sz w:val="28"/>
          <w:szCs w:val="28"/>
        </w:rPr>
        <w:t xml:space="preserve"> </w:t>
      </w:r>
      <w:r w:rsidR="0043593B" w:rsidRPr="00747EB9">
        <w:rPr>
          <w:sz w:val="28"/>
          <w:szCs w:val="28"/>
        </w:rPr>
        <w:t>юбилея Великой Победы</w:t>
      </w:r>
      <w:r>
        <w:rPr>
          <w:sz w:val="28"/>
          <w:szCs w:val="28"/>
        </w:rPr>
        <w:t xml:space="preserve">; </w:t>
      </w:r>
      <w:r w:rsidR="00082C06" w:rsidRPr="00747EB9">
        <w:rPr>
          <w:sz w:val="28"/>
          <w:szCs w:val="28"/>
        </w:rPr>
        <w:t>создание условий для укреплени</w:t>
      </w:r>
      <w:r>
        <w:rPr>
          <w:sz w:val="28"/>
          <w:szCs w:val="28"/>
        </w:rPr>
        <w:t>я</w:t>
      </w:r>
      <w:r w:rsidR="00082C06" w:rsidRPr="00747EB9">
        <w:rPr>
          <w:sz w:val="28"/>
          <w:szCs w:val="28"/>
        </w:rPr>
        <w:t xml:space="preserve"> чувства сопричастности </w:t>
      </w:r>
      <w:r>
        <w:rPr>
          <w:sz w:val="28"/>
          <w:szCs w:val="28"/>
        </w:rPr>
        <w:t xml:space="preserve">лицеистов </w:t>
      </w:r>
      <w:r w:rsidR="00082C06" w:rsidRPr="00747EB9">
        <w:rPr>
          <w:sz w:val="28"/>
          <w:szCs w:val="28"/>
        </w:rPr>
        <w:t>к</w:t>
      </w:r>
      <w:r w:rsidR="003F14C4" w:rsidRPr="00747EB9">
        <w:rPr>
          <w:sz w:val="28"/>
          <w:szCs w:val="28"/>
        </w:rPr>
        <w:t xml:space="preserve"> </w:t>
      </w:r>
      <w:r w:rsidR="00082C06" w:rsidRPr="00747EB9">
        <w:rPr>
          <w:sz w:val="28"/>
          <w:szCs w:val="28"/>
        </w:rPr>
        <w:t>великой истории и культуре России, обеспечени</w:t>
      </w:r>
      <w:r>
        <w:rPr>
          <w:sz w:val="28"/>
          <w:szCs w:val="28"/>
        </w:rPr>
        <w:t>я</w:t>
      </w:r>
      <w:r w:rsidR="00082C06" w:rsidRPr="00747EB9">
        <w:rPr>
          <w:sz w:val="28"/>
          <w:szCs w:val="28"/>
        </w:rPr>
        <w:t xml:space="preserve"> преемственности</w:t>
      </w:r>
      <w:r w:rsidR="003F14C4" w:rsidRPr="00747EB9">
        <w:rPr>
          <w:sz w:val="28"/>
          <w:szCs w:val="28"/>
        </w:rPr>
        <w:t xml:space="preserve"> </w:t>
      </w:r>
      <w:r w:rsidR="00082C06" w:rsidRPr="00747EB9">
        <w:rPr>
          <w:sz w:val="28"/>
          <w:szCs w:val="28"/>
        </w:rPr>
        <w:t>поколений, воспитани</w:t>
      </w:r>
      <w:r>
        <w:rPr>
          <w:sz w:val="28"/>
          <w:szCs w:val="28"/>
        </w:rPr>
        <w:t>я</w:t>
      </w:r>
      <w:r w:rsidR="00082C06" w:rsidRPr="00747EB9">
        <w:rPr>
          <w:sz w:val="28"/>
          <w:szCs w:val="28"/>
        </w:rPr>
        <w:t xml:space="preserve"> гражданина, любящего свою Родину и</w:t>
      </w:r>
      <w:r w:rsidR="003F14C4" w:rsidRPr="00747EB9">
        <w:rPr>
          <w:sz w:val="28"/>
          <w:szCs w:val="28"/>
        </w:rPr>
        <w:t xml:space="preserve"> и</w:t>
      </w:r>
      <w:r w:rsidR="00082C06" w:rsidRPr="00747EB9">
        <w:rPr>
          <w:sz w:val="28"/>
          <w:szCs w:val="28"/>
        </w:rPr>
        <w:t>меющего активную жизненную позицию</w:t>
      </w:r>
      <w:r w:rsidR="001B76FE" w:rsidRPr="00747EB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082C06" w:rsidRPr="00747EB9">
        <w:rPr>
          <w:sz w:val="28"/>
          <w:szCs w:val="28"/>
        </w:rPr>
        <w:t>создание условий</w:t>
      </w:r>
      <w:r w:rsidR="001B76FE" w:rsidRPr="00747EB9">
        <w:rPr>
          <w:sz w:val="28"/>
          <w:szCs w:val="28"/>
        </w:rPr>
        <w:t xml:space="preserve"> </w:t>
      </w:r>
      <w:r w:rsidR="00082C06" w:rsidRPr="00747EB9">
        <w:rPr>
          <w:sz w:val="28"/>
          <w:szCs w:val="28"/>
        </w:rPr>
        <w:t>д</w:t>
      </w:r>
      <w:r w:rsidR="00AD1485">
        <w:rPr>
          <w:sz w:val="28"/>
          <w:szCs w:val="28"/>
        </w:rPr>
        <w:t>ля увеличения численности молодё</w:t>
      </w:r>
      <w:r w:rsidR="00082C06" w:rsidRPr="00747EB9">
        <w:rPr>
          <w:sz w:val="28"/>
          <w:szCs w:val="28"/>
        </w:rPr>
        <w:t>жи, успешно выполнившей нормативы</w:t>
      </w:r>
      <w:r w:rsidR="003F14C4" w:rsidRPr="00747EB9">
        <w:rPr>
          <w:sz w:val="28"/>
          <w:szCs w:val="28"/>
        </w:rPr>
        <w:t xml:space="preserve"> </w:t>
      </w:r>
      <w:r w:rsidR="00082C06" w:rsidRPr="00747EB9">
        <w:rPr>
          <w:sz w:val="28"/>
          <w:szCs w:val="28"/>
        </w:rPr>
        <w:t>Всероссийского физк</w:t>
      </w:r>
      <w:r w:rsidR="00AD1485">
        <w:rPr>
          <w:sz w:val="28"/>
          <w:szCs w:val="28"/>
        </w:rPr>
        <w:t>ультурно-спортивного комплекса «</w:t>
      </w:r>
      <w:r w:rsidR="00082C06" w:rsidRPr="00747EB9">
        <w:rPr>
          <w:sz w:val="28"/>
          <w:szCs w:val="28"/>
        </w:rPr>
        <w:t>Готов к труду и</w:t>
      </w:r>
      <w:r w:rsidR="003F14C4" w:rsidRPr="00747EB9">
        <w:rPr>
          <w:sz w:val="28"/>
          <w:szCs w:val="28"/>
        </w:rPr>
        <w:t xml:space="preserve"> </w:t>
      </w:r>
      <w:r w:rsidR="00AD1485">
        <w:rPr>
          <w:sz w:val="28"/>
          <w:szCs w:val="28"/>
        </w:rPr>
        <w:t>обороне»</w:t>
      </w:r>
      <w:r w:rsidR="003B688D" w:rsidRPr="00747EB9">
        <w:rPr>
          <w:sz w:val="28"/>
          <w:szCs w:val="28"/>
        </w:rPr>
        <w:t>.</w:t>
      </w:r>
      <w:proofErr w:type="gramEnd"/>
    </w:p>
    <w:p w:rsidR="00084F26" w:rsidRDefault="00084F26" w:rsidP="0009743E">
      <w:pPr>
        <w:widowControl w:val="0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53">
        <w:rPr>
          <w:rFonts w:ascii="Times New Roman" w:hAnsi="Times New Roman" w:cs="Times New Roman"/>
          <w:bCs/>
          <w:sz w:val="28"/>
          <w:szCs w:val="28"/>
        </w:rPr>
        <w:t>В дорожной карте проекта «Патриот» предусмотрено проведение тематических смен, слёта активистов гражданско-патриотических клубов и объединений НСО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B10F7">
        <w:rPr>
          <w:rFonts w:ascii="Times New Roman" w:hAnsi="Times New Roman" w:cs="Times New Roman"/>
          <w:sz w:val="28"/>
          <w:szCs w:val="28"/>
        </w:rPr>
        <w:t>историко-краеведческого квеста «Тайны родного края»</w:t>
      </w:r>
      <w:r w:rsidR="007542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военно-исторической игры «Путь к Победе» на платформе созданного </w:t>
      </w:r>
      <w:r w:rsidRPr="00084F26">
        <w:rPr>
          <w:rFonts w:ascii="Times New Roman" w:hAnsi="Times New Roman" w:cs="Times New Roman"/>
          <w:sz w:val="28"/>
          <w:szCs w:val="28"/>
        </w:rPr>
        <w:t>лицеистами общедоступного Интернет-ресурса.</w:t>
      </w:r>
    </w:p>
    <w:p w:rsidR="0009743E" w:rsidRPr="0089451D" w:rsidRDefault="0069624B" w:rsidP="0009743E">
      <w:pPr>
        <w:widowControl w:val="0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09743E" w:rsidRPr="00097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инистр обороны </w:t>
      </w:r>
      <w:r w:rsidR="00097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Российской Федерации </w:t>
      </w:r>
      <w:r w:rsidR="0009743E" w:rsidRPr="00097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 Шойгу, среди основных задач</w:t>
      </w:r>
      <w:r w:rsidR="00097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оборонного ведомства</w:t>
      </w:r>
      <w:r w:rsidR="0009743E" w:rsidRPr="00097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определил развитие юнармейского движения в стране.</w:t>
      </w:r>
      <w:r w:rsidR="0009743E" w:rsidRPr="0009743E">
        <w:rPr>
          <w:rFonts w:ascii="Times New Roman" w:hAnsi="Times New Roman" w:cs="Times New Roman"/>
          <w:sz w:val="28"/>
          <w:szCs w:val="28"/>
        </w:rPr>
        <w:t xml:space="preserve"> </w:t>
      </w:r>
      <w:r w:rsidR="0009743E" w:rsidRPr="0089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Ожидается, что </w:t>
      </w:r>
      <w:r w:rsidR="0009743E" w:rsidRPr="0009743E">
        <w:rPr>
          <w:rFonts w:ascii="Times New Roman" w:hAnsi="Times New Roman" w:cs="Times New Roman"/>
          <w:sz w:val="28"/>
          <w:szCs w:val="28"/>
        </w:rPr>
        <w:t>к концу 2019 года в</w:t>
      </w:r>
      <w:r w:rsidR="0009743E" w:rsidRPr="0089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рядах будет более миллиона детей.</w:t>
      </w:r>
      <w:r w:rsidR="0009743E" w:rsidRPr="0009743E">
        <w:rPr>
          <w:rFonts w:ascii="Times New Roman" w:hAnsi="Times New Roman" w:cs="Times New Roman"/>
          <w:sz w:val="28"/>
          <w:szCs w:val="28"/>
        </w:rPr>
        <w:t xml:space="preserve">  В 2018/2019 учебном году в Новосибирский отряд Юнармии вошли 10 лицеистов. </w:t>
      </w:r>
      <w:r w:rsidR="0009743E" w:rsidRPr="0089451D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 позволяет увидеть</w:t>
      </w:r>
      <w:r w:rsidR="000974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743E" w:rsidRPr="0089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понять</w:t>
      </w:r>
      <w:r w:rsidR="0009743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почувствовать</w:t>
      </w:r>
      <w:r w:rsidR="0009743E" w:rsidRPr="0089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главное, что действительно важно в этом возрасте: любовь к Родине, любовь к своей семье, творческая самореализация, добровольчество, осознанный выбор профессии</w:t>
      </w:r>
      <w:r w:rsidR="0009743E" w:rsidRPr="0009743E">
        <w:rPr>
          <w:rFonts w:ascii="Times New Roman" w:hAnsi="Times New Roman" w:cs="Times New Roman"/>
          <w:sz w:val="28"/>
          <w:szCs w:val="28"/>
        </w:rPr>
        <w:t>.</w:t>
      </w:r>
      <w:r w:rsidR="0009743E" w:rsidRPr="0089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43E" w:rsidRPr="0009743E">
        <w:rPr>
          <w:rFonts w:ascii="Times New Roman" w:hAnsi="Times New Roman" w:cs="Times New Roman"/>
          <w:sz w:val="28"/>
          <w:szCs w:val="28"/>
        </w:rPr>
        <w:t>П</w:t>
      </w:r>
      <w:r w:rsidR="0009743E" w:rsidRPr="0089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роходит масса мероприятий, связанных с изучением истории и географии,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="0009743E" w:rsidRPr="0089451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743E" w:rsidRPr="0089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включающие</w:t>
      </w:r>
      <w:r w:rsidR="0009743E" w:rsidRPr="0089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9743E" w:rsidRPr="0089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B07A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военно-спортивная игра «Победа»</w:t>
      </w:r>
      <w:r w:rsidR="0009743E" w:rsidRPr="008945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походы, экспедиции, вахты памяти</w:t>
      </w:r>
      <w:r w:rsidR="0009743E" w:rsidRPr="0009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летние палаточные смены. </w:t>
      </w:r>
      <w:r w:rsidR="0009743E" w:rsidRPr="008945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движения становятся наставниками детей, попавших в сложную жизненную ситуацию</w:t>
      </w:r>
      <w:r w:rsidR="0009743E" w:rsidRPr="0009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07A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друзьями детей-сирот и «трудных»</w:t>
      </w:r>
      <w:r w:rsidR="0009743E" w:rsidRPr="0089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</w:t>
      </w:r>
      <w:r w:rsidR="0009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7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волонтёрами, помогающими ветеранам.</w:t>
      </w:r>
      <w:r w:rsidR="0009743E" w:rsidRPr="0009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4253" w:rsidRDefault="00754253" w:rsidP="0009743E">
      <w:pPr>
        <w:widowControl w:val="0"/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Педагогическим коллективом лицея накоплен богатый опыт организации сетевого взаимодействия и широкого социального партнёрства, создан банк лучших практик патриотического воспитания, консолидированы необходимые материально-технические, информационно-технологические и кадрово-методические  ресурсы</w:t>
      </w:r>
      <w:r w:rsidR="001472F8">
        <w:rPr>
          <w:rFonts w:ascii="Times New Roman" w:hAnsi="Times New Roman" w:cs="Times New Roman"/>
          <w:bCs/>
          <w:sz w:val="28"/>
          <w:szCs w:val="28"/>
        </w:rPr>
        <w:t>.</w:t>
      </w:r>
    </w:p>
    <w:p w:rsidR="00084F26" w:rsidRPr="00AB10F7" w:rsidRDefault="00084F26" w:rsidP="0009743E">
      <w:pPr>
        <w:widowControl w:val="0"/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F26">
        <w:rPr>
          <w:rFonts w:ascii="Times New Roman" w:hAnsi="Times New Roman" w:cs="Times New Roman"/>
          <w:bCs/>
          <w:sz w:val="28"/>
          <w:szCs w:val="28"/>
        </w:rPr>
        <w:t>Лицей №</w:t>
      </w:r>
      <w:r w:rsidR="00BB07A8">
        <w:rPr>
          <w:rFonts w:ascii="Times New Roman" w:hAnsi="Times New Roman" w:cs="Times New Roman"/>
          <w:bCs/>
          <w:sz w:val="28"/>
          <w:szCs w:val="28"/>
        </w:rPr>
        <w:t xml:space="preserve"> 176 </w:t>
      </w:r>
      <w:r w:rsidRPr="00084F26">
        <w:rPr>
          <w:rFonts w:ascii="Times New Roman" w:hAnsi="Times New Roman" w:cs="Times New Roman"/>
          <w:bCs/>
          <w:sz w:val="28"/>
          <w:szCs w:val="28"/>
        </w:rPr>
        <w:t xml:space="preserve">готов стать ресурсным центром развития системы военно-спортивного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84F26">
        <w:rPr>
          <w:rFonts w:ascii="Times New Roman" w:hAnsi="Times New Roman" w:cs="Times New Roman"/>
          <w:bCs/>
          <w:sz w:val="28"/>
          <w:szCs w:val="28"/>
        </w:rPr>
        <w:t>гражданско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84F26">
        <w:rPr>
          <w:rFonts w:ascii="Times New Roman" w:hAnsi="Times New Roman" w:cs="Times New Roman"/>
          <w:bCs/>
          <w:sz w:val="28"/>
          <w:szCs w:val="28"/>
        </w:rPr>
        <w:t xml:space="preserve">патриотического воспитания </w:t>
      </w:r>
      <w:r w:rsidR="00BB07A8">
        <w:rPr>
          <w:rFonts w:ascii="Times New Roman" w:hAnsi="Times New Roman" w:cs="Times New Roman"/>
          <w:bCs/>
          <w:sz w:val="28"/>
          <w:szCs w:val="28"/>
        </w:rPr>
        <w:t>об</w:t>
      </w:r>
      <w:r w:rsidRPr="00084F26">
        <w:rPr>
          <w:rFonts w:ascii="Times New Roman" w:hAnsi="Times New Roman" w:cs="Times New Roman"/>
          <w:bCs/>
          <w:sz w:val="28"/>
          <w:szCs w:val="28"/>
        </w:rPr>
        <w:t>уча</w:t>
      </w:r>
      <w:r w:rsidR="00BB07A8">
        <w:rPr>
          <w:rFonts w:ascii="Times New Roman" w:hAnsi="Times New Roman" w:cs="Times New Roman"/>
          <w:bCs/>
          <w:sz w:val="28"/>
          <w:szCs w:val="28"/>
        </w:rPr>
        <w:t>ю</w:t>
      </w:r>
      <w:r w:rsidRPr="00084F26">
        <w:rPr>
          <w:rFonts w:ascii="Times New Roman" w:hAnsi="Times New Roman" w:cs="Times New Roman"/>
          <w:bCs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образовательных организаций </w:t>
      </w:r>
      <w:r w:rsidRPr="00084F26">
        <w:rPr>
          <w:rFonts w:ascii="Times New Roman" w:hAnsi="Times New Roman" w:cs="Times New Roman"/>
          <w:bCs/>
          <w:sz w:val="28"/>
          <w:szCs w:val="28"/>
        </w:rPr>
        <w:t>Кировс</w:t>
      </w:r>
      <w:r>
        <w:rPr>
          <w:rFonts w:ascii="Times New Roman" w:hAnsi="Times New Roman" w:cs="Times New Roman"/>
          <w:bCs/>
          <w:sz w:val="28"/>
          <w:szCs w:val="28"/>
        </w:rPr>
        <w:t>ко</w:t>
      </w:r>
      <w:r w:rsidRPr="00084F26">
        <w:rPr>
          <w:rFonts w:ascii="Times New Roman" w:hAnsi="Times New Roman" w:cs="Times New Roman"/>
          <w:bCs/>
          <w:sz w:val="28"/>
          <w:szCs w:val="28"/>
        </w:rPr>
        <w:t>го района</w:t>
      </w:r>
      <w:r w:rsidR="00754253">
        <w:rPr>
          <w:rFonts w:ascii="Times New Roman" w:hAnsi="Times New Roman" w:cs="Times New Roman"/>
          <w:bCs/>
          <w:sz w:val="28"/>
          <w:szCs w:val="28"/>
        </w:rPr>
        <w:t>,</w:t>
      </w:r>
      <w:r w:rsidRPr="00084F26">
        <w:rPr>
          <w:rFonts w:ascii="Times New Roman" w:hAnsi="Times New Roman" w:cs="Times New Roman"/>
          <w:bCs/>
          <w:sz w:val="28"/>
          <w:szCs w:val="28"/>
        </w:rPr>
        <w:t xml:space="preserve"> горо</w:t>
      </w:r>
      <w:r>
        <w:rPr>
          <w:rFonts w:ascii="Times New Roman" w:hAnsi="Times New Roman" w:cs="Times New Roman"/>
          <w:bCs/>
          <w:sz w:val="28"/>
          <w:szCs w:val="28"/>
        </w:rPr>
        <w:t>да Новосибирска</w:t>
      </w:r>
      <w:r w:rsidR="0075425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9743E">
        <w:rPr>
          <w:rFonts w:ascii="Times New Roman" w:hAnsi="Times New Roman" w:cs="Times New Roman"/>
          <w:bCs/>
          <w:sz w:val="28"/>
          <w:szCs w:val="28"/>
        </w:rPr>
        <w:t>Н</w:t>
      </w:r>
      <w:r w:rsidR="00754253">
        <w:rPr>
          <w:rFonts w:ascii="Times New Roman" w:hAnsi="Times New Roman" w:cs="Times New Roman"/>
          <w:bCs/>
          <w:sz w:val="28"/>
          <w:szCs w:val="28"/>
        </w:rPr>
        <w:t xml:space="preserve">овосибирской области. </w:t>
      </w:r>
    </w:p>
    <w:p w:rsidR="00084F26" w:rsidRPr="00AB10F7" w:rsidRDefault="00084F26" w:rsidP="000974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4F26" w:rsidRPr="00AB10F7" w:rsidRDefault="00084F26" w:rsidP="0009743E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456" w:rsidRDefault="00087456" w:rsidP="0009743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bookmarkStart w:id="0" w:name="_GoBack"/>
      <w:bookmarkEnd w:id="0"/>
    </w:p>
    <w:p w:rsidR="00087456" w:rsidRDefault="00087456" w:rsidP="0009743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</w:p>
    <w:p w:rsidR="00087456" w:rsidRDefault="00087456" w:rsidP="0009743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</w:p>
    <w:p w:rsidR="0089451D" w:rsidRPr="0089451D" w:rsidRDefault="0089451D" w:rsidP="0009743E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89451D" w:rsidRPr="0089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119"/>
    <w:multiLevelType w:val="hybridMultilevel"/>
    <w:tmpl w:val="4588D0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3F0E67"/>
    <w:multiLevelType w:val="hybridMultilevel"/>
    <w:tmpl w:val="63900E60"/>
    <w:lvl w:ilvl="0" w:tplc="C7C0B61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06623E"/>
    <w:multiLevelType w:val="hybridMultilevel"/>
    <w:tmpl w:val="748CADD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5B"/>
    <w:rsid w:val="00082C06"/>
    <w:rsid w:val="00084F26"/>
    <w:rsid w:val="00087456"/>
    <w:rsid w:val="0009743E"/>
    <w:rsid w:val="001266B4"/>
    <w:rsid w:val="001472F8"/>
    <w:rsid w:val="00155725"/>
    <w:rsid w:val="001B76FE"/>
    <w:rsid w:val="00251E70"/>
    <w:rsid w:val="00282E81"/>
    <w:rsid w:val="00382F55"/>
    <w:rsid w:val="003B688D"/>
    <w:rsid w:val="003E0F26"/>
    <w:rsid w:val="003F14C4"/>
    <w:rsid w:val="00411F9F"/>
    <w:rsid w:val="0043593B"/>
    <w:rsid w:val="004B4B5A"/>
    <w:rsid w:val="004F2E19"/>
    <w:rsid w:val="006060E7"/>
    <w:rsid w:val="00672E4F"/>
    <w:rsid w:val="0069624B"/>
    <w:rsid w:val="006E0CA9"/>
    <w:rsid w:val="00747EB9"/>
    <w:rsid w:val="00754253"/>
    <w:rsid w:val="00781F16"/>
    <w:rsid w:val="0080385B"/>
    <w:rsid w:val="0089451D"/>
    <w:rsid w:val="008D61F9"/>
    <w:rsid w:val="00AD1485"/>
    <w:rsid w:val="00B325EA"/>
    <w:rsid w:val="00BB07A8"/>
    <w:rsid w:val="00CE7FF4"/>
    <w:rsid w:val="00DD01B1"/>
    <w:rsid w:val="00DE0FE9"/>
    <w:rsid w:val="00FD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5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4F2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5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4F2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1455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63154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3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822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4561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1814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3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3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24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89147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7987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8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86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6132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874854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3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8856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2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16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3032528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6598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98069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8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47329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70390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614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1820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6606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02545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3264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008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271223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7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3662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93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5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73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13065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396165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01868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0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13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62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45697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13137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16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9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7573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40796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0109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7156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6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35755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4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0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36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4490440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9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0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34276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8686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7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19426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8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1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92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297506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795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9253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27637">
                          <w:marLeft w:val="0"/>
                          <w:marRight w:val="3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8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428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4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31622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0961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6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2555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9852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3497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1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98462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41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DFE6"/>
                <w:bottom w:val="none" w:sz="0" w:space="0" w:color="auto"/>
                <w:right w:val="none" w:sz="0" w:space="0" w:color="auto"/>
              </w:divBdr>
              <w:divsChild>
                <w:div w:id="1287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265131">
          <w:marLeft w:val="0"/>
          <w:marRight w:val="0"/>
          <w:marTop w:val="0"/>
          <w:marBottom w:val="0"/>
          <w:divBdr>
            <w:top w:val="single" w:sz="6" w:space="0" w:color="DFDF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27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4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7492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08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9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E6E6E6"/>
                            <w:left w:val="none" w:sz="0" w:space="0" w:color="auto"/>
                            <w:bottom w:val="single" w:sz="6" w:space="11" w:color="E6E6E6"/>
                            <w:right w:val="none" w:sz="0" w:space="0" w:color="auto"/>
                          </w:divBdr>
                          <w:divsChild>
                            <w:div w:id="64782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85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6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2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097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05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94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44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44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24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6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43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91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83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942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12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760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57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229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0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83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668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1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09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1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35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93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9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7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31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58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20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54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482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62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23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96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983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43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45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4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93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2425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20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86486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80334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111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3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61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FDFE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2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8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6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2500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2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9500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636409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1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0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8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FDFE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49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2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4026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5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45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01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27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165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96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46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26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92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81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207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27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42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990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46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9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84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7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557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63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26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99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89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DFDFE6"/>
                        <w:left w:val="none" w:sz="0" w:space="0" w:color="auto"/>
                        <w:bottom w:val="single" w:sz="6" w:space="19" w:color="DFDFE6"/>
                        <w:right w:val="none" w:sz="0" w:space="0" w:color="auto"/>
                      </w:divBdr>
                      <w:divsChild>
                        <w:div w:id="11643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24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62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93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01988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0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991824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21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321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845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88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5316505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1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52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738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734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075228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7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86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687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65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1373434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64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8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74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30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8207510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34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5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8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97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2906843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9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21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22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19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5544073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02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16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56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2390955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09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25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328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68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4085735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1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8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688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19600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8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23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64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05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284875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18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8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10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29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20825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0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35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17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1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8577655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66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85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8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3583519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68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1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4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14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6307723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1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25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412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07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2150435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41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2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8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69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5166369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2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1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07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86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1114878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70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2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86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69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1132248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7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13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1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38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10867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1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0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8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233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3437051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9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90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36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9931179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974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966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440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8064287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03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95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604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34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148581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4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9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1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9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2948423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93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56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29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657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1572157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6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13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688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4770424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24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2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54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367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612345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08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26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65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219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3534756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30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9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01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02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0875467">
                                              <w:marLeft w:val="0"/>
                                              <w:marRight w:val="24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6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52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30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6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9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9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7781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87905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51813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80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7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Ивановна З.И.. Данилова</dc:creator>
  <cp:lastModifiedBy>Чернобылец Наталья Васильевна</cp:lastModifiedBy>
  <cp:revision>20</cp:revision>
  <cp:lastPrinted>2019-08-20T04:37:00Z</cp:lastPrinted>
  <dcterms:created xsi:type="dcterms:W3CDTF">2019-08-16T05:12:00Z</dcterms:created>
  <dcterms:modified xsi:type="dcterms:W3CDTF">2019-09-06T07:16:00Z</dcterms:modified>
</cp:coreProperties>
</file>