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E3DC4" w:rsidRPr="00E313C5" w:rsidRDefault="009E3DC4" w:rsidP="00735D06">
      <w:pPr>
        <w:pStyle w:val="af8"/>
      </w:pPr>
    </w:p>
    <w:p w:rsidR="009E3DC4" w:rsidRPr="00E313C5" w:rsidRDefault="009E3DC4" w:rsidP="00D235C9">
      <w:pPr>
        <w:jc w:val="center"/>
        <w:rPr>
          <w:b/>
          <w:color w:val="002060"/>
          <w:spacing w:val="20"/>
          <w:sz w:val="28"/>
          <w:szCs w:val="28"/>
        </w:rPr>
      </w:pPr>
      <w:r w:rsidRPr="00E313C5">
        <w:rPr>
          <w:b/>
          <w:noProof/>
          <w:color w:val="002060"/>
          <w:spacing w:val="20"/>
          <w:sz w:val="28"/>
          <w:szCs w:val="28"/>
        </w:rPr>
        <w:drawing>
          <wp:inline distT="0" distB="0" distL="0" distR="0" wp14:anchorId="35E655B4" wp14:editId="60729A4E">
            <wp:extent cx="1009650" cy="685800"/>
            <wp:effectExtent l="0" t="0" r="0" b="0"/>
            <wp:docPr id="1" name="Рисунок 1" descr="C:\Users\Nic\Desktop\GCR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Desktop\GCRO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inline>
        </w:drawing>
      </w:r>
    </w:p>
    <w:p w:rsidR="003A0619" w:rsidRPr="00E313C5" w:rsidRDefault="00277C2E" w:rsidP="00277C2E">
      <w:pPr>
        <w:jc w:val="center"/>
        <w:rPr>
          <w:b/>
          <w:spacing w:val="20"/>
          <w:sz w:val="28"/>
          <w:szCs w:val="28"/>
        </w:rPr>
      </w:pPr>
      <w:r w:rsidRPr="00E313C5">
        <w:rPr>
          <w:b/>
          <w:spacing w:val="20"/>
          <w:sz w:val="28"/>
          <w:szCs w:val="28"/>
        </w:rPr>
        <w:t>Муниципальное каз</w:t>
      </w:r>
      <w:r w:rsidR="007C333F" w:rsidRPr="00E313C5">
        <w:rPr>
          <w:b/>
          <w:spacing w:val="20"/>
          <w:sz w:val="28"/>
          <w:szCs w:val="28"/>
        </w:rPr>
        <w:t>е</w:t>
      </w:r>
      <w:r w:rsidRPr="00E313C5">
        <w:rPr>
          <w:b/>
          <w:spacing w:val="20"/>
          <w:sz w:val="28"/>
          <w:szCs w:val="28"/>
        </w:rPr>
        <w:t xml:space="preserve">нное учреждение дополнительного </w:t>
      </w:r>
      <w:r w:rsidR="003A0619" w:rsidRPr="00E313C5">
        <w:rPr>
          <w:b/>
          <w:spacing w:val="20"/>
          <w:sz w:val="28"/>
          <w:szCs w:val="28"/>
        </w:rPr>
        <w:t xml:space="preserve">профессионального </w:t>
      </w:r>
      <w:r w:rsidRPr="00E313C5">
        <w:rPr>
          <w:b/>
          <w:spacing w:val="20"/>
          <w:sz w:val="28"/>
          <w:szCs w:val="28"/>
        </w:rPr>
        <w:t>образования города Новосибирска</w:t>
      </w:r>
    </w:p>
    <w:p w:rsidR="00277C2E" w:rsidRPr="00E313C5" w:rsidRDefault="00277C2E" w:rsidP="00277C2E">
      <w:pPr>
        <w:jc w:val="center"/>
        <w:rPr>
          <w:b/>
          <w:spacing w:val="20"/>
          <w:sz w:val="28"/>
          <w:szCs w:val="28"/>
        </w:rPr>
      </w:pPr>
      <w:r w:rsidRPr="00E313C5">
        <w:rPr>
          <w:b/>
          <w:spacing w:val="20"/>
          <w:sz w:val="28"/>
          <w:szCs w:val="28"/>
        </w:rPr>
        <w:t xml:space="preserve"> «Городской центр развития образования»</w:t>
      </w:r>
    </w:p>
    <w:p w:rsidR="00277C2E" w:rsidRPr="00E313C5" w:rsidRDefault="00277C2E" w:rsidP="00277C2E">
      <w:pPr>
        <w:ind w:firstLine="540"/>
        <w:jc w:val="center"/>
        <w:rPr>
          <w:b/>
          <w:spacing w:val="20"/>
          <w:sz w:val="28"/>
          <w:szCs w:val="28"/>
        </w:rPr>
      </w:pPr>
    </w:p>
    <w:p w:rsidR="00277C2E" w:rsidRPr="00E313C5" w:rsidRDefault="00277C2E" w:rsidP="00277C2E">
      <w:pPr>
        <w:ind w:firstLine="540"/>
        <w:jc w:val="center"/>
        <w:rPr>
          <w:b/>
          <w:color w:val="002060"/>
          <w:spacing w:val="20"/>
          <w:sz w:val="28"/>
          <w:szCs w:val="28"/>
        </w:rPr>
      </w:pPr>
    </w:p>
    <w:p w:rsidR="00277C2E" w:rsidRPr="00E313C5" w:rsidRDefault="00277C2E" w:rsidP="00277C2E">
      <w:pPr>
        <w:ind w:firstLine="540"/>
        <w:rPr>
          <w:color w:val="002060"/>
          <w:sz w:val="28"/>
          <w:szCs w:val="28"/>
        </w:rPr>
      </w:pPr>
      <w:r w:rsidRPr="00E313C5">
        <w:rPr>
          <w:color w:val="002060"/>
          <w:sz w:val="28"/>
          <w:szCs w:val="28"/>
        </w:rPr>
        <w:t xml:space="preserve">                         </w:t>
      </w: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6B301C">
      <w:pPr>
        <w:rPr>
          <w:color w:val="002060"/>
          <w:sz w:val="28"/>
          <w:szCs w:val="28"/>
        </w:rPr>
      </w:pPr>
    </w:p>
    <w:p w:rsidR="00277C2E" w:rsidRPr="00E313C5" w:rsidRDefault="00277C2E" w:rsidP="00277C2E">
      <w:pPr>
        <w:ind w:firstLine="540"/>
        <w:rPr>
          <w:color w:val="002060"/>
          <w:sz w:val="28"/>
          <w:szCs w:val="28"/>
        </w:rPr>
      </w:pPr>
    </w:p>
    <w:p w:rsidR="00903A2F" w:rsidRPr="00E313C5" w:rsidRDefault="00BD19C8" w:rsidP="00277C2E">
      <w:pPr>
        <w:jc w:val="center"/>
        <w:rPr>
          <w:b/>
          <w:spacing w:val="20"/>
          <w:sz w:val="52"/>
          <w:szCs w:val="52"/>
        </w:rPr>
      </w:pPr>
      <w:r w:rsidRPr="00E313C5">
        <w:rPr>
          <w:b/>
          <w:spacing w:val="20"/>
          <w:sz w:val="52"/>
          <w:szCs w:val="52"/>
        </w:rPr>
        <w:t>Проведение г</w:t>
      </w:r>
      <w:r w:rsidR="00277C2E" w:rsidRPr="00E313C5">
        <w:rPr>
          <w:b/>
          <w:spacing w:val="20"/>
          <w:sz w:val="52"/>
          <w:szCs w:val="52"/>
        </w:rPr>
        <w:t>осударственн</w:t>
      </w:r>
      <w:r w:rsidRPr="00E313C5">
        <w:rPr>
          <w:b/>
          <w:spacing w:val="20"/>
          <w:sz w:val="52"/>
          <w:szCs w:val="52"/>
        </w:rPr>
        <w:t>ой</w:t>
      </w:r>
      <w:r w:rsidR="00277C2E" w:rsidRPr="00E313C5">
        <w:rPr>
          <w:b/>
          <w:spacing w:val="20"/>
          <w:sz w:val="52"/>
          <w:szCs w:val="52"/>
        </w:rPr>
        <w:t xml:space="preserve"> итогов</w:t>
      </w:r>
      <w:r w:rsidRPr="00E313C5">
        <w:rPr>
          <w:b/>
          <w:spacing w:val="20"/>
          <w:sz w:val="52"/>
          <w:szCs w:val="52"/>
        </w:rPr>
        <w:t>ой</w:t>
      </w:r>
      <w:r w:rsidR="00277C2E" w:rsidRPr="00E313C5">
        <w:rPr>
          <w:b/>
          <w:spacing w:val="20"/>
          <w:sz w:val="52"/>
          <w:szCs w:val="52"/>
        </w:rPr>
        <w:t xml:space="preserve"> аттестаци</w:t>
      </w:r>
      <w:r w:rsidRPr="00E313C5">
        <w:rPr>
          <w:b/>
          <w:spacing w:val="20"/>
          <w:sz w:val="52"/>
          <w:szCs w:val="52"/>
        </w:rPr>
        <w:t>и</w:t>
      </w:r>
      <w:r w:rsidR="00277C2E" w:rsidRPr="00E313C5">
        <w:rPr>
          <w:b/>
          <w:spacing w:val="20"/>
          <w:sz w:val="52"/>
          <w:szCs w:val="52"/>
        </w:rPr>
        <w:t xml:space="preserve"> </w:t>
      </w:r>
      <w:r w:rsidR="006E3A0F" w:rsidRPr="00E313C5">
        <w:rPr>
          <w:b/>
          <w:spacing w:val="20"/>
          <w:sz w:val="52"/>
          <w:szCs w:val="52"/>
        </w:rPr>
        <w:t xml:space="preserve">по образовательным программам </w:t>
      </w:r>
      <w:r w:rsidR="000B2367" w:rsidRPr="00E313C5">
        <w:rPr>
          <w:b/>
          <w:spacing w:val="20"/>
          <w:sz w:val="52"/>
          <w:szCs w:val="52"/>
        </w:rPr>
        <w:t xml:space="preserve">среднего общего образования </w:t>
      </w:r>
    </w:p>
    <w:p w:rsidR="00277C2E" w:rsidRPr="00E313C5" w:rsidRDefault="00277C2E" w:rsidP="00277C2E">
      <w:pPr>
        <w:jc w:val="center"/>
        <w:rPr>
          <w:b/>
          <w:spacing w:val="20"/>
          <w:sz w:val="52"/>
          <w:szCs w:val="52"/>
        </w:rPr>
      </w:pPr>
      <w:r w:rsidRPr="00E313C5">
        <w:rPr>
          <w:b/>
          <w:spacing w:val="20"/>
          <w:sz w:val="52"/>
          <w:szCs w:val="52"/>
        </w:rPr>
        <w:t>в 20</w:t>
      </w:r>
      <w:r w:rsidR="002B2BE6" w:rsidRPr="00E313C5">
        <w:rPr>
          <w:b/>
          <w:spacing w:val="20"/>
          <w:sz w:val="52"/>
          <w:szCs w:val="52"/>
        </w:rPr>
        <w:t>2</w:t>
      </w:r>
      <w:r w:rsidR="00E313C5" w:rsidRPr="00E313C5">
        <w:rPr>
          <w:b/>
          <w:spacing w:val="20"/>
          <w:sz w:val="52"/>
          <w:szCs w:val="52"/>
        </w:rPr>
        <w:t>1</w:t>
      </w:r>
      <w:r w:rsidRPr="00E313C5">
        <w:rPr>
          <w:b/>
          <w:spacing w:val="20"/>
          <w:sz w:val="52"/>
          <w:szCs w:val="52"/>
        </w:rPr>
        <w:t xml:space="preserve"> году</w:t>
      </w: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jc w:val="center"/>
        <w:rPr>
          <w:b/>
          <w:color w:val="002060"/>
          <w:sz w:val="32"/>
          <w:szCs w:val="32"/>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277C2E">
      <w:pPr>
        <w:ind w:firstLine="540"/>
        <w:rPr>
          <w:color w:val="002060"/>
          <w:sz w:val="28"/>
          <w:szCs w:val="28"/>
        </w:rPr>
      </w:pPr>
    </w:p>
    <w:p w:rsidR="00277C2E" w:rsidRPr="00E313C5" w:rsidRDefault="00277C2E" w:rsidP="00383E26">
      <w:pPr>
        <w:rPr>
          <w:color w:val="002060"/>
          <w:sz w:val="28"/>
          <w:szCs w:val="28"/>
        </w:rPr>
      </w:pPr>
      <w:bookmarkStart w:id="0" w:name="_Toc238360022"/>
      <w:bookmarkStart w:id="1" w:name="_Toc238360345"/>
    </w:p>
    <w:p w:rsidR="00203DD6" w:rsidRPr="00E313C5" w:rsidRDefault="00203DD6" w:rsidP="00383E26">
      <w:pPr>
        <w:rPr>
          <w:b/>
          <w:color w:val="002060"/>
          <w:sz w:val="32"/>
          <w:szCs w:val="32"/>
        </w:rPr>
      </w:pPr>
    </w:p>
    <w:bookmarkEnd w:id="0"/>
    <w:bookmarkEnd w:id="1"/>
    <w:p w:rsidR="00277C2E" w:rsidRPr="00E313C5" w:rsidRDefault="00277C2E" w:rsidP="00277C2E">
      <w:pPr>
        <w:jc w:val="center"/>
        <w:rPr>
          <w:b/>
          <w:sz w:val="28"/>
          <w:szCs w:val="28"/>
        </w:rPr>
      </w:pPr>
      <w:r w:rsidRPr="00E313C5">
        <w:rPr>
          <w:b/>
          <w:sz w:val="28"/>
          <w:szCs w:val="28"/>
        </w:rPr>
        <w:t>Новосибирск</w:t>
      </w:r>
    </w:p>
    <w:p w:rsidR="00203DD6" w:rsidRPr="00E313C5" w:rsidRDefault="00383E26" w:rsidP="00277C2E">
      <w:pPr>
        <w:jc w:val="center"/>
        <w:rPr>
          <w:b/>
          <w:sz w:val="28"/>
          <w:szCs w:val="28"/>
        </w:rPr>
      </w:pPr>
      <w:r w:rsidRPr="00E313C5">
        <w:rPr>
          <w:b/>
          <w:sz w:val="28"/>
          <w:szCs w:val="28"/>
        </w:rPr>
        <w:t>20</w:t>
      </w:r>
      <w:r w:rsidR="002B2BE6" w:rsidRPr="00E313C5">
        <w:rPr>
          <w:b/>
          <w:sz w:val="28"/>
          <w:szCs w:val="28"/>
        </w:rPr>
        <w:t>2</w:t>
      </w:r>
      <w:r w:rsidR="00E313C5" w:rsidRPr="00E313C5">
        <w:rPr>
          <w:b/>
          <w:sz w:val="28"/>
          <w:szCs w:val="28"/>
        </w:rPr>
        <w:t>1</w:t>
      </w:r>
    </w:p>
    <w:p w:rsidR="00446520" w:rsidRPr="00E313C5" w:rsidRDefault="00092C69" w:rsidP="00CA2935">
      <w:pPr>
        <w:pStyle w:val="ad"/>
        <w:ind w:firstLine="709"/>
        <w:jc w:val="center"/>
        <w:rPr>
          <w:b/>
          <w:color w:val="002060"/>
          <w:sz w:val="28"/>
          <w:szCs w:val="28"/>
        </w:rPr>
      </w:pPr>
      <w:r w:rsidRPr="00E313C5">
        <w:rPr>
          <w:b/>
          <w:noProof/>
          <w:color w:val="002060"/>
          <w:sz w:val="28"/>
          <w:szCs w:val="28"/>
        </w:rPr>
        <mc:AlternateContent>
          <mc:Choice Requires="wps">
            <w:drawing>
              <wp:anchor distT="0" distB="0" distL="114300" distR="114300" simplePos="0" relativeHeight="251659264" behindDoc="0" locked="0" layoutInCell="1" allowOverlap="1" wp14:anchorId="59542F21" wp14:editId="0DA0DE88">
                <wp:simplePos x="0" y="0"/>
                <wp:positionH relativeFrom="column">
                  <wp:posOffset>3004820</wp:posOffset>
                </wp:positionH>
                <wp:positionV relativeFrom="paragraph">
                  <wp:posOffset>104775</wp:posOffset>
                </wp:positionV>
                <wp:extent cx="209550" cy="152400"/>
                <wp:effectExtent l="0" t="0" r="0" b="0"/>
                <wp:wrapNone/>
                <wp:docPr id="20" name="Прямоугольник 20"/>
                <wp:cNvGraphicFramePr/>
                <a:graphic xmlns:a="http://schemas.openxmlformats.org/drawingml/2006/main">
                  <a:graphicData uri="http://schemas.microsoft.com/office/word/2010/wordprocessingShape">
                    <wps:wsp>
                      <wps:cNvSpPr/>
                      <wps:spPr>
                        <a:xfrm>
                          <a:off x="0" y="0"/>
                          <a:ext cx="2095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236.6pt;margin-top:8.2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" fillcolor="white [3212]" stroked="f" strokeweight="2pt"/>
            </w:pict>
          </mc:Fallback>
        </mc:AlternateContent>
      </w:r>
      <w:r w:rsidR="00203DD6" w:rsidRPr="00E313C5">
        <w:rPr>
          <w:b/>
          <w:color w:val="002060"/>
          <w:sz w:val="28"/>
          <w:szCs w:val="28"/>
        </w:rPr>
        <w:br w:type="page"/>
      </w:r>
      <w:bookmarkStart w:id="2" w:name="_Toc238360024"/>
      <w:bookmarkStart w:id="3" w:name="_Toc238360347"/>
      <w:r w:rsidR="00CA2935" w:rsidRPr="00E313C5">
        <w:rPr>
          <w:b/>
          <w:color w:val="002060"/>
          <w:sz w:val="28"/>
          <w:szCs w:val="28"/>
        </w:rPr>
        <w:lastRenderedPageBreak/>
        <w:t xml:space="preserve">  </w:t>
      </w:r>
    </w:p>
    <w:p w:rsidR="00771F82" w:rsidRPr="00771F82" w:rsidRDefault="00771F82" w:rsidP="00493C55">
      <w:pPr>
        <w:ind w:firstLine="709"/>
        <w:jc w:val="both"/>
        <w:rPr>
          <w:rFonts w:eastAsiaTheme="minorEastAsia"/>
          <w:sz w:val="28"/>
          <w:szCs w:val="28"/>
        </w:rPr>
      </w:pPr>
      <w:bookmarkStart w:id="4" w:name="_GoBack"/>
      <w:bookmarkEnd w:id="2"/>
      <w:bookmarkEnd w:id="3"/>
      <w:bookmarkEnd w:id="4"/>
      <w:r w:rsidRPr="00771F82">
        <w:rPr>
          <w:rFonts w:eastAsiaTheme="minorEastAsia"/>
          <w:sz w:val="28"/>
          <w:szCs w:val="28"/>
        </w:rPr>
        <w:t xml:space="preserve">«Колебания средних баллов по предметам от года к году в пределах двух-трех баллов являются нормальными и не говорят об улучшении или ухудшении качества образования. В целом результаты ЕГЭ в этом году незначительно отличаются от результатов за последние четыре года. Мы не видим каких-то аномальных колебаний. Это говорит о том, что ЕГЭ прошел ровно, объективность его проведения не вызывает сомнений ни в целом по стране, ни в разрезе отдельных предметов и регионов» </w:t>
      </w:r>
    </w:p>
    <w:p w:rsidR="009B7F5E" w:rsidRPr="00771F82" w:rsidRDefault="00771F82" w:rsidP="00771F82">
      <w:pPr>
        <w:jc w:val="right"/>
        <w:rPr>
          <w:rFonts w:eastAsiaTheme="minorEastAsia"/>
          <w:sz w:val="28"/>
          <w:szCs w:val="28"/>
        </w:rPr>
      </w:pPr>
      <w:r w:rsidRPr="00771F82">
        <w:rPr>
          <w:rFonts w:eastAsiaTheme="minorEastAsia"/>
          <w:sz w:val="28"/>
          <w:szCs w:val="28"/>
        </w:rPr>
        <w:t xml:space="preserve">(Октябрь 2020, руководитель </w:t>
      </w:r>
      <w:proofErr w:type="spellStart"/>
      <w:r w:rsidRPr="00771F82">
        <w:rPr>
          <w:rFonts w:eastAsiaTheme="minorEastAsia"/>
          <w:sz w:val="28"/>
          <w:szCs w:val="28"/>
        </w:rPr>
        <w:t>Рособрнадзора</w:t>
      </w:r>
      <w:proofErr w:type="spellEnd"/>
      <w:r w:rsidRPr="00771F82">
        <w:rPr>
          <w:rFonts w:eastAsiaTheme="minorEastAsia"/>
          <w:sz w:val="28"/>
          <w:szCs w:val="28"/>
        </w:rPr>
        <w:t xml:space="preserve"> </w:t>
      </w:r>
      <w:proofErr w:type="spellStart"/>
      <w:r w:rsidRPr="00771F82">
        <w:rPr>
          <w:rFonts w:eastAsiaTheme="minorEastAsia"/>
          <w:sz w:val="28"/>
          <w:szCs w:val="28"/>
        </w:rPr>
        <w:t>Анзор</w:t>
      </w:r>
      <w:proofErr w:type="spellEnd"/>
      <w:r w:rsidRPr="00771F82">
        <w:rPr>
          <w:rFonts w:eastAsiaTheme="minorEastAsia"/>
          <w:sz w:val="28"/>
          <w:szCs w:val="28"/>
        </w:rPr>
        <w:t xml:space="preserve"> Музаев).</w:t>
      </w:r>
      <w:r w:rsidR="00A84B19" w:rsidRPr="00771F82">
        <w:rPr>
          <w:rFonts w:eastAsiaTheme="minorEastAsia"/>
          <w:sz w:val="28"/>
          <w:szCs w:val="28"/>
        </w:rPr>
        <w:t xml:space="preserve"> </w:t>
      </w:r>
    </w:p>
    <w:p w:rsidR="00B138AA" w:rsidRPr="00E313C5" w:rsidRDefault="00B138AA" w:rsidP="00B138AA">
      <w:pPr>
        <w:rPr>
          <w:color w:val="C00000"/>
          <w:sz w:val="28"/>
          <w:szCs w:val="28"/>
        </w:rPr>
      </w:pPr>
    </w:p>
    <w:p w:rsidR="00B138AA" w:rsidRPr="00E313C5" w:rsidRDefault="00B138AA" w:rsidP="00B138AA">
      <w:pPr>
        <w:rPr>
          <w:color w:val="002060"/>
          <w:sz w:val="28"/>
          <w:szCs w:val="28"/>
        </w:rPr>
      </w:pPr>
    </w:p>
    <w:p w:rsidR="00B138AA" w:rsidRPr="00E313C5" w:rsidRDefault="00B138AA" w:rsidP="00B138AA">
      <w:pPr>
        <w:rPr>
          <w:color w:val="002060"/>
          <w:sz w:val="28"/>
          <w:szCs w:val="28"/>
        </w:rPr>
      </w:pPr>
    </w:p>
    <w:p w:rsidR="00B138AA" w:rsidRPr="00E313C5" w:rsidRDefault="00B138AA" w:rsidP="00B138AA">
      <w:pPr>
        <w:rPr>
          <w:color w:val="002060"/>
          <w:sz w:val="28"/>
          <w:szCs w:val="28"/>
        </w:rPr>
      </w:pPr>
    </w:p>
    <w:p w:rsidR="00B138AA" w:rsidRPr="00E313C5" w:rsidRDefault="00B138AA" w:rsidP="00B138AA">
      <w:pPr>
        <w:rPr>
          <w:color w:val="002060"/>
          <w:sz w:val="28"/>
          <w:szCs w:val="28"/>
        </w:rPr>
      </w:pPr>
    </w:p>
    <w:p w:rsidR="00B138AA" w:rsidRPr="00E313C5" w:rsidRDefault="00B138AA" w:rsidP="00B138AA">
      <w:pPr>
        <w:rPr>
          <w:color w:val="002060"/>
          <w:sz w:val="28"/>
          <w:szCs w:val="28"/>
        </w:rPr>
      </w:pPr>
    </w:p>
    <w:p w:rsidR="00B138AA" w:rsidRPr="00E313C5" w:rsidRDefault="00B138AA" w:rsidP="00B138AA">
      <w:pPr>
        <w:rPr>
          <w:color w:val="002060"/>
          <w:sz w:val="28"/>
          <w:szCs w:val="28"/>
        </w:rPr>
      </w:pPr>
    </w:p>
    <w:p w:rsidR="00B138AA" w:rsidRPr="00E313C5" w:rsidRDefault="00B138AA" w:rsidP="00B138AA">
      <w:pPr>
        <w:rPr>
          <w:color w:val="002060"/>
          <w:sz w:val="28"/>
          <w:szCs w:val="28"/>
        </w:rPr>
      </w:pPr>
    </w:p>
    <w:p w:rsidR="00B138AA" w:rsidRPr="00E313C5" w:rsidRDefault="00B138AA" w:rsidP="00B138AA">
      <w:pPr>
        <w:rPr>
          <w:color w:val="002060"/>
          <w:sz w:val="28"/>
          <w:szCs w:val="28"/>
        </w:rPr>
      </w:pPr>
    </w:p>
    <w:p w:rsidR="00B138AA" w:rsidRPr="00E313C5" w:rsidRDefault="00B138AA" w:rsidP="00B138AA">
      <w:pPr>
        <w:rPr>
          <w:color w:val="002060"/>
          <w:sz w:val="28"/>
          <w:szCs w:val="28"/>
        </w:rPr>
      </w:pPr>
    </w:p>
    <w:p w:rsidR="008A20BE" w:rsidRDefault="00277C2E" w:rsidP="003C7675">
      <w:pPr>
        <w:pStyle w:val="a8"/>
        <w:suppressAutoHyphens/>
        <w:ind w:firstLine="709"/>
        <w:jc w:val="both"/>
        <w:rPr>
          <w:i w:val="0"/>
          <w:iCs/>
          <w:sz w:val="28"/>
          <w:szCs w:val="28"/>
        </w:rPr>
      </w:pPr>
      <w:r w:rsidRPr="00E313C5">
        <w:rPr>
          <w:i w:val="0"/>
          <w:iCs/>
          <w:sz w:val="28"/>
          <w:szCs w:val="28"/>
        </w:rPr>
        <w:t>В брошюре представлена информация по организаци</w:t>
      </w:r>
      <w:r w:rsidR="005F7893" w:rsidRPr="00E313C5">
        <w:rPr>
          <w:i w:val="0"/>
          <w:iCs/>
          <w:sz w:val="28"/>
          <w:szCs w:val="28"/>
        </w:rPr>
        <w:t>и и проведению государственной итоговой</w:t>
      </w:r>
      <w:r w:rsidRPr="00E313C5">
        <w:rPr>
          <w:i w:val="0"/>
          <w:iCs/>
          <w:sz w:val="28"/>
          <w:szCs w:val="28"/>
        </w:rPr>
        <w:t xml:space="preserve"> аттестации </w:t>
      </w:r>
      <w:r w:rsidR="006E3A0F" w:rsidRPr="00E313C5">
        <w:rPr>
          <w:i w:val="0"/>
          <w:iCs/>
          <w:sz w:val="28"/>
          <w:szCs w:val="28"/>
        </w:rPr>
        <w:t xml:space="preserve">по образовательным программам </w:t>
      </w:r>
      <w:r w:rsidRPr="00E313C5">
        <w:rPr>
          <w:i w:val="0"/>
          <w:sz w:val="28"/>
          <w:szCs w:val="28"/>
        </w:rPr>
        <w:t>среднего общего образования</w:t>
      </w:r>
      <w:r w:rsidRPr="00E313C5">
        <w:rPr>
          <w:i w:val="0"/>
          <w:iCs/>
          <w:sz w:val="28"/>
          <w:szCs w:val="28"/>
        </w:rPr>
        <w:t xml:space="preserve"> в Новосибирской области</w:t>
      </w:r>
      <w:r w:rsidR="008A20BE">
        <w:rPr>
          <w:i w:val="0"/>
          <w:iCs/>
          <w:sz w:val="28"/>
          <w:szCs w:val="28"/>
        </w:rPr>
        <w:t>.</w:t>
      </w:r>
    </w:p>
    <w:p w:rsidR="003C7675" w:rsidRPr="00E313C5" w:rsidRDefault="006E4949" w:rsidP="003C7675">
      <w:pPr>
        <w:pStyle w:val="a8"/>
        <w:suppressAutoHyphens/>
        <w:ind w:firstLine="709"/>
        <w:jc w:val="both"/>
        <w:rPr>
          <w:i w:val="0"/>
          <w:iCs/>
          <w:sz w:val="28"/>
          <w:szCs w:val="28"/>
        </w:rPr>
      </w:pPr>
      <w:r>
        <w:rPr>
          <w:i w:val="0"/>
          <w:iCs/>
          <w:sz w:val="28"/>
          <w:szCs w:val="28"/>
        </w:rPr>
        <w:t xml:space="preserve"> </w:t>
      </w:r>
      <w:r w:rsidR="008A20BE" w:rsidRPr="008A20BE">
        <w:rPr>
          <w:i w:val="0"/>
          <w:iCs/>
          <w:sz w:val="28"/>
          <w:szCs w:val="28"/>
        </w:rPr>
        <w:t xml:space="preserve"> Постановлением Правительства РФ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утверждены особенности проведения </w:t>
      </w:r>
      <w:r w:rsidR="008A20BE">
        <w:rPr>
          <w:i w:val="0"/>
          <w:iCs/>
          <w:sz w:val="28"/>
          <w:szCs w:val="28"/>
        </w:rPr>
        <w:t>государственной итоговой аттестации в текущем году, которые отражены в данной брошюре.</w:t>
      </w:r>
    </w:p>
    <w:p w:rsidR="00277C2E" w:rsidRPr="00E313C5" w:rsidRDefault="00277C2E" w:rsidP="003C7675">
      <w:pPr>
        <w:pStyle w:val="a8"/>
        <w:suppressAutoHyphens/>
        <w:ind w:firstLine="709"/>
        <w:jc w:val="both"/>
        <w:rPr>
          <w:sz w:val="28"/>
          <w:szCs w:val="28"/>
        </w:rPr>
      </w:pPr>
      <w:r w:rsidRPr="00E313C5">
        <w:rPr>
          <w:i w:val="0"/>
          <w:iCs/>
          <w:sz w:val="28"/>
          <w:szCs w:val="28"/>
        </w:rPr>
        <w:t xml:space="preserve">Данная информация может быть полезной для организаторов </w:t>
      </w:r>
      <w:r w:rsidRPr="00E313C5">
        <w:rPr>
          <w:i w:val="0"/>
          <w:sz w:val="28"/>
          <w:szCs w:val="28"/>
        </w:rPr>
        <w:t xml:space="preserve">государственной </w:t>
      </w:r>
      <w:r w:rsidR="005F7893" w:rsidRPr="00E313C5">
        <w:rPr>
          <w:i w:val="0"/>
          <w:sz w:val="28"/>
          <w:szCs w:val="28"/>
        </w:rPr>
        <w:t xml:space="preserve">итоговой </w:t>
      </w:r>
      <w:r w:rsidRPr="00E313C5">
        <w:rPr>
          <w:i w:val="0"/>
          <w:sz w:val="28"/>
          <w:szCs w:val="28"/>
        </w:rPr>
        <w:t>аттестации, администрации об</w:t>
      </w:r>
      <w:r w:rsidR="002B2BE6" w:rsidRPr="00E313C5">
        <w:rPr>
          <w:i w:val="0"/>
          <w:sz w:val="28"/>
          <w:szCs w:val="28"/>
        </w:rPr>
        <w:t>щеоб</w:t>
      </w:r>
      <w:r w:rsidR="00F52DBC" w:rsidRPr="00E313C5">
        <w:rPr>
          <w:i w:val="0"/>
          <w:sz w:val="28"/>
          <w:szCs w:val="28"/>
        </w:rPr>
        <w:t xml:space="preserve">разовательных </w:t>
      </w:r>
      <w:r w:rsidR="006F2C69" w:rsidRPr="00E313C5">
        <w:rPr>
          <w:i w:val="0"/>
          <w:sz w:val="28"/>
          <w:szCs w:val="28"/>
        </w:rPr>
        <w:t>организаций</w:t>
      </w:r>
      <w:r w:rsidR="00F52DBC" w:rsidRPr="00E313C5">
        <w:rPr>
          <w:i w:val="0"/>
          <w:sz w:val="28"/>
          <w:szCs w:val="28"/>
        </w:rPr>
        <w:t xml:space="preserve">, </w:t>
      </w:r>
      <w:r w:rsidRPr="00E313C5">
        <w:rPr>
          <w:i w:val="0"/>
          <w:sz w:val="28"/>
          <w:szCs w:val="28"/>
        </w:rPr>
        <w:t xml:space="preserve"> общественности, родителей, выпускников </w:t>
      </w:r>
      <w:r w:rsidR="002B2BE6" w:rsidRPr="00E313C5">
        <w:rPr>
          <w:i w:val="0"/>
          <w:sz w:val="28"/>
          <w:szCs w:val="28"/>
        </w:rPr>
        <w:t xml:space="preserve"> </w:t>
      </w:r>
      <w:r w:rsidRPr="00E313C5">
        <w:rPr>
          <w:i w:val="0"/>
          <w:sz w:val="28"/>
          <w:szCs w:val="28"/>
        </w:rPr>
        <w:t xml:space="preserve"> и поступающих в </w:t>
      </w:r>
      <w:r w:rsidR="005F7893" w:rsidRPr="00E313C5">
        <w:rPr>
          <w:i w:val="0"/>
          <w:sz w:val="28"/>
          <w:szCs w:val="28"/>
        </w:rPr>
        <w:t xml:space="preserve">образовательные организации высшего </w:t>
      </w:r>
      <w:r w:rsidR="00776689" w:rsidRPr="00E313C5">
        <w:rPr>
          <w:i w:val="0"/>
          <w:sz w:val="28"/>
          <w:szCs w:val="28"/>
        </w:rPr>
        <w:t xml:space="preserve"> </w:t>
      </w:r>
      <w:r w:rsidR="005F7893" w:rsidRPr="00E313C5">
        <w:rPr>
          <w:i w:val="0"/>
          <w:sz w:val="28"/>
          <w:szCs w:val="28"/>
        </w:rPr>
        <w:t>образования.</w:t>
      </w:r>
    </w:p>
    <w:p w:rsidR="00277C2E" w:rsidRPr="00E313C5" w:rsidRDefault="00277C2E" w:rsidP="00277C2E">
      <w:pPr>
        <w:pStyle w:val="a8"/>
        <w:suppressAutoHyphens/>
        <w:ind w:firstLine="540"/>
        <w:jc w:val="both"/>
        <w:rPr>
          <w:sz w:val="28"/>
          <w:szCs w:val="28"/>
        </w:rPr>
      </w:pPr>
    </w:p>
    <w:p w:rsidR="00277C2E" w:rsidRPr="00E313C5" w:rsidRDefault="00277C2E" w:rsidP="00277C2E">
      <w:pPr>
        <w:pStyle w:val="a8"/>
        <w:suppressAutoHyphens/>
        <w:ind w:firstLine="540"/>
        <w:jc w:val="both"/>
        <w:rPr>
          <w:color w:val="002060"/>
          <w:sz w:val="28"/>
          <w:szCs w:val="28"/>
        </w:rPr>
      </w:pPr>
    </w:p>
    <w:p w:rsidR="00277C2E" w:rsidRPr="00E313C5" w:rsidRDefault="00277C2E" w:rsidP="00277C2E">
      <w:pPr>
        <w:pStyle w:val="a8"/>
        <w:suppressAutoHyphens/>
        <w:ind w:firstLine="540"/>
        <w:jc w:val="both"/>
        <w:rPr>
          <w:color w:val="002060"/>
          <w:sz w:val="28"/>
          <w:szCs w:val="28"/>
        </w:rPr>
      </w:pPr>
    </w:p>
    <w:p w:rsidR="00277C2E" w:rsidRPr="00E313C5" w:rsidRDefault="00277C2E" w:rsidP="00277C2E">
      <w:pPr>
        <w:pStyle w:val="a8"/>
        <w:suppressAutoHyphens/>
        <w:ind w:firstLine="540"/>
        <w:jc w:val="both"/>
        <w:rPr>
          <w:color w:val="002060"/>
          <w:sz w:val="28"/>
          <w:szCs w:val="28"/>
        </w:rPr>
      </w:pPr>
    </w:p>
    <w:p w:rsidR="00F85B2B" w:rsidRPr="00E313C5" w:rsidRDefault="00633451">
      <w:pPr>
        <w:spacing w:after="200" w:line="276" w:lineRule="auto"/>
        <w:rPr>
          <w:i/>
          <w:color w:val="002060"/>
          <w:sz w:val="28"/>
          <w:szCs w:val="28"/>
        </w:rPr>
      </w:pPr>
      <w:r w:rsidRPr="00E313C5">
        <w:rPr>
          <w:noProof/>
          <w:color w:val="002060"/>
          <w:sz w:val="28"/>
          <w:szCs w:val="28"/>
        </w:rPr>
        <mc:AlternateContent>
          <mc:Choice Requires="wps">
            <w:drawing>
              <wp:anchor distT="0" distB="0" distL="114300" distR="114300" simplePos="0" relativeHeight="251660288" behindDoc="0" locked="0" layoutInCell="1" allowOverlap="1" wp14:anchorId="39432E24" wp14:editId="614DF511">
                <wp:simplePos x="0" y="0"/>
                <wp:positionH relativeFrom="column">
                  <wp:posOffset>2871470</wp:posOffset>
                </wp:positionH>
                <wp:positionV relativeFrom="paragraph">
                  <wp:posOffset>2253615</wp:posOffset>
                </wp:positionV>
                <wp:extent cx="340360" cy="180975"/>
                <wp:effectExtent l="0" t="0" r="2540" b="9525"/>
                <wp:wrapNone/>
                <wp:docPr id="21" name="Прямоугольник 21"/>
                <wp:cNvGraphicFramePr/>
                <a:graphic xmlns:a="http://schemas.openxmlformats.org/drawingml/2006/main">
                  <a:graphicData uri="http://schemas.microsoft.com/office/word/2010/wordprocessingShape">
                    <wps:wsp>
                      <wps:cNvSpPr/>
                      <wps:spPr>
                        <a:xfrm flipH="1" flipV="1">
                          <a:off x="0" y="0"/>
                          <a:ext cx="34036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226.1pt;margin-top:177.45pt;width:26.8pt;height:14.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" fillcolor="white [3212]" stroked="f" strokeweight="2pt"/>
            </w:pict>
          </mc:Fallback>
        </mc:AlternateContent>
      </w:r>
      <w:r w:rsidR="00F85B2B" w:rsidRPr="00E313C5">
        <w:rPr>
          <w:color w:val="002060"/>
          <w:sz w:val="28"/>
          <w:szCs w:val="28"/>
        </w:rPr>
        <w:br w:type="page"/>
      </w:r>
    </w:p>
    <w:p w:rsidR="00277C2E" w:rsidRPr="00E313C5" w:rsidRDefault="0014410C" w:rsidP="009B7F5E">
      <w:pPr>
        <w:pStyle w:val="a8"/>
        <w:suppressAutoHyphens/>
        <w:ind w:firstLine="0"/>
        <w:jc w:val="right"/>
        <w:rPr>
          <w:sz w:val="28"/>
          <w:szCs w:val="28"/>
        </w:rPr>
      </w:pPr>
      <w:r w:rsidRPr="00E313C5">
        <w:rPr>
          <w:b/>
          <w:noProof/>
          <w:sz w:val="28"/>
          <w:szCs w:val="28"/>
        </w:rPr>
        <w:lastRenderedPageBreak/>
        <w:drawing>
          <wp:inline distT="0" distB="0" distL="0" distR="0" wp14:anchorId="1EAEDA0A" wp14:editId="34EF65EF">
            <wp:extent cx="1842259" cy="1047750"/>
            <wp:effectExtent l="0" t="0" r="5715" b="0"/>
            <wp:docPr id="4" name="Рисунок 4" descr="C:\Users\Nic\Desktop\новая брошюра\рисунки\ЕГ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Desktop\новая брошюра\рисунки\ЕГЭ.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4614" cy="1049090"/>
                    </a:xfrm>
                    <a:prstGeom prst="rect">
                      <a:avLst/>
                    </a:prstGeom>
                    <a:noFill/>
                    <a:ln>
                      <a:noFill/>
                    </a:ln>
                  </pic:spPr>
                </pic:pic>
              </a:graphicData>
            </a:graphic>
          </wp:inline>
        </w:drawing>
      </w:r>
    </w:p>
    <w:p w:rsidR="00B138AA" w:rsidRPr="00E313C5" w:rsidRDefault="00B138AA" w:rsidP="00B138AA">
      <w:pPr>
        <w:pStyle w:val="ad"/>
        <w:spacing w:before="0" w:beforeAutospacing="0" w:after="0" w:afterAutospacing="0"/>
        <w:jc w:val="both"/>
        <w:rPr>
          <w:b/>
          <w:sz w:val="28"/>
          <w:szCs w:val="28"/>
        </w:rPr>
      </w:pPr>
    </w:p>
    <w:p w:rsidR="00B138AA" w:rsidRPr="00E313C5" w:rsidRDefault="00B138AA" w:rsidP="00B138AA">
      <w:pPr>
        <w:pStyle w:val="ad"/>
        <w:spacing w:before="0" w:beforeAutospacing="0" w:after="0" w:afterAutospacing="0"/>
        <w:jc w:val="both"/>
        <w:rPr>
          <w:b/>
          <w:sz w:val="28"/>
          <w:szCs w:val="28"/>
        </w:rPr>
      </w:pPr>
    </w:p>
    <w:p w:rsidR="00931BD7" w:rsidRPr="00E313C5" w:rsidRDefault="00277C2E" w:rsidP="00B138AA">
      <w:pPr>
        <w:pStyle w:val="ad"/>
        <w:spacing w:before="0" w:beforeAutospacing="0" w:after="0" w:afterAutospacing="0"/>
        <w:ind w:firstLine="709"/>
        <w:jc w:val="both"/>
        <w:rPr>
          <w:sz w:val="28"/>
          <w:szCs w:val="28"/>
        </w:rPr>
      </w:pPr>
      <w:proofErr w:type="gramStart"/>
      <w:r w:rsidRPr="00E313C5">
        <w:rPr>
          <w:sz w:val="28"/>
          <w:szCs w:val="28"/>
        </w:rPr>
        <w:t xml:space="preserve">В соответствии с Федеральным  законом от </w:t>
      </w:r>
      <w:r w:rsidR="007C1613" w:rsidRPr="00E313C5">
        <w:rPr>
          <w:sz w:val="28"/>
          <w:szCs w:val="28"/>
        </w:rPr>
        <w:t>29 декабря  2012 г</w:t>
      </w:r>
      <w:r w:rsidR="00F87089" w:rsidRPr="00E313C5">
        <w:rPr>
          <w:sz w:val="28"/>
          <w:szCs w:val="28"/>
        </w:rPr>
        <w:t xml:space="preserve">ода </w:t>
      </w:r>
      <w:r w:rsidRPr="00E313C5">
        <w:rPr>
          <w:sz w:val="28"/>
          <w:szCs w:val="28"/>
        </w:rPr>
        <w:t xml:space="preserve"> </w:t>
      </w:r>
      <w:r w:rsidR="001B2ED0" w:rsidRPr="00E313C5">
        <w:rPr>
          <w:sz w:val="28"/>
          <w:szCs w:val="28"/>
        </w:rPr>
        <w:t xml:space="preserve">   </w:t>
      </w:r>
      <w:r w:rsidRPr="00E313C5">
        <w:rPr>
          <w:sz w:val="28"/>
          <w:szCs w:val="28"/>
        </w:rPr>
        <w:t xml:space="preserve">№ </w:t>
      </w:r>
      <w:r w:rsidR="007C1613" w:rsidRPr="00E313C5">
        <w:rPr>
          <w:sz w:val="28"/>
          <w:szCs w:val="28"/>
        </w:rPr>
        <w:t>273</w:t>
      </w:r>
      <w:r w:rsidR="00F87089" w:rsidRPr="00E313C5">
        <w:rPr>
          <w:sz w:val="28"/>
          <w:szCs w:val="28"/>
        </w:rPr>
        <w:t>-</w:t>
      </w:r>
      <w:r w:rsidRPr="00E313C5">
        <w:rPr>
          <w:sz w:val="28"/>
          <w:szCs w:val="28"/>
        </w:rPr>
        <w:t>ФЗ «</w:t>
      </w:r>
      <w:r w:rsidR="007C1613" w:rsidRPr="00E313C5">
        <w:rPr>
          <w:sz w:val="28"/>
          <w:szCs w:val="28"/>
        </w:rPr>
        <w:t>Об образовании в Российской Федерации»</w:t>
      </w:r>
      <w:r w:rsidRPr="00E313C5">
        <w:rPr>
          <w:sz w:val="28"/>
          <w:szCs w:val="28"/>
        </w:rPr>
        <w:t xml:space="preserve"> </w:t>
      </w:r>
      <w:r w:rsidR="00931BD7" w:rsidRPr="00E313C5">
        <w:rPr>
          <w:sz w:val="28"/>
          <w:szCs w:val="28"/>
        </w:rPr>
        <w:t>(</w:t>
      </w:r>
      <w:r w:rsidR="00E5470F" w:rsidRPr="00E313C5">
        <w:rPr>
          <w:sz w:val="28"/>
          <w:szCs w:val="28"/>
        </w:rPr>
        <w:t>с</w:t>
      </w:r>
      <w:r w:rsidR="00931BD7" w:rsidRPr="00E313C5">
        <w:rPr>
          <w:sz w:val="28"/>
          <w:szCs w:val="28"/>
        </w:rPr>
        <w:t>т.59</w:t>
      </w:r>
      <w:r w:rsidR="00D82328" w:rsidRPr="00E313C5">
        <w:rPr>
          <w:sz w:val="28"/>
          <w:szCs w:val="28"/>
        </w:rPr>
        <w:t xml:space="preserve">, </w:t>
      </w:r>
      <w:r w:rsidR="00931BD7" w:rsidRPr="00E313C5">
        <w:rPr>
          <w:sz w:val="28"/>
          <w:szCs w:val="28"/>
        </w:rPr>
        <w:t xml:space="preserve">п.3) </w:t>
      </w:r>
      <w:r w:rsidRPr="00E313C5">
        <w:rPr>
          <w:sz w:val="28"/>
          <w:szCs w:val="28"/>
        </w:rPr>
        <w:t xml:space="preserve"> </w:t>
      </w:r>
      <w:r w:rsidR="00936986" w:rsidRPr="00E313C5">
        <w:rPr>
          <w:sz w:val="28"/>
          <w:szCs w:val="28"/>
        </w:rPr>
        <w:t>«</w:t>
      </w:r>
      <w:r w:rsidR="00931BD7" w:rsidRPr="00E313C5">
        <w:rPr>
          <w:sz w:val="28"/>
          <w:szCs w:val="28"/>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w:t>
      </w:r>
      <w:r w:rsidR="00936986" w:rsidRPr="00E313C5">
        <w:rPr>
          <w:sz w:val="28"/>
          <w:szCs w:val="28"/>
        </w:rPr>
        <w:t>о настоящим Федеральным законом</w:t>
      </w:r>
      <w:r w:rsidR="00931BD7" w:rsidRPr="00E313C5">
        <w:rPr>
          <w:sz w:val="28"/>
          <w:szCs w:val="28"/>
        </w:rPr>
        <w:t>»</w:t>
      </w:r>
      <w:r w:rsidR="00936986" w:rsidRPr="00E313C5">
        <w:rPr>
          <w:sz w:val="28"/>
          <w:szCs w:val="28"/>
        </w:rPr>
        <w:t>.</w:t>
      </w:r>
      <w:r w:rsidR="00931BD7" w:rsidRPr="00E313C5">
        <w:rPr>
          <w:sz w:val="28"/>
          <w:szCs w:val="28"/>
        </w:rPr>
        <w:t xml:space="preserve"> </w:t>
      </w:r>
      <w:proofErr w:type="gramEnd"/>
    </w:p>
    <w:p w:rsidR="00277C2E" w:rsidRPr="004B26EB" w:rsidRDefault="00CA2935" w:rsidP="00474751">
      <w:pPr>
        <w:pStyle w:val="ad"/>
        <w:spacing w:before="0" w:beforeAutospacing="0" w:after="0" w:afterAutospacing="0"/>
        <w:ind w:firstLine="709"/>
        <w:jc w:val="both"/>
        <w:rPr>
          <w:i/>
        </w:rPr>
      </w:pPr>
      <w:r w:rsidRPr="004B26EB">
        <w:t>(</w:t>
      </w:r>
      <w:r w:rsidR="00B27816" w:rsidRPr="004B26EB">
        <w:rPr>
          <w:i/>
        </w:rPr>
        <w:t xml:space="preserve">Проведение </w:t>
      </w:r>
      <w:r w:rsidR="000C0E33" w:rsidRPr="004B26EB">
        <w:rPr>
          <w:i/>
        </w:rPr>
        <w:t>государственной итоговой аттестации (</w:t>
      </w:r>
      <w:r w:rsidR="00790A9C" w:rsidRPr="004B26EB">
        <w:rPr>
          <w:i/>
        </w:rPr>
        <w:t xml:space="preserve">далее - </w:t>
      </w:r>
      <w:r w:rsidR="00B27816" w:rsidRPr="004B26EB">
        <w:rPr>
          <w:i/>
        </w:rPr>
        <w:t>ГИА</w:t>
      </w:r>
      <w:r w:rsidR="000C0E33" w:rsidRPr="004B26EB">
        <w:rPr>
          <w:i/>
        </w:rPr>
        <w:t>)</w:t>
      </w:r>
      <w:r w:rsidR="00B27816" w:rsidRPr="004B26EB">
        <w:rPr>
          <w:i/>
        </w:rPr>
        <w:t xml:space="preserve"> определено п</w:t>
      </w:r>
      <w:r w:rsidR="00D67C03" w:rsidRPr="004B26EB">
        <w:rPr>
          <w:i/>
        </w:rPr>
        <w:t xml:space="preserve">риказом </w:t>
      </w:r>
      <w:r w:rsidR="001F4B52" w:rsidRPr="004B26EB">
        <w:rPr>
          <w:i/>
        </w:rPr>
        <w:t>Министерств</w:t>
      </w:r>
      <w:r w:rsidR="00DF16D6" w:rsidRPr="004B26EB">
        <w:rPr>
          <w:i/>
        </w:rPr>
        <w:t xml:space="preserve">а </w:t>
      </w:r>
      <w:r w:rsidR="001F4B52" w:rsidRPr="004B26EB">
        <w:rPr>
          <w:i/>
        </w:rPr>
        <w:t>просвещения</w:t>
      </w:r>
      <w:r w:rsidR="00D67C03" w:rsidRPr="004B26EB">
        <w:rPr>
          <w:i/>
        </w:rPr>
        <w:t xml:space="preserve"> </w:t>
      </w:r>
      <w:r w:rsidR="00D63461" w:rsidRPr="004B26EB">
        <w:rPr>
          <w:i/>
        </w:rPr>
        <w:t xml:space="preserve">РФ </w:t>
      </w:r>
      <w:r w:rsidR="00AF3460" w:rsidRPr="004B26EB">
        <w:rPr>
          <w:i/>
        </w:rPr>
        <w:t>и Федеральной служб</w:t>
      </w:r>
      <w:r w:rsidR="00DF16D6" w:rsidRPr="004B26EB">
        <w:rPr>
          <w:i/>
        </w:rPr>
        <w:t>ы</w:t>
      </w:r>
      <w:r w:rsidR="00AF3460" w:rsidRPr="004B26EB">
        <w:rPr>
          <w:i/>
        </w:rPr>
        <w:t xml:space="preserve"> по надзору в сфере образования и науки</w:t>
      </w:r>
      <w:r w:rsidR="00D67C03" w:rsidRPr="004B26EB">
        <w:rPr>
          <w:i/>
        </w:rPr>
        <w:t xml:space="preserve"> от</w:t>
      </w:r>
      <w:r w:rsidR="006F02B9" w:rsidRPr="004B26EB">
        <w:rPr>
          <w:i/>
        </w:rPr>
        <w:t xml:space="preserve"> </w:t>
      </w:r>
      <w:r w:rsidR="001F4B52" w:rsidRPr="004B26EB">
        <w:rPr>
          <w:i/>
        </w:rPr>
        <w:t>7.11.2018</w:t>
      </w:r>
      <w:r w:rsidR="006F02B9" w:rsidRPr="004B26EB">
        <w:rPr>
          <w:i/>
        </w:rPr>
        <w:t xml:space="preserve"> № </w:t>
      </w:r>
      <w:r w:rsidR="001F4B52" w:rsidRPr="004B26EB">
        <w:rPr>
          <w:i/>
        </w:rPr>
        <w:t>190/1512</w:t>
      </w:r>
      <w:r w:rsidR="00D67C03" w:rsidRPr="004B26EB">
        <w:rPr>
          <w:i/>
        </w:rPr>
        <w:t xml:space="preserve"> </w:t>
      </w:r>
      <w:r w:rsidR="00B27816" w:rsidRPr="004B26EB">
        <w:rPr>
          <w:i/>
        </w:rPr>
        <w:t>«Об утверждени</w:t>
      </w:r>
      <w:r w:rsidR="004B26EB" w:rsidRPr="004B26EB">
        <w:rPr>
          <w:i/>
        </w:rPr>
        <w:t>и</w:t>
      </w:r>
      <w:r w:rsidR="00D67C03" w:rsidRPr="004B26EB">
        <w:rPr>
          <w:i/>
        </w:rPr>
        <w:t xml:space="preserve">  Поряд</w:t>
      </w:r>
      <w:r w:rsidR="00B27816" w:rsidRPr="004B26EB">
        <w:rPr>
          <w:i/>
        </w:rPr>
        <w:t>ка</w:t>
      </w:r>
      <w:r w:rsidR="00D67C03" w:rsidRPr="004B26EB">
        <w:rPr>
          <w:i/>
        </w:rPr>
        <w:t xml:space="preserve"> проведения государственной итоговой аттестации по образовательным программам среднего общего образования</w:t>
      </w:r>
      <w:r w:rsidR="001B2ED0" w:rsidRPr="004B26EB">
        <w:rPr>
          <w:i/>
        </w:rPr>
        <w:t>»</w:t>
      </w:r>
      <w:r w:rsidRPr="004B26EB">
        <w:rPr>
          <w:i/>
        </w:rPr>
        <w:t>)</w:t>
      </w:r>
      <w:r w:rsidR="004F2619" w:rsidRPr="004B26EB">
        <w:t xml:space="preserve"> </w:t>
      </w:r>
    </w:p>
    <w:p w:rsidR="00474751" w:rsidRPr="00E313C5" w:rsidRDefault="005E1B9D" w:rsidP="005E1B9D">
      <w:pPr>
        <w:pStyle w:val="ad"/>
        <w:tabs>
          <w:tab w:val="left" w:pos="8475"/>
        </w:tabs>
        <w:spacing w:before="0" w:beforeAutospacing="0" w:after="0" w:afterAutospacing="0"/>
        <w:ind w:firstLine="709"/>
        <w:jc w:val="both"/>
        <w:rPr>
          <w:sz w:val="28"/>
          <w:szCs w:val="28"/>
        </w:rPr>
      </w:pPr>
      <w:r w:rsidRPr="00E313C5">
        <w:rPr>
          <w:sz w:val="28"/>
          <w:szCs w:val="28"/>
        </w:rPr>
        <w:tab/>
      </w:r>
    </w:p>
    <w:p w:rsidR="00277C2E" w:rsidRPr="00E313C5" w:rsidRDefault="00DA313E" w:rsidP="00277C2E">
      <w:pPr>
        <w:ind w:firstLine="720"/>
        <w:jc w:val="center"/>
        <w:rPr>
          <w:b/>
          <w:sz w:val="28"/>
          <w:szCs w:val="28"/>
        </w:rPr>
      </w:pPr>
      <w:r w:rsidRPr="00E313C5">
        <w:rPr>
          <w:b/>
          <w:sz w:val="28"/>
          <w:szCs w:val="28"/>
        </w:rPr>
        <w:t>Формы проведения ГИА</w:t>
      </w:r>
    </w:p>
    <w:p w:rsidR="00714B1E" w:rsidRPr="00E313C5" w:rsidRDefault="00277C2E" w:rsidP="00714B1E">
      <w:pPr>
        <w:pStyle w:val="ad"/>
        <w:spacing w:before="0" w:beforeAutospacing="0" w:after="0" w:afterAutospacing="0"/>
        <w:ind w:firstLine="709"/>
        <w:jc w:val="both"/>
        <w:rPr>
          <w:sz w:val="28"/>
          <w:szCs w:val="28"/>
        </w:rPr>
      </w:pPr>
      <w:r w:rsidRPr="00E313C5">
        <w:rPr>
          <w:sz w:val="28"/>
          <w:szCs w:val="28"/>
        </w:rPr>
        <w:t xml:space="preserve">В соответствии с требованиями </w:t>
      </w:r>
      <w:r w:rsidR="00714B1E" w:rsidRPr="00E313C5">
        <w:rPr>
          <w:sz w:val="28"/>
          <w:szCs w:val="28"/>
        </w:rPr>
        <w:t>Федерального закона</w:t>
      </w:r>
      <w:r w:rsidRPr="00E313C5">
        <w:rPr>
          <w:sz w:val="28"/>
          <w:szCs w:val="28"/>
        </w:rPr>
        <w:t xml:space="preserve"> </w:t>
      </w:r>
      <w:r w:rsidR="00E5470F" w:rsidRPr="00E313C5">
        <w:rPr>
          <w:sz w:val="28"/>
          <w:szCs w:val="28"/>
        </w:rPr>
        <w:t>от 29 декабря 2012 г</w:t>
      </w:r>
      <w:r w:rsidR="00F87089" w:rsidRPr="00E313C5">
        <w:rPr>
          <w:sz w:val="28"/>
          <w:szCs w:val="28"/>
        </w:rPr>
        <w:t>ода</w:t>
      </w:r>
      <w:r w:rsidR="00E5470F" w:rsidRPr="00E313C5">
        <w:rPr>
          <w:sz w:val="28"/>
          <w:szCs w:val="28"/>
        </w:rPr>
        <w:t xml:space="preserve"> №</w:t>
      </w:r>
      <w:r w:rsidR="00F87089" w:rsidRPr="00E313C5">
        <w:rPr>
          <w:sz w:val="28"/>
          <w:szCs w:val="28"/>
        </w:rPr>
        <w:t xml:space="preserve"> </w:t>
      </w:r>
      <w:r w:rsidR="00E5470F" w:rsidRPr="00E313C5">
        <w:rPr>
          <w:sz w:val="28"/>
          <w:szCs w:val="28"/>
        </w:rPr>
        <w:t xml:space="preserve">273-ФЗ </w:t>
      </w:r>
      <w:r w:rsidRPr="00E313C5">
        <w:rPr>
          <w:sz w:val="28"/>
          <w:szCs w:val="28"/>
        </w:rPr>
        <w:t>«Об образовании</w:t>
      </w:r>
      <w:r w:rsidR="00714B1E" w:rsidRPr="00E313C5">
        <w:rPr>
          <w:sz w:val="28"/>
          <w:szCs w:val="28"/>
        </w:rPr>
        <w:t xml:space="preserve"> в Российской Федерации</w:t>
      </w:r>
      <w:r w:rsidRPr="00E313C5">
        <w:rPr>
          <w:sz w:val="28"/>
          <w:szCs w:val="28"/>
        </w:rPr>
        <w:t xml:space="preserve">» </w:t>
      </w:r>
      <w:r w:rsidR="00714B1E" w:rsidRPr="00E313C5">
        <w:rPr>
          <w:sz w:val="28"/>
          <w:szCs w:val="28"/>
        </w:rPr>
        <w:t>(</w:t>
      </w:r>
      <w:r w:rsidR="00E5470F" w:rsidRPr="00E313C5">
        <w:rPr>
          <w:sz w:val="28"/>
          <w:szCs w:val="28"/>
        </w:rPr>
        <w:t>с</w:t>
      </w:r>
      <w:r w:rsidR="00F87089" w:rsidRPr="00E313C5">
        <w:rPr>
          <w:sz w:val="28"/>
          <w:szCs w:val="28"/>
        </w:rPr>
        <w:t>т.59</w:t>
      </w:r>
      <w:r w:rsidR="00521C97" w:rsidRPr="00E313C5">
        <w:rPr>
          <w:sz w:val="28"/>
          <w:szCs w:val="28"/>
        </w:rPr>
        <w:t>,</w:t>
      </w:r>
      <w:r w:rsidR="00F87089" w:rsidRPr="00E313C5">
        <w:rPr>
          <w:sz w:val="28"/>
          <w:szCs w:val="28"/>
        </w:rPr>
        <w:t xml:space="preserve"> </w:t>
      </w:r>
      <w:r w:rsidR="00714B1E" w:rsidRPr="00E313C5">
        <w:rPr>
          <w:sz w:val="28"/>
          <w:szCs w:val="28"/>
        </w:rPr>
        <w:t>п.13) «</w:t>
      </w:r>
      <w:r w:rsidR="00790A9C" w:rsidRPr="00E313C5">
        <w:rPr>
          <w:sz w:val="28"/>
          <w:szCs w:val="28"/>
        </w:rPr>
        <w:t>ГИА</w:t>
      </w:r>
      <w:r w:rsidR="00714B1E" w:rsidRPr="00E313C5">
        <w:rPr>
          <w:sz w:val="28"/>
          <w:szCs w:val="28"/>
        </w:rPr>
        <w:t xml:space="preserve"> по образовательным программам среднего общего образования проводится в форме единого государственного экзамена (</w:t>
      </w:r>
      <w:r w:rsidR="002775A6" w:rsidRPr="00E313C5">
        <w:rPr>
          <w:sz w:val="28"/>
          <w:szCs w:val="28"/>
        </w:rPr>
        <w:t xml:space="preserve">далее </w:t>
      </w:r>
      <w:r w:rsidR="00790A9C" w:rsidRPr="00E313C5">
        <w:rPr>
          <w:sz w:val="28"/>
          <w:szCs w:val="28"/>
        </w:rPr>
        <w:t>–</w:t>
      </w:r>
      <w:r w:rsidR="002775A6" w:rsidRPr="00E313C5">
        <w:rPr>
          <w:sz w:val="28"/>
          <w:szCs w:val="28"/>
        </w:rPr>
        <w:t xml:space="preserve"> </w:t>
      </w:r>
      <w:r w:rsidR="00714B1E" w:rsidRPr="00E313C5">
        <w:rPr>
          <w:sz w:val="28"/>
          <w:szCs w:val="28"/>
        </w:rPr>
        <w:t>ЕГЭ</w:t>
      </w:r>
      <w:r w:rsidR="00790A9C" w:rsidRPr="00E313C5">
        <w:rPr>
          <w:sz w:val="28"/>
          <w:szCs w:val="28"/>
        </w:rPr>
        <w:t>)…».</w:t>
      </w:r>
    </w:p>
    <w:p w:rsidR="00790A9C" w:rsidRPr="00E313C5" w:rsidRDefault="00790A9C" w:rsidP="00714B1E">
      <w:pPr>
        <w:pStyle w:val="ad"/>
        <w:spacing w:before="0" w:beforeAutospacing="0" w:after="0" w:afterAutospacing="0"/>
        <w:ind w:firstLine="709"/>
        <w:jc w:val="both"/>
        <w:rPr>
          <w:sz w:val="28"/>
          <w:szCs w:val="28"/>
        </w:rPr>
      </w:pPr>
      <w:r w:rsidRPr="00E313C5">
        <w:rPr>
          <w:sz w:val="28"/>
          <w:szCs w:val="28"/>
        </w:rPr>
        <w:t>ГИА проводится:</w:t>
      </w:r>
    </w:p>
    <w:p w:rsidR="002C0E7B" w:rsidRPr="00E313C5" w:rsidRDefault="00790A9C" w:rsidP="002C0E7B">
      <w:pPr>
        <w:ind w:firstLine="720"/>
        <w:jc w:val="both"/>
        <w:rPr>
          <w:rFonts w:eastAsiaTheme="minorEastAsia"/>
          <w:sz w:val="28"/>
          <w:szCs w:val="28"/>
        </w:rPr>
      </w:pPr>
      <w:proofErr w:type="gramStart"/>
      <w:r w:rsidRPr="00E313C5">
        <w:rPr>
          <w:rFonts w:eastAsiaTheme="minorEastAsia"/>
          <w:sz w:val="28"/>
          <w:szCs w:val="28"/>
        </w:rPr>
        <w:t xml:space="preserve">а) </w:t>
      </w:r>
      <w:r w:rsidR="002C0E7B" w:rsidRPr="00E313C5">
        <w:rPr>
          <w:rFonts w:eastAsiaTheme="minorEastAsia"/>
          <w:sz w:val="28"/>
          <w:szCs w:val="28"/>
        </w:rPr>
        <w:t xml:space="preserve">в </w:t>
      </w:r>
      <w:r w:rsidR="00ED46AF" w:rsidRPr="00E313C5">
        <w:rPr>
          <w:rFonts w:eastAsiaTheme="minorEastAsia"/>
          <w:sz w:val="28"/>
          <w:szCs w:val="28"/>
        </w:rPr>
        <w:t xml:space="preserve">форме </w:t>
      </w:r>
      <w:r w:rsidR="002C0E7B" w:rsidRPr="00E313C5">
        <w:rPr>
          <w:rFonts w:eastAsiaTheme="minorEastAsia"/>
          <w:sz w:val="28"/>
          <w:szCs w:val="28"/>
        </w:rPr>
        <w:t>ЕГЭ с использованием контрольных измерительных материалов</w:t>
      </w:r>
      <w:r w:rsidR="008A20BE">
        <w:rPr>
          <w:rFonts w:eastAsiaTheme="minorEastAsia"/>
          <w:sz w:val="28"/>
          <w:szCs w:val="28"/>
        </w:rPr>
        <w:t xml:space="preserve"> </w:t>
      </w:r>
      <w:r w:rsidR="008A20BE" w:rsidRPr="00E313C5">
        <w:rPr>
          <w:rFonts w:eastAsiaTheme="minorEastAsia"/>
          <w:sz w:val="28"/>
          <w:szCs w:val="28"/>
        </w:rPr>
        <w:t>(далее - КИМ)</w:t>
      </w:r>
      <w:r w:rsidR="002C0E7B" w:rsidRPr="00E313C5">
        <w:rPr>
          <w:rFonts w:eastAsiaTheme="minorEastAsia"/>
          <w:sz w:val="28"/>
          <w:szCs w:val="28"/>
        </w:rPr>
        <w:t>, представляющих собой комплексы заданий стандартизированной формы, - для лиц,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w:t>
      </w:r>
      <w:proofErr w:type="gramEnd"/>
      <w:r w:rsidR="002C0E7B" w:rsidRPr="00E313C5">
        <w:rPr>
          <w:rFonts w:eastAsiaTheme="minorEastAsia"/>
          <w:sz w:val="28"/>
          <w:szCs w:val="28"/>
        </w:rPr>
        <w:t xml:space="preserve">, </w:t>
      </w:r>
      <w:proofErr w:type="gramStart"/>
      <w:r w:rsidR="002C0E7B" w:rsidRPr="00E313C5">
        <w:rPr>
          <w:rFonts w:eastAsiaTheme="minorEastAsia"/>
          <w:sz w:val="28"/>
          <w:szCs w:val="28"/>
        </w:rPr>
        <w:t>допущенных</w:t>
      </w:r>
      <w:proofErr w:type="gramEnd"/>
      <w:r w:rsidR="002C0E7B" w:rsidRPr="00E313C5">
        <w:rPr>
          <w:rFonts w:eastAsiaTheme="minorEastAsia"/>
          <w:sz w:val="28"/>
          <w:szCs w:val="28"/>
        </w:rPr>
        <w:t xml:space="preserve"> в текущем году к ГИА;</w:t>
      </w:r>
    </w:p>
    <w:p w:rsidR="002C0E7B" w:rsidRPr="00E313C5" w:rsidRDefault="00790A9C" w:rsidP="002C0E7B">
      <w:pPr>
        <w:ind w:firstLine="720"/>
        <w:jc w:val="both"/>
        <w:rPr>
          <w:rFonts w:eastAsiaTheme="minorEastAsia"/>
          <w:sz w:val="28"/>
          <w:szCs w:val="28"/>
        </w:rPr>
      </w:pPr>
      <w:proofErr w:type="gramStart"/>
      <w:r w:rsidRPr="00E313C5">
        <w:rPr>
          <w:rFonts w:eastAsiaTheme="minorEastAsia"/>
          <w:sz w:val="28"/>
          <w:szCs w:val="28"/>
        </w:rPr>
        <w:t xml:space="preserve">б) </w:t>
      </w:r>
      <w:r w:rsidR="002C0E7B" w:rsidRPr="00E313C5">
        <w:rPr>
          <w:rFonts w:eastAsiaTheme="minorEastAsia"/>
          <w:sz w:val="28"/>
          <w:szCs w:val="28"/>
        </w:rPr>
        <w:t>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rsidR="002C0E7B" w:rsidRPr="00E313C5">
        <w:rPr>
          <w:rFonts w:eastAsiaTheme="minorEastAsia"/>
          <w:sz w:val="28"/>
          <w:szCs w:val="28"/>
        </w:rPr>
        <w:t xml:space="preserve"> профессионального образования, </w:t>
      </w:r>
      <w:proofErr w:type="gramStart"/>
      <w:r w:rsidR="002C0E7B" w:rsidRPr="00E313C5">
        <w:rPr>
          <w:rFonts w:eastAsiaTheme="minorEastAsia"/>
          <w:sz w:val="28"/>
          <w:szCs w:val="28"/>
        </w:rPr>
        <w:t>интегрированным</w:t>
      </w:r>
      <w:proofErr w:type="gramEnd"/>
      <w:r w:rsidR="002C0E7B" w:rsidRPr="00E313C5">
        <w:rPr>
          <w:rFonts w:eastAsiaTheme="minorEastAsia"/>
          <w:sz w:val="28"/>
          <w:szCs w:val="28"/>
        </w:rPr>
        <w:t xml:space="preserve"> с образовательными программами основного общего и среднего общего образования, для обучающихся с ограниченными возможностями здоровья</w:t>
      </w:r>
      <w:r w:rsidRPr="00E313C5">
        <w:rPr>
          <w:rFonts w:eastAsiaTheme="minorEastAsia"/>
          <w:sz w:val="28"/>
          <w:szCs w:val="28"/>
        </w:rPr>
        <w:t xml:space="preserve"> (далее – ОВЗ)</w:t>
      </w:r>
      <w:r w:rsidR="002C0E7B" w:rsidRPr="00E313C5">
        <w:rPr>
          <w:rFonts w:eastAsiaTheme="minorEastAsia"/>
          <w:sz w:val="28"/>
          <w:szCs w:val="28"/>
        </w:rPr>
        <w:t xml:space="preserve">, для </w:t>
      </w:r>
      <w:r w:rsidR="002C0E7B" w:rsidRPr="00E313C5">
        <w:rPr>
          <w:rFonts w:eastAsiaTheme="minorEastAsia"/>
          <w:sz w:val="28"/>
          <w:szCs w:val="28"/>
        </w:rPr>
        <w:lastRenderedPageBreak/>
        <w:t>обучающихся - детей-инвалидов и инвалидов, осваивающих образовательные программы среднего общего образования;</w:t>
      </w:r>
    </w:p>
    <w:p w:rsidR="002C0E7B" w:rsidRPr="00E313C5" w:rsidRDefault="00790A9C" w:rsidP="002C0E7B">
      <w:pPr>
        <w:ind w:firstLine="720"/>
        <w:jc w:val="both"/>
        <w:rPr>
          <w:rFonts w:eastAsiaTheme="minorEastAsia"/>
          <w:sz w:val="28"/>
          <w:szCs w:val="28"/>
        </w:rPr>
      </w:pPr>
      <w:proofErr w:type="gramStart"/>
      <w:r w:rsidRPr="00E313C5">
        <w:rPr>
          <w:rFonts w:eastAsiaTheme="minorEastAsia"/>
          <w:sz w:val="28"/>
          <w:szCs w:val="28"/>
        </w:rPr>
        <w:t xml:space="preserve">в) </w:t>
      </w:r>
      <w:r w:rsidR="002C0E7B" w:rsidRPr="00E313C5">
        <w:rPr>
          <w:rFonts w:eastAsiaTheme="minorEastAsia"/>
          <w:sz w:val="28"/>
          <w:szCs w:val="28"/>
        </w:rPr>
        <w:t>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 для обучающихся,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основе</w:t>
      </w:r>
      <w:proofErr w:type="gramEnd"/>
    </w:p>
    <w:p w:rsidR="00DF16D6" w:rsidRPr="004B26EB" w:rsidRDefault="00790A9C" w:rsidP="00790A9C">
      <w:pPr>
        <w:ind w:firstLine="720"/>
        <w:jc w:val="both"/>
        <w:rPr>
          <w:i/>
        </w:rPr>
      </w:pPr>
      <w:r w:rsidRPr="004B26EB">
        <w:rPr>
          <w:rFonts w:eastAsiaTheme="minorEastAsia"/>
        </w:rPr>
        <w:t xml:space="preserve"> </w:t>
      </w:r>
      <w:r w:rsidR="00D63461" w:rsidRPr="004B26EB">
        <w:rPr>
          <w:i/>
        </w:rPr>
        <w:t>(</w:t>
      </w:r>
      <w:r w:rsidR="00277C2E" w:rsidRPr="004B26EB">
        <w:rPr>
          <w:i/>
        </w:rPr>
        <w:t xml:space="preserve">Порядок  проведения </w:t>
      </w:r>
      <w:r w:rsidR="00714B1E" w:rsidRPr="004B26EB">
        <w:rPr>
          <w:i/>
        </w:rPr>
        <w:t>ГВЭ</w:t>
      </w:r>
      <w:r w:rsidR="00277C2E" w:rsidRPr="004B26EB">
        <w:rPr>
          <w:i/>
        </w:rPr>
        <w:t xml:space="preserve"> определ</w:t>
      </w:r>
      <w:r w:rsidR="002775A6" w:rsidRPr="004B26EB">
        <w:rPr>
          <w:i/>
        </w:rPr>
        <w:t>ё</w:t>
      </w:r>
      <w:r w:rsidR="00277C2E" w:rsidRPr="004B26EB">
        <w:rPr>
          <w:i/>
        </w:rPr>
        <w:t xml:space="preserve">н </w:t>
      </w:r>
      <w:r w:rsidR="00DF16D6" w:rsidRPr="004B26EB">
        <w:rPr>
          <w:i/>
        </w:rPr>
        <w:t>приказом</w:t>
      </w:r>
      <w:r w:rsidR="00277C2E" w:rsidRPr="004B26EB">
        <w:rPr>
          <w:i/>
        </w:rPr>
        <w:t xml:space="preserve"> </w:t>
      </w:r>
      <w:r w:rsidR="001F4B52" w:rsidRPr="004B26EB">
        <w:rPr>
          <w:i/>
        </w:rPr>
        <w:t xml:space="preserve">  </w:t>
      </w:r>
      <w:r w:rsidR="00DF16D6" w:rsidRPr="004B26EB">
        <w:rPr>
          <w:i/>
        </w:rPr>
        <w:t xml:space="preserve"> Министерства просвещения РФ и Федеральной службы по надзору в сфере образования и науки от 7.11.2018 № 190/1512 «Об утверждени</w:t>
      </w:r>
      <w:r w:rsidR="004B26EB">
        <w:rPr>
          <w:i/>
        </w:rPr>
        <w:t>и</w:t>
      </w:r>
      <w:r w:rsidR="00DF16D6" w:rsidRPr="004B26EB">
        <w:rPr>
          <w:i/>
        </w:rPr>
        <w:t xml:space="preserve">  Порядка проведения государственной итоговой аттестации по образовательным программам среднего общего образования»)</w:t>
      </w:r>
      <w:r w:rsidR="00DF16D6" w:rsidRPr="004B26EB">
        <w:t xml:space="preserve"> </w:t>
      </w:r>
    </w:p>
    <w:p w:rsidR="00281A21" w:rsidRPr="00E313C5" w:rsidRDefault="00281A21" w:rsidP="00277C2E">
      <w:pPr>
        <w:ind w:firstLine="720"/>
        <w:jc w:val="both"/>
        <w:rPr>
          <w:i/>
        </w:rPr>
      </w:pPr>
    </w:p>
    <w:p w:rsidR="00281A21" w:rsidRPr="00E313C5" w:rsidRDefault="00F6784D" w:rsidP="00F6784D">
      <w:pPr>
        <w:ind w:firstLine="720"/>
        <w:jc w:val="center"/>
        <w:rPr>
          <w:sz w:val="28"/>
          <w:szCs w:val="28"/>
        </w:rPr>
      </w:pPr>
      <w:r w:rsidRPr="00E313C5">
        <w:rPr>
          <w:b/>
          <w:sz w:val="28"/>
          <w:szCs w:val="28"/>
        </w:rPr>
        <w:t>П</w:t>
      </w:r>
      <w:r w:rsidR="00281A21" w:rsidRPr="00E313C5">
        <w:rPr>
          <w:b/>
          <w:sz w:val="28"/>
          <w:szCs w:val="28"/>
        </w:rPr>
        <w:t>раво выбора прохождения ГИА</w:t>
      </w:r>
    </w:p>
    <w:p w:rsidR="00F6784D" w:rsidRPr="00E313C5" w:rsidRDefault="00F6784D" w:rsidP="00281A21">
      <w:pPr>
        <w:ind w:firstLine="720"/>
        <w:jc w:val="both"/>
        <w:rPr>
          <w:sz w:val="28"/>
          <w:szCs w:val="28"/>
        </w:rPr>
      </w:pPr>
      <w:r w:rsidRPr="00E313C5">
        <w:rPr>
          <w:sz w:val="28"/>
          <w:szCs w:val="28"/>
        </w:rPr>
        <w:t>Лица с ОВЗ имеют право выбора прохождения ГИА:</w:t>
      </w:r>
    </w:p>
    <w:p w:rsidR="00281A21" w:rsidRPr="00E313C5" w:rsidRDefault="00281A21" w:rsidP="00281A21">
      <w:pPr>
        <w:ind w:firstLine="720"/>
        <w:jc w:val="both"/>
        <w:rPr>
          <w:sz w:val="28"/>
          <w:szCs w:val="28"/>
        </w:rPr>
      </w:pPr>
      <w:r w:rsidRPr="00E313C5">
        <w:rPr>
          <w:sz w:val="28"/>
          <w:szCs w:val="28"/>
        </w:rPr>
        <w:t>в форме ЕГЭ или ГВЭ;</w:t>
      </w:r>
    </w:p>
    <w:p w:rsidR="00281A21" w:rsidRPr="00E313C5" w:rsidRDefault="00281A21" w:rsidP="00281A21">
      <w:pPr>
        <w:ind w:firstLine="720"/>
        <w:jc w:val="both"/>
        <w:rPr>
          <w:sz w:val="28"/>
          <w:szCs w:val="28"/>
        </w:rPr>
      </w:pPr>
      <w:r w:rsidRPr="00E313C5">
        <w:rPr>
          <w:sz w:val="28"/>
          <w:szCs w:val="28"/>
        </w:rPr>
        <w:t>в виде сочетания двух форм аттестации по разным предметам: ГВЭ или ЕГЭ с учётом индивидуальных особенностей и состояния здоровья.</w:t>
      </w:r>
    </w:p>
    <w:p w:rsidR="00281A21" w:rsidRPr="00E313C5" w:rsidRDefault="00281A21" w:rsidP="00281A21">
      <w:pPr>
        <w:ind w:firstLine="720"/>
        <w:jc w:val="both"/>
        <w:rPr>
          <w:sz w:val="28"/>
          <w:szCs w:val="28"/>
        </w:rPr>
      </w:pPr>
      <w:r w:rsidRPr="00E313C5">
        <w:rPr>
          <w:sz w:val="28"/>
          <w:szCs w:val="28"/>
        </w:rPr>
        <w:t xml:space="preserve">Участники </w:t>
      </w:r>
      <w:r w:rsidR="00D81DAC" w:rsidRPr="00E313C5">
        <w:rPr>
          <w:sz w:val="28"/>
          <w:szCs w:val="28"/>
        </w:rPr>
        <w:t>ГИА</w:t>
      </w:r>
      <w:r w:rsidRPr="00E313C5">
        <w:rPr>
          <w:sz w:val="28"/>
          <w:szCs w:val="28"/>
        </w:rPr>
        <w:t xml:space="preserve"> с ОВЗ:</w:t>
      </w:r>
    </w:p>
    <w:p w:rsidR="00281A21" w:rsidRPr="00E313C5" w:rsidRDefault="00281A21" w:rsidP="00281A21">
      <w:pPr>
        <w:ind w:firstLine="720"/>
        <w:jc w:val="both"/>
        <w:rPr>
          <w:sz w:val="28"/>
          <w:szCs w:val="28"/>
        </w:rPr>
      </w:pPr>
      <w:r w:rsidRPr="00E313C5">
        <w:rPr>
          <w:sz w:val="28"/>
          <w:szCs w:val="28"/>
        </w:rPr>
        <w:t xml:space="preserve"> лица с нарушениями зрения (слепые и слабовидящие) – с использованием увеличительных приборов, экзаменационных материалов увеличенного формата или отпечатанного шрифтом Брайля;</w:t>
      </w:r>
    </w:p>
    <w:p w:rsidR="00281A21" w:rsidRPr="00E313C5" w:rsidRDefault="00281A21" w:rsidP="00281A21">
      <w:pPr>
        <w:ind w:firstLine="720"/>
        <w:jc w:val="both"/>
        <w:rPr>
          <w:sz w:val="28"/>
          <w:szCs w:val="28"/>
        </w:rPr>
      </w:pPr>
      <w:r w:rsidRPr="00E313C5">
        <w:rPr>
          <w:sz w:val="28"/>
          <w:szCs w:val="28"/>
        </w:rPr>
        <w:t>лица с нарушениями слуха (глухие и слабослышащие) – с использованием звукоусиливающей аппаратуры индивидуального и коллективного прослушивания;</w:t>
      </w:r>
    </w:p>
    <w:p w:rsidR="00281A21" w:rsidRPr="00E313C5" w:rsidRDefault="00281A21" w:rsidP="00281A21">
      <w:pPr>
        <w:ind w:firstLine="720"/>
        <w:jc w:val="both"/>
        <w:rPr>
          <w:sz w:val="28"/>
          <w:szCs w:val="28"/>
        </w:rPr>
      </w:pPr>
      <w:r w:rsidRPr="00E313C5">
        <w:rPr>
          <w:sz w:val="28"/>
          <w:szCs w:val="28"/>
        </w:rPr>
        <w:t xml:space="preserve">лица с нарушениями опорно-двигательного аппарата – </w:t>
      </w:r>
      <w:r w:rsidRPr="00E313C5">
        <w:rPr>
          <w:sz w:val="28"/>
          <w:szCs w:val="28"/>
        </w:rPr>
        <w:br/>
        <w:t>с использованием специальных пандусов, поручней и иных средств;</w:t>
      </w:r>
    </w:p>
    <w:p w:rsidR="00281A21" w:rsidRPr="00E313C5" w:rsidRDefault="00281A21" w:rsidP="00F6784D">
      <w:pPr>
        <w:ind w:firstLine="720"/>
        <w:jc w:val="both"/>
        <w:rPr>
          <w:sz w:val="28"/>
          <w:szCs w:val="28"/>
        </w:rPr>
      </w:pPr>
      <w:r w:rsidRPr="00E313C5">
        <w:rPr>
          <w:sz w:val="28"/>
          <w:szCs w:val="28"/>
        </w:rPr>
        <w:t xml:space="preserve"> лица с иными недостатками физического</w:t>
      </w:r>
      <w:r w:rsidR="00F6784D" w:rsidRPr="00E313C5">
        <w:rPr>
          <w:sz w:val="28"/>
          <w:szCs w:val="28"/>
        </w:rPr>
        <w:t xml:space="preserve"> и (или) психического развития.</w:t>
      </w:r>
    </w:p>
    <w:p w:rsidR="00281A21" w:rsidRPr="00E313C5" w:rsidRDefault="00281A21" w:rsidP="00281A21">
      <w:pPr>
        <w:ind w:firstLine="720"/>
        <w:jc w:val="both"/>
        <w:rPr>
          <w:sz w:val="28"/>
          <w:szCs w:val="28"/>
        </w:rPr>
      </w:pPr>
      <w:r w:rsidRPr="00E313C5">
        <w:rPr>
          <w:sz w:val="28"/>
          <w:szCs w:val="28"/>
        </w:rPr>
        <w:t>Лица</w:t>
      </w:r>
      <w:r w:rsidR="00D81DAC" w:rsidRPr="00E313C5">
        <w:rPr>
          <w:sz w:val="28"/>
          <w:szCs w:val="28"/>
        </w:rPr>
        <w:t>м</w:t>
      </w:r>
      <w:r w:rsidRPr="00E313C5">
        <w:rPr>
          <w:sz w:val="28"/>
          <w:szCs w:val="28"/>
        </w:rPr>
        <w:t xml:space="preserve"> с ОВЗ </w:t>
      </w:r>
      <w:r w:rsidR="00D81DAC" w:rsidRPr="00E313C5">
        <w:rPr>
          <w:sz w:val="28"/>
          <w:szCs w:val="28"/>
        </w:rPr>
        <w:t xml:space="preserve">обеспечивается создание специальных условий проведения экзамена при </w:t>
      </w:r>
      <w:r w:rsidRPr="00E313C5">
        <w:rPr>
          <w:sz w:val="28"/>
          <w:szCs w:val="28"/>
        </w:rPr>
        <w:t xml:space="preserve"> пред</w:t>
      </w:r>
      <w:r w:rsidR="00D81DAC" w:rsidRPr="00E313C5">
        <w:rPr>
          <w:sz w:val="28"/>
          <w:szCs w:val="28"/>
        </w:rPr>
        <w:t>о</w:t>
      </w:r>
      <w:r w:rsidRPr="00E313C5">
        <w:rPr>
          <w:sz w:val="28"/>
          <w:szCs w:val="28"/>
        </w:rPr>
        <w:t>став</w:t>
      </w:r>
      <w:r w:rsidR="00D81DAC" w:rsidRPr="00E313C5">
        <w:rPr>
          <w:sz w:val="28"/>
          <w:szCs w:val="28"/>
        </w:rPr>
        <w:t>лении</w:t>
      </w:r>
      <w:r w:rsidRPr="00E313C5">
        <w:rPr>
          <w:sz w:val="28"/>
          <w:szCs w:val="28"/>
        </w:rPr>
        <w:t xml:space="preserve"> </w:t>
      </w:r>
      <w:r w:rsidR="00D81DAC" w:rsidRPr="00E313C5">
        <w:rPr>
          <w:sz w:val="28"/>
          <w:szCs w:val="28"/>
        </w:rPr>
        <w:t>копии</w:t>
      </w:r>
      <w:r w:rsidRPr="00E313C5">
        <w:rPr>
          <w:sz w:val="28"/>
          <w:szCs w:val="28"/>
        </w:rPr>
        <w:t xml:space="preserve"> </w:t>
      </w:r>
      <w:r w:rsidR="00D81DAC" w:rsidRPr="00E313C5">
        <w:rPr>
          <w:sz w:val="28"/>
          <w:szCs w:val="28"/>
        </w:rPr>
        <w:t>рекомендаций</w:t>
      </w:r>
      <w:r w:rsidRPr="00E313C5">
        <w:rPr>
          <w:sz w:val="28"/>
          <w:szCs w:val="28"/>
        </w:rPr>
        <w:t xml:space="preserve"> </w:t>
      </w:r>
      <w:r w:rsidR="00F37C0C" w:rsidRPr="00E313C5">
        <w:rPr>
          <w:sz w:val="28"/>
          <w:szCs w:val="28"/>
        </w:rPr>
        <w:t xml:space="preserve">психолого-медико-педагогической комиссии </w:t>
      </w:r>
      <w:r w:rsidRPr="00E313C5">
        <w:rPr>
          <w:sz w:val="28"/>
          <w:szCs w:val="28"/>
        </w:rPr>
        <w:t>или справк</w:t>
      </w:r>
      <w:r w:rsidR="00D81DAC" w:rsidRPr="00E313C5">
        <w:rPr>
          <w:sz w:val="28"/>
          <w:szCs w:val="28"/>
        </w:rPr>
        <w:t>и</w:t>
      </w:r>
      <w:r w:rsidRPr="00E313C5">
        <w:rPr>
          <w:sz w:val="28"/>
          <w:szCs w:val="28"/>
        </w:rPr>
        <w:t xml:space="preserve"> об установлении инвалидности</w:t>
      </w:r>
      <w:r w:rsidR="00D81DAC" w:rsidRPr="00E313C5">
        <w:rPr>
          <w:sz w:val="28"/>
          <w:szCs w:val="28"/>
        </w:rPr>
        <w:t xml:space="preserve"> для детей - инвалидов</w:t>
      </w:r>
      <w:r w:rsidRPr="00E313C5">
        <w:rPr>
          <w:sz w:val="28"/>
          <w:szCs w:val="28"/>
        </w:rPr>
        <w:t xml:space="preserve"> </w:t>
      </w:r>
      <w:r w:rsidR="00D81DAC" w:rsidRPr="00E313C5">
        <w:rPr>
          <w:sz w:val="28"/>
          <w:szCs w:val="28"/>
        </w:rPr>
        <w:t xml:space="preserve"> и инвалидов.</w:t>
      </w:r>
      <w:r w:rsidRPr="00E313C5">
        <w:rPr>
          <w:sz w:val="28"/>
          <w:szCs w:val="28"/>
        </w:rPr>
        <w:t xml:space="preserve"> </w:t>
      </w:r>
    </w:p>
    <w:p w:rsidR="00250D82" w:rsidRPr="00E313C5" w:rsidRDefault="00281A21" w:rsidP="00D725A0">
      <w:pPr>
        <w:ind w:firstLine="720"/>
        <w:jc w:val="both"/>
        <w:rPr>
          <w:i/>
          <w:sz w:val="28"/>
          <w:szCs w:val="28"/>
        </w:rPr>
      </w:pPr>
      <w:r w:rsidRPr="00E313C5">
        <w:rPr>
          <w:i/>
          <w:sz w:val="28"/>
          <w:szCs w:val="28"/>
        </w:rPr>
        <w:t>(</w:t>
      </w:r>
      <w:r w:rsidR="00D725A0" w:rsidRPr="00E313C5">
        <w:rPr>
          <w:i/>
          <w:sz w:val="28"/>
          <w:szCs w:val="28"/>
        </w:rPr>
        <w:t xml:space="preserve">Приказ </w:t>
      </w:r>
      <w:proofErr w:type="spellStart"/>
      <w:r w:rsidR="00D725A0" w:rsidRPr="00E313C5">
        <w:rPr>
          <w:i/>
          <w:sz w:val="28"/>
          <w:szCs w:val="28"/>
        </w:rPr>
        <w:t>Минобрнауки</w:t>
      </w:r>
      <w:proofErr w:type="spellEnd"/>
      <w:r w:rsidR="00D725A0" w:rsidRPr="00E313C5">
        <w:rPr>
          <w:i/>
          <w:sz w:val="28"/>
          <w:szCs w:val="28"/>
        </w:rPr>
        <w:t xml:space="preserve"> </w:t>
      </w:r>
      <w:r w:rsidR="00D63461" w:rsidRPr="00E313C5">
        <w:rPr>
          <w:i/>
          <w:sz w:val="28"/>
          <w:szCs w:val="28"/>
        </w:rPr>
        <w:t>РФ</w:t>
      </w:r>
      <w:r w:rsidR="00D725A0" w:rsidRPr="00E313C5">
        <w:rPr>
          <w:i/>
          <w:sz w:val="28"/>
          <w:szCs w:val="28"/>
        </w:rPr>
        <w:t xml:space="preserve"> от 20.09.2013 № 1082 «Об утверждении Положения о психолого-медико-педагогической комиссии»)</w:t>
      </w:r>
    </w:p>
    <w:p w:rsidR="0014410C" w:rsidRPr="00E313C5" w:rsidRDefault="0014410C" w:rsidP="00301882">
      <w:pPr>
        <w:rPr>
          <w:b/>
          <w:color w:val="002060"/>
          <w:sz w:val="28"/>
          <w:szCs w:val="28"/>
        </w:rPr>
      </w:pPr>
    </w:p>
    <w:p w:rsidR="00277C2E" w:rsidRPr="0062780A" w:rsidRDefault="00277C2E" w:rsidP="00277C2E">
      <w:pPr>
        <w:ind w:firstLine="720"/>
        <w:jc w:val="center"/>
        <w:rPr>
          <w:b/>
          <w:sz w:val="28"/>
          <w:szCs w:val="28"/>
        </w:rPr>
      </w:pPr>
      <w:r w:rsidRPr="0062780A">
        <w:rPr>
          <w:b/>
          <w:sz w:val="28"/>
          <w:szCs w:val="28"/>
        </w:rPr>
        <w:t>Участники ГИА</w:t>
      </w:r>
    </w:p>
    <w:p w:rsidR="00614FFF" w:rsidRPr="0062780A" w:rsidRDefault="00614FFF" w:rsidP="00614FFF">
      <w:pPr>
        <w:spacing w:line="269" w:lineRule="atLeast"/>
        <w:ind w:firstLine="706"/>
        <w:jc w:val="both"/>
        <w:rPr>
          <w:sz w:val="28"/>
          <w:szCs w:val="28"/>
        </w:rPr>
      </w:pPr>
      <w:proofErr w:type="gramStart"/>
      <w:r w:rsidRPr="0062780A">
        <w:rPr>
          <w:sz w:val="28"/>
          <w:szCs w:val="28"/>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w:t>
      </w:r>
      <w:r w:rsidRPr="0062780A">
        <w:rPr>
          <w:rFonts w:ascii="Calibri" w:hAnsi="Calibri"/>
          <w:sz w:val="28"/>
          <w:szCs w:val="28"/>
        </w:rPr>
        <w:t xml:space="preserve"> </w:t>
      </w:r>
      <w:r w:rsidRPr="0062780A">
        <w:rPr>
          <w:sz w:val="28"/>
          <w:szCs w:val="28"/>
        </w:rPr>
        <w:t>итоговое сочинение (изложение).</w:t>
      </w:r>
      <w:proofErr w:type="gramEnd"/>
    </w:p>
    <w:p w:rsidR="00614FFF" w:rsidRPr="0062780A" w:rsidRDefault="00614FFF" w:rsidP="00614FFF">
      <w:pPr>
        <w:spacing w:line="269" w:lineRule="atLeast"/>
        <w:ind w:firstLine="706"/>
        <w:jc w:val="both"/>
        <w:rPr>
          <w:sz w:val="28"/>
          <w:szCs w:val="28"/>
        </w:rPr>
      </w:pPr>
      <w:r w:rsidRPr="0062780A">
        <w:rPr>
          <w:sz w:val="28"/>
          <w:szCs w:val="28"/>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614FFF" w:rsidRPr="0062780A" w:rsidRDefault="00614FFF" w:rsidP="00614FFF">
      <w:pPr>
        <w:spacing w:line="269" w:lineRule="atLeast"/>
        <w:ind w:firstLine="706"/>
        <w:jc w:val="both"/>
        <w:rPr>
          <w:sz w:val="28"/>
          <w:szCs w:val="28"/>
        </w:rPr>
      </w:pPr>
      <w:r w:rsidRPr="0062780A">
        <w:rPr>
          <w:sz w:val="28"/>
          <w:szCs w:val="28"/>
        </w:rPr>
        <w:lastRenderedPageBreak/>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277C2E" w:rsidRPr="00E313C5" w:rsidRDefault="00277C2E" w:rsidP="00E57E78">
      <w:pPr>
        <w:ind w:firstLine="540"/>
        <w:jc w:val="both"/>
        <w:rPr>
          <w:color w:val="002060"/>
          <w:sz w:val="28"/>
          <w:szCs w:val="28"/>
          <w:highlight w:val="cyan"/>
        </w:rPr>
      </w:pPr>
    </w:p>
    <w:p w:rsidR="002775A6" w:rsidRPr="0062780A" w:rsidRDefault="00871C17" w:rsidP="00871C17">
      <w:pPr>
        <w:pStyle w:val="ConsPlusNormal"/>
        <w:widowControl/>
        <w:ind w:firstLine="540"/>
        <w:jc w:val="center"/>
        <w:rPr>
          <w:rFonts w:ascii="Times New Roman" w:hAnsi="Times New Roman" w:cs="Times New Roman"/>
          <w:b/>
          <w:sz w:val="28"/>
          <w:szCs w:val="28"/>
        </w:rPr>
      </w:pPr>
      <w:r w:rsidRPr="0062780A">
        <w:rPr>
          <w:rFonts w:ascii="Times New Roman" w:hAnsi="Times New Roman" w:cs="Times New Roman"/>
          <w:b/>
          <w:sz w:val="28"/>
          <w:szCs w:val="28"/>
        </w:rPr>
        <w:t>Организация ЕГЭ</w:t>
      </w:r>
    </w:p>
    <w:p w:rsidR="007265F3" w:rsidRPr="0062780A" w:rsidRDefault="007265F3" w:rsidP="002775A6">
      <w:pPr>
        <w:autoSpaceDE w:val="0"/>
        <w:autoSpaceDN w:val="0"/>
        <w:adjustRightInd w:val="0"/>
        <w:ind w:firstLine="540"/>
        <w:jc w:val="both"/>
        <w:rPr>
          <w:bCs/>
          <w:sz w:val="28"/>
          <w:szCs w:val="28"/>
        </w:rPr>
      </w:pPr>
      <w:r w:rsidRPr="0062780A">
        <w:rPr>
          <w:bCs/>
          <w:sz w:val="28"/>
          <w:szCs w:val="28"/>
        </w:rPr>
        <w:t xml:space="preserve">ЕГЭ </w:t>
      </w:r>
      <w:r w:rsidR="00541B4C">
        <w:rPr>
          <w:bCs/>
          <w:sz w:val="28"/>
          <w:szCs w:val="28"/>
        </w:rPr>
        <w:t xml:space="preserve">в 2021 году </w:t>
      </w:r>
      <w:r w:rsidRPr="0062780A">
        <w:rPr>
          <w:bCs/>
          <w:sz w:val="28"/>
          <w:szCs w:val="28"/>
        </w:rPr>
        <w:t xml:space="preserve">проводится </w:t>
      </w:r>
      <w:r w:rsidR="00541B4C">
        <w:rPr>
          <w:bCs/>
          <w:sz w:val="28"/>
          <w:szCs w:val="28"/>
        </w:rPr>
        <w:t>в</w:t>
      </w:r>
      <w:r w:rsidR="002775A6" w:rsidRPr="0062780A">
        <w:rPr>
          <w:bCs/>
          <w:sz w:val="28"/>
          <w:szCs w:val="28"/>
        </w:rPr>
        <w:t xml:space="preserve"> основной</w:t>
      </w:r>
      <w:r w:rsidR="00541B4C">
        <w:rPr>
          <w:bCs/>
          <w:sz w:val="28"/>
          <w:szCs w:val="28"/>
        </w:rPr>
        <w:t xml:space="preserve"> и </w:t>
      </w:r>
      <w:r w:rsidR="00924487" w:rsidRPr="0062780A">
        <w:rPr>
          <w:bCs/>
          <w:sz w:val="28"/>
          <w:szCs w:val="28"/>
        </w:rPr>
        <w:t xml:space="preserve"> дополнительный</w:t>
      </w:r>
      <w:r w:rsidR="00D725A0" w:rsidRPr="0062780A">
        <w:rPr>
          <w:bCs/>
          <w:sz w:val="28"/>
          <w:szCs w:val="28"/>
        </w:rPr>
        <w:t xml:space="preserve"> </w:t>
      </w:r>
      <w:r w:rsidR="00541B4C">
        <w:rPr>
          <w:bCs/>
          <w:sz w:val="28"/>
          <w:szCs w:val="28"/>
        </w:rPr>
        <w:t xml:space="preserve">этап </w:t>
      </w:r>
      <w:r w:rsidR="00D725A0" w:rsidRPr="0062780A">
        <w:rPr>
          <w:bCs/>
          <w:sz w:val="28"/>
          <w:szCs w:val="28"/>
        </w:rPr>
        <w:t>(сентябрьские сроки).</w:t>
      </w:r>
    </w:p>
    <w:p w:rsidR="00277C2E" w:rsidRPr="0062780A" w:rsidRDefault="00277C2E" w:rsidP="00277C2E">
      <w:pPr>
        <w:autoSpaceDE w:val="0"/>
        <w:autoSpaceDN w:val="0"/>
        <w:adjustRightInd w:val="0"/>
        <w:ind w:firstLine="540"/>
        <w:jc w:val="both"/>
        <w:rPr>
          <w:bCs/>
          <w:sz w:val="28"/>
          <w:szCs w:val="28"/>
        </w:rPr>
      </w:pPr>
      <w:r w:rsidRPr="0062780A">
        <w:rPr>
          <w:bCs/>
          <w:sz w:val="28"/>
          <w:szCs w:val="28"/>
        </w:rPr>
        <w:t>Организацию  и координацию работ по подготовке и проведению ЕГЭ осуществляет Государственная экзаменационная комиссия (далее - ГЭК), которая ежегодно назначается приказом Министерства образования Новосибирской области.</w:t>
      </w:r>
    </w:p>
    <w:p w:rsidR="00277C2E" w:rsidRPr="0062780A" w:rsidRDefault="00277C2E" w:rsidP="00277C2E">
      <w:pPr>
        <w:autoSpaceDE w:val="0"/>
        <w:autoSpaceDN w:val="0"/>
        <w:adjustRightInd w:val="0"/>
        <w:ind w:firstLine="540"/>
        <w:jc w:val="both"/>
        <w:rPr>
          <w:bCs/>
          <w:sz w:val="28"/>
          <w:szCs w:val="28"/>
        </w:rPr>
      </w:pPr>
      <w:r w:rsidRPr="0062780A">
        <w:rPr>
          <w:bCs/>
          <w:sz w:val="28"/>
          <w:szCs w:val="28"/>
        </w:rPr>
        <w:t xml:space="preserve">Организационно-территориальная схема проведения ЕГЭ, в том числе, определение мест регистрации на сдачу ЕГЭ, количество и места расположения пунктов проведения экзамена (далее - ППЭ),  распределение между ними участников ЕГЭ, состав предметной комиссии для проверки </w:t>
      </w:r>
      <w:r w:rsidR="0078567F" w:rsidRPr="0062780A">
        <w:rPr>
          <w:bCs/>
          <w:sz w:val="28"/>
          <w:szCs w:val="28"/>
        </w:rPr>
        <w:t>развернутых ответов</w:t>
      </w:r>
      <w:r w:rsidRPr="0062780A">
        <w:rPr>
          <w:bCs/>
          <w:sz w:val="28"/>
          <w:szCs w:val="28"/>
        </w:rPr>
        <w:t xml:space="preserve"> участников ЕГЭ, конфликтной комиссии и т.д. определя</w:t>
      </w:r>
      <w:r w:rsidR="00250D82" w:rsidRPr="0062780A">
        <w:rPr>
          <w:bCs/>
          <w:sz w:val="28"/>
          <w:szCs w:val="28"/>
        </w:rPr>
        <w:t>ю</w:t>
      </w:r>
      <w:r w:rsidRPr="0062780A">
        <w:rPr>
          <w:bCs/>
          <w:sz w:val="28"/>
          <w:szCs w:val="28"/>
        </w:rPr>
        <w:t>тся ежегодно приказом Министерства образования</w:t>
      </w:r>
      <w:r w:rsidR="00570F60" w:rsidRPr="0062780A">
        <w:rPr>
          <w:bCs/>
          <w:sz w:val="28"/>
          <w:szCs w:val="28"/>
        </w:rPr>
        <w:t xml:space="preserve"> </w:t>
      </w:r>
      <w:r w:rsidRPr="0062780A">
        <w:rPr>
          <w:bCs/>
          <w:sz w:val="28"/>
          <w:szCs w:val="28"/>
        </w:rPr>
        <w:t>Новосибирской области.</w:t>
      </w:r>
    </w:p>
    <w:p w:rsidR="00281A21" w:rsidRPr="0062780A" w:rsidRDefault="00277C2E" w:rsidP="00281A21">
      <w:pPr>
        <w:autoSpaceDE w:val="0"/>
        <w:autoSpaceDN w:val="0"/>
        <w:adjustRightInd w:val="0"/>
        <w:ind w:firstLine="540"/>
        <w:jc w:val="both"/>
        <w:rPr>
          <w:sz w:val="28"/>
          <w:szCs w:val="28"/>
        </w:rPr>
      </w:pPr>
      <w:r w:rsidRPr="0062780A">
        <w:rPr>
          <w:bCs/>
          <w:sz w:val="28"/>
          <w:szCs w:val="28"/>
        </w:rPr>
        <w:t>Организационное и технологическое обеспечение проведения ЕГЭ осуществляется Региональн</w:t>
      </w:r>
      <w:r w:rsidR="00115131" w:rsidRPr="0062780A">
        <w:rPr>
          <w:bCs/>
          <w:sz w:val="28"/>
          <w:szCs w:val="28"/>
        </w:rPr>
        <w:t>ым</w:t>
      </w:r>
      <w:r w:rsidRPr="0062780A">
        <w:rPr>
          <w:bCs/>
          <w:sz w:val="28"/>
          <w:szCs w:val="28"/>
        </w:rPr>
        <w:t xml:space="preserve"> центр</w:t>
      </w:r>
      <w:r w:rsidR="00115131" w:rsidRPr="0062780A">
        <w:rPr>
          <w:bCs/>
          <w:sz w:val="28"/>
          <w:szCs w:val="28"/>
        </w:rPr>
        <w:t>ом</w:t>
      </w:r>
      <w:r w:rsidRPr="0062780A">
        <w:rPr>
          <w:bCs/>
          <w:sz w:val="28"/>
          <w:szCs w:val="28"/>
        </w:rPr>
        <w:t xml:space="preserve"> обработки информации </w:t>
      </w:r>
      <w:r w:rsidR="007265F3" w:rsidRPr="0062780A">
        <w:rPr>
          <w:bCs/>
          <w:sz w:val="28"/>
          <w:szCs w:val="28"/>
        </w:rPr>
        <w:t>(далее – РЦОИ)</w:t>
      </w:r>
      <w:r w:rsidR="00115131" w:rsidRPr="0062780A">
        <w:rPr>
          <w:bCs/>
          <w:sz w:val="28"/>
          <w:szCs w:val="28"/>
        </w:rPr>
        <w:t>.</w:t>
      </w:r>
      <w:r w:rsidR="007265F3" w:rsidRPr="0062780A">
        <w:rPr>
          <w:bCs/>
          <w:sz w:val="28"/>
          <w:szCs w:val="28"/>
        </w:rPr>
        <w:t xml:space="preserve"> </w:t>
      </w:r>
      <w:r w:rsidR="00281A21" w:rsidRPr="0062780A">
        <w:rPr>
          <w:bCs/>
          <w:sz w:val="28"/>
          <w:szCs w:val="28"/>
        </w:rPr>
        <w:t xml:space="preserve">Сайт РЦОИ - </w:t>
      </w:r>
      <w:hyperlink r:id="rId11" w:history="1">
        <w:r w:rsidR="00281A21" w:rsidRPr="0062780A">
          <w:rPr>
            <w:sz w:val="28"/>
            <w:szCs w:val="28"/>
          </w:rPr>
          <w:t>http://www.nimro.ru</w:t>
        </w:r>
      </w:hyperlink>
      <w:r w:rsidR="00281A21" w:rsidRPr="0062780A">
        <w:rPr>
          <w:sz w:val="28"/>
          <w:szCs w:val="28"/>
        </w:rPr>
        <w:t>.</w:t>
      </w:r>
    </w:p>
    <w:p w:rsidR="006F2C69" w:rsidRPr="0062780A" w:rsidRDefault="006F2C69" w:rsidP="00281A21">
      <w:pPr>
        <w:autoSpaceDE w:val="0"/>
        <w:autoSpaceDN w:val="0"/>
        <w:adjustRightInd w:val="0"/>
        <w:ind w:firstLine="540"/>
        <w:jc w:val="both"/>
        <w:rPr>
          <w:sz w:val="28"/>
          <w:szCs w:val="28"/>
        </w:rPr>
      </w:pPr>
    </w:p>
    <w:p w:rsidR="006F2C69" w:rsidRPr="0030483A" w:rsidRDefault="006F2C69" w:rsidP="006F2C69">
      <w:pPr>
        <w:jc w:val="center"/>
        <w:rPr>
          <w:b/>
          <w:sz w:val="28"/>
          <w:szCs w:val="28"/>
        </w:rPr>
      </w:pPr>
      <w:r w:rsidRPr="0030483A">
        <w:rPr>
          <w:b/>
          <w:sz w:val="28"/>
          <w:szCs w:val="28"/>
        </w:rPr>
        <w:t xml:space="preserve">Список мест регистрации заявлений </w:t>
      </w:r>
      <w:r w:rsidR="000E2B4C" w:rsidRPr="0030483A">
        <w:rPr>
          <w:b/>
          <w:sz w:val="28"/>
          <w:szCs w:val="28"/>
        </w:rPr>
        <w:t xml:space="preserve">в городе Новосибирске </w:t>
      </w:r>
      <w:proofErr w:type="gramStart"/>
      <w:r w:rsidR="000E2B4C" w:rsidRPr="0030483A">
        <w:rPr>
          <w:b/>
          <w:sz w:val="28"/>
          <w:szCs w:val="28"/>
        </w:rPr>
        <w:t>для</w:t>
      </w:r>
      <w:proofErr w:type="gramEnd"/>
    </w:p>
    <w:p w:rsidR="006F2C69" w:rsidRPr="0030483A" w:rsidRDefault="006F2C69" w:rsidP="006F2C69">
      <w:pPr>
        <w:jc w:val="center"/>
        <w:rPr>
          <w:sz w:val="28"/>
          <w:szCs w:val="28"/>
        </w:rPr>
      </w:pPr>
      <w:r w:rsidRPr="0030483A">
        <w:rPr>
          <w:b/>
          <w:sz w:val="28"/>
          <w:szCs w:val="28"/>
        </w:rPr>
        <w:t xml:space="preserve">выпускников прошлых лет на участие в </w:t>
      </w:r>
      <w:r w:rsidR="00084EBB" w:rsidRPr="0030483A">
        <w:rPr>
          <w:b/>
          <w:sz w:val="28"/>
          <w:szCs w:val="28"/>
        </w:rPr>
        <w:t xml:space="preserve">ЕГЭ и </w:t>
      </w:r>
      <w:r w:rsidRPr="0030483A">
        <w:rPr>
          <w:b/>
          <w:sz w:val="28"/>
          <w:szCs w:val="28"/>
        </w:rPr>
        <w:t>написании итогового сочинения (изложения</w:t>
      </w:r>
      <w:r w:rsidRPr="0030483A">
        <w:rPr>
          <w:sz w:val="28"/>
          <w:szCs w:val="28"/>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3260"/>
        <w:gridCol w:w="1984"/>
      </w:tblGrid>
      <w:tr w:rsidR="00E313C5" w:rsidRPr="0030483A" w:rsidTr="00A95024">
        <w:trPr>
          <w:tblHeader/>
          <w:jc w:val="center"/>
        </w:trPr>
        <w:tc>
          <w:tcPr>
            <w:tcW w:w="4395" w:type="dxa"/>
          </w:tcPr>
          <w:p w:rsidR="006F2C69" w:rsidRPr="0030483A" w:rsidRDefault="006F2C69" w:rsidP="006F2C69">
            <w:pPr>
              <w:jc w:val="center"/>
              <w:rPr>
                <w:b/>
                <w:szCs w:val="28"/>
              </w:rPr>
            </w:pPr>
            <w:r w:rsidRPr="0030483A">
              <w:rPr>
                <w:b/>
                <w:szCs w:val="28"/>
              </w:rPr>
              <w:t>Наименование места регистрации</w:t>
            </w:r>
          </w:p>
        </w:tc>
        <w:tc>
          <w:tcPr>
            <w:tcW w:w="3260" w:type="dxa"/>
          </w:tcPr>
          <w:p w:rsidR="006F2C69" w:rsidRPr="0030483A" w:rsidRDefault="006F2C69" w:rsidP="006F2C69">
            <w:pPr>
              <w:jc w:val="center"/>
              <w:rPr>
                <w:b/>
                <w:szCs w:val="28"/>
              </w:rPr>
            </w:pPr>
            <w:r w:rsidRPr="0030483A">
              <w:rPr>
                <w:b/>
                <w:szCs w:val="28"/>
              </w:rPr>
              <w:t>Адрес места регистрации</w:t>
            </w:r>
          </w:p>
        </w:tc>
        <w:tc>
          <w:tcPr>
            <w:tcW w:w="1984" w:type="dxa"/>
          </w:tcPr>
          <w:p w:rsidR="006F2C69" w:rsidRPr="0030483A" w:rsidRDefault="006F2C69" w:rsidP="006F2C69">
            <w:pPr>
              <w:jc w:val="center"/>
              <w:rPr>
                <w:b/>
                <w:szCs w:val="28"/>
              </w:rPr>
            </w:pPr>
            <w:r w:rsidRPr="0030483A">
              <w:rPr>
                <w:b/>
                <w:szCs w:val="28"/>
              </w:rPr>
              <w:t>Телефон</w:t>
            </w:r>
          </w:p>
        </w:tc>
      </w:tr>
      <w:tr w:rsidR="00E313C5" w:rsidRPr="0030483A" w:rsidTr="00A95024">
        <w:trPr>
          <w:jc w:val="center"/>
        </w:trPr>
        <w:tc>
          <w:tcPr>
            <w:tcW w:w="4395" w:type="dxa"/>
          </w:tcPr>
          <w:p w:rsidR="006F2C69" w:rsidRPr="0030483A" w:rsidRDefault="006F2C69" w:rsidP="006F2C69">
            <w:pPr>
              <w:rPr>
                <w:szCs w:val="28"/>
              </w:rPr>
            </w:pPr>
            <w:r w:rsidRPr="0030483A">
              <w:rPr>
                <w:szCs w:val="28"/>
              </w:rPr>
              <w:t>Отдел образования администрации Дзержинского района</w:t>
            </w:r>
          </w:p>
        </w:tc>
        <w:tc>
          <w:tcPr>
            <w:tcW w:w="3260" w:type="dxa"/>
          </w:tcPr>
          <w:p w:rsidR="006F2C69" w:rsidRPr="0030483A" w:rsidRDefault="006F2C69" w:rsidP="006F2C69">
            <w:pPr>
              <w:rPr>
                <w:szCs w:val="28"/>
              </w:rPr>
            </w:pPr>
            <w:r w:rsidRPr="0030483A">
              <w:rPr>
                <w:szCs w:val="28"/>
              </w:rPr>
              <w:t>630015, г. Новосибирск</w:t>
            </w:r>
            <w:r w:rsidR="00BC4C00" w:rsidRPr="0030483A">
              <w:rPr>
                <w:szCs w:val="28"/>
              </w:rPr>
              <w:t xml:space="preserve">, проспект Дзержинского, 16 </w:t>
            </w:r>
            <w:proofErr w:type="spellStart"/>
            <w:r w:rsidR="002B3E4E" w:rsidRPr="0030483A">
              <w:rPr>
                <w:szCs w:val="28"/>
              </w:rPr>
              <w:t>ка</w:t>
            </w:r>
            <w:r w:rsidR="00BC4C00" w:rsidRPr="0030483A">
              <w:rPr>
                <w:szCs w:val="28"/>
              </w:rPr>
              <w:t>б</w:t>
            </w:r>
            <w:proofErr w:type="spellEnd"/>
            <w:r w:rsidR="00BC4C00" w:rsidRPr="0030483A">
              <w:rPr>
                <w:szCs w:val="28"/>
              </w:rPr>
              <w:t>. 322.</w:t>
            </w:r>
          </w:p>
        </w:tc>
        <w:tc>
          <w:tcPr>
            <w:tcW w:w="1984" w:type="dxa"/>
          </w:tcPr>
          <w:p w:rsidR="006F2C69" w:rsidRPr="0030483A" w:rsidRDefault="006F2C69" w:rsidP="006F2C69">
            <w:pPr>
              <w:rPr>
                <w:szCs w:val="28"/>
              </w:rPr>
            </w:pPr>
            <w:r w:rsidRPr="0030483A">
              <w:rPr>
                <w:szCs w:val="28"/>
              </w:rPr>
              <w:t>8(383) 227-58-25</w:t>
            </w:r>
          </w:p>
        </w:tc>
      </w:tr>
      <w:tr w:rsidR="00E313C5" w:rsidRPr="0030483A" w:rsidTr="00A95024">
        <w:trPr>
          <w:jc w:val="center"/>
        </w:trPr>
        <w:tc>
          <w:tcPr>
            <w:tcW w:w="4395" w:type="dxa"/>
          </w:tcPr>
          <w:p w:rsidR="006F2C69" w:rsidRPr="0030483A" w:rsidRDefault="006F2C69" w:rsidP="006F2C69">
            <w:pPr>
              <w:rPr>
                <w:szCs w:val="28"/>
              </w:rPr>
            </w:pPr>
            <w:r w:rsidRPr="0030483A">
              <w:rPr>
                <w:szCs w:val="28"/>
              </w:rPr>
              <w:t>Отдел образования администрации Калининского района</w:t>
            </w:r>
          </w:p>
        </w:tc>
        <w:tc>
          <w:tcPr>
            <w:tcW w:w="3260" w:type="dxa"/>
          </w:tcPr>
          <w:p w:rsidR="006F2C69" w:rsidRPr="0030483A" w:rsidRDefault="006F2C69" w:rsidP="006F2C69">
            <w:pPr>
              <w:rPr>
                <w:szCs w:val="28"/>
              </w:rPr>
            </w:pPr>
            <w:r w:rsidRPr="0030483A">
              <w:rPr>
                <w:szCs w:val="28"/>
              </w:rPr>
              <w:t>630110, г. Новосибирск, ул. Б.</w:t>
            </w:r>
            <w:r w:rsidR="002B3E4E" w:rsidRPr="0030483A">
              <w:rPr>
                <w:szCs w:val="28"/>
              </w:rPr>
              <w:t xml:space="preserve"> </w:t>
            </w:r>
            <w:r w:rsidRPr="0030483A">
              <w:rPr>
                <w:szCs w:val="28"/>
              </w:rPr>
              <w:t>Хмельницкого, 14/3</w:t>
            </w:r>
          </w:p>
        </w:tc>
        <w:tc>
          <w:tcPr>
            <w:tcW w:w="1984" w:type="dxa"/>
          </w:tcPr>
          <w:p w:rsidR="006F2C69" w:rsidRPr="0030483A" w:rsidRDefault="006F2C69" w:rsidP="00BC4C00">
            <w:pPr>
              <w:rPr>
                <w:szCs w:val="28"/>
              </w:rPr>
            </w:pPr>
            <w:r w:rsidRPr="0030483A">
              <w:rPr>
                <w:szCs w:val="28"/>
              </w:rPr>
              <w:t>8(383) 228-74-</w:t>
            </w:r>
            <w:r w:rsidR="00BC4C00" w:rsidRPr="0030483A">
              <w:rPr>
                <w:szCs w:val="28"/>
              </w:rPr>
              <w:t>57</w:t>
            </w:r>
          </w:p>
        </w:tc>
      </w:tr>
      <w:tr w:rsidR="00E313C5" w:rsidRPr="0030483A" w:rsidTr="00A95024">
        <w:trPr>
          <w:jc w:val="center"/>
        </w:trPr>
        <w:tc>
          <w:tcPr>
            <w:tcW w:w="4395" w:type="dxa"/>
          </w:tcPr>
          <w:p w:rsidR="006F2C69" w:rsidRPr="0030483A" w:rsidRDefault="006F2C69" w:rsidP="006F2C69">
            <w:pPr>
              <w:rPr>
                <w:szCs w:val="28"/>
              </w:rPr>
            </w:pPr>
            <w:r w:rsidRPr="0030483A">
              <w:rPr>
                <w:szCs w:val="28"/>
              </w:rPr>
              <w:t>Отдел образования администрации Кировского района</w:t>
            </w:r>
          </w:p>
        </w:tc>
        <w:tc>
          <w:tcPr>
            <w:tcW w:w="3260" w:type="dxa"/>
          </w:tcPr>
          <w:p w:rsidR="006F2C69" w:rsidRPr="0030483A" w:rsidRDefault="006F2C69" w:rsidP="006F2C69">
            <w:pPr>
              <w:rPr>
                <w:szCs w:val="28"/>
              </w:rPr>
            </w:pPr>
            <w:r w:rsidRPr="0030483A">
              <w:rPr>
                <w:szCs w:val="28"/>
              </w:rPr>
              <w:t>630088, г. Новосибирск, ул. Петухова, 18</w:t>
            </w:r>
            <w:r w:rsidR="0030483A" w:rsidRPr="0030483A">
              <w:rPr>
                <w:szCs w:val="28"/>
              </w:rPr>
              <w:t xml:space="preserve">, </w:t>
            </w:r>
            <w:proofErr w:type="spellStart"/>
            <w:r w:rsidR="0030483A" w:rsidRPr="0030483A">
              <w:rPr>
                <w:szCs w:val="28"/>
              </w:rPr>
              <w:t>каб</w:t>
            </w:r>
            <w:proofErr w:type="spellEnd"/>
            <w:r w:rsidR="0030483A" w:rsidRPr="0030483A">
              <w:rPr>
                <w:szCs w:val="28"/>
              </w:rPr>
              <w:t>. 324</w:t>
            </w:r>
          </w:p>
        </w:tc>
        <w:tc>
          <w:tcPr>
            <w:tcW w:w="1984" w:type="dxa"/>
          </w:tcPr>
          <w:p w:rsidR="006F2C69" w:rsidRPr="0030483A" w:rsidRDefault="006F2C69" w:rsidP="006F2C69">
            <w:pPr>
              <w:rPr>
                <w:szCs w:val="28"/>
              </w:rPr>
            </w:pPr>
            <w:r w:rsidRPr="0030483A">
              <w:rPr>
                <w:szCs w:val="28"/>
              </w:rPr>
              <w:t>8(383) 342-50-07</w:t>
            </w:r>
          </w:p>
        </w:tc>
      </w:tr>
      <w:tr w:rsidR="00E313C5" w:rsidRPr="0030483A" w:rsidTr="00A95024">
        <w:trPr>
          <w:jc w:val="center"/>
        </w:trPr>
        <w:tc>
          <w:tcPr>
            <w:tcW w:w="4395" w:type="dxa"/>
          </w:tcPr>
          <w:p w:rsidR="006F2C69" w:rsidRPr="0030483A" w:rsidRDefault="006F2C69" w:rsidP="006F2C69">
            <w:pPr>
              <w:rPr>
                <w:szCs w:val="28"/>
              </w:rPr>
            </w:pPr>
            <w:r w:rsidRPr="0030483A">
              <w:rPr>
                <w:szCs w:val="28"/>
              </w:rPr>
              <w:t>Отдел образования администрации Ленинского района</w:t>
            </w:r>
          </w:p>
        </w:tc>
        <w:tc>
          <w:tcPr>
            <w:tcW w:w="3260" w:type="dxa"/>
          </w:tcPr>
          <w:p w:rsidR="006F2C69" w:rsidRPr="0030483A" w:rsidRDefault="006F2C69" w:rsidP="006F2C69">
            <w:pPr>
              <w:rPr>
                <w:szCs w:val="28"/>
              </w:rPr>
            </w:pPr>
            <w:r w:rsidRPr="0030483A">
              <w:rPr>
                <w:szCs w:val="28"/>
              </w:rPr>
              <w:t>630108, г. Новосибирск, ул. Станиславского, 6А</w:t>
            </w:r>
            <w:r w:rsidR="0030483A" w:rsidRPr="0030483A">
              <w:rPr>
                <w:szCs w:val="28"/>
              </w:rPr>
              <w:t xml:space="preserve">, </w:t>
            </w:r>
            <w:proofErr w:type="spellStart"/>
            <w:r w:rsidR="0030483A" w:rsidRPr="0030483A">
              <w:rPr>
                <w:szCs w:val="28"/>
              </w:rPr>
              <w:t>каб</w:t>
            </w:r>
            <w:proofErr w:type="spellEnd"/>
            <w:r w:rsidR="0030483A" w:rsidRPr="0030483A">
              <w:rPr>
                <w:szCs w:val="28"/>
              </w:rPr>
              <w:t xml:space="preserve"> 313</w:t>
            </w:r>
          </w:p>
        </w:tc>
        <w:tc>
          <w:tcPr>
            <w:tcW w:w="1984" w:type="dxa"/>
          </w:tcPr>
          <w:p w:rsidR="006F2C69" w:rsidRPr="0030483A" w:rsidRDefault="006F2C69" w:rsidP="006F2C69">
            <w:pPr>
              <w:rPr>
                <w:szCs w:val="28"/>
              </w:rPr>
            </w:pPr>
            <w:r w:rsidRPr="0030483A">
              <w:rPr>
                <w:szCs w:val="28"/>
              </w:rPr>
              <w:t>8(383) 228-84-45</w:t>
            </w:r>
          </w:p>
        </w:tc>
      </w:tr>
      <w:tr w:rsidR="00E313C5" w:rsidRPr="0030483A" w:rsidTr="00A95024">
        <w:trPr>
          <w:jc w:val="center"/>
        </w:trPr>
        <w:tc>
          <w:tcPr>
            <w:tcW w:w="4395" w:type="dxa"/>
          </w:tcPr>
          <w:p w:rsidR="006F2C69" w:rsidRPr="0030483A" w:rsidRDefault="006F2C69" w:rsidP="006F2C69">
            <w:pPr>
              <w:rPr>
                <w:szCs w:val="28"/>
              </w:rPr>
            </w:pPr>
            <w:r w:rsidRPr="0030483A">
              <w:rPr>
                <w:szCs w:val="28"/>
              </w:rPr>
              <w:t>Отдел образования администрации Октябрьского района</w:t>
            </w:r>
          </w:p>
        </w:tc>
        <w:tc>
          <w:tcPr>
            <w:tcW w:w="3260" w:type="dxa"/>
          </w:tcPr>
          <w:p w:rsidR="006F2C69" w:rsidRPr="0030483A" w:rsidRDefault="006F2C69" w:rsidP="006F2C69">
            <w:pPr>
              <w:rPr>
                <w:szCs w:val="28"/>
              </w:rPr>
            </w:pPr>
            <w:r w:rsidRPr="0030483A">
              <w:rPr>
                <w:szCs w:val="28"/>
              </w:rPr>
              <w:t>630102, г. Новосибирск, ул. Сакко и Ванцетти, 33</w:t>
            </w:r>
          </w:p>
        </w:tc>
        <w:tc>
          <w:tcPr>
            <w:tcW w:w="1984" w:type="dxa"/>
          </w:tcPr>
          <w:p w:rsidR="006F2C69" w:rsidRPr="0030483A" w:rsidRDefault="006F2C69" w:rsidP="006F2C69">
            <w:pPr>
              <w:rPr>
                <w:szCs w:val="28"/>
              </w:rPr>
            </w:pPr>
            <w:r w:rsidRPr="0030483A">
              <w:rPr>
                <w:szCs w:val="28"/>
              </w:rPr>
              <w:t>8(383) 228-82-42</w:t>
            </w:r>
          </w:p>
        </w:tc>
      </w:tr>
      <w:tr w:rsidR="00E313C5" w:rsidRPr="0030483A" w:rsidTr="00A95024">
        <w:trPr>
          <w:jc w:val="center"/>
        </w:trPr>
        <w:tc>
          <w:tcPr>
            <w:tcW w:w="4395" w:type="dxa"/>
          </w:tcPr>
          <w:p w:rsidR="006F2C69" w:rsidRPr="0030483A" w:rsidRDefault="006F2C69" w:rsidP="006F2C69">
            <w:pPr>
              <w:rPr>
                <w:szCs w:val="28"/>
              </w:rPr>
            </w:pPr>
            <w:r w:rsidRPr="0030483A">
              <w:rPr>
                <w:szCs w:val="28"/>
              </w:rPr>
              <w:t>Отдел образования администрации Первомайского района</w:t>
            </w:r>
          </w:p>
        </w:tc>
        <w:tc>
          <w:tcPr>
            <w:tcW w:w="3260" w:type="dxa"/>
          </w:tcPr>
          <w:p w:rsidR="006F2C69" w:rsidRPr="0030483A" w:rsidRDefault="006F2C69" w:rsidP="006F2C69">
            <w:pPr>
              <w:rPr>
                <w:szCs w:val="28"/>
              </w:rPr>
            </w:pPr>
            <w:r w:rsidRPr="0030483A">
              <w:rPr>
                <w:szCs w:val="28"/>
              </w:rPr>
              <w:t>630037, г. Новосибирск, ул. Маяковского, 4</w:t>
            </w:r>
            <w:r w:rsidR="0027444F" w:rsidRPr="0030483A">
              <w:rPr>
                <w:szCs w:val="28"/>
              </w:rPr>
              <w:t xml:space="preserve">  </w:t>
            </w:r>
            <w:proofErr w:type="spellStart"/>
            <w:r w:rsidR="0027444F" w:rsidRPr="0030483A">
              <w:rPr>
                <w:szCs w:val="28"/>
              </w:rPr>
              <w:t>каб</w:t>
            </w:r>
            <w:proofErr w:type="spellEnd"/>
            <w:r w:rsidR="0027444F" w:rsidRPr="0030483A">
              <w:rPr>
                <w:szCs w:val="28"/>
              </w:rPr>
              <w:t>. 318</w:t>
            </w:r>
          </w:p>
        </w:tc>
        <w:tc>
          <w:tcPr>
            <w:tcW w:w="1984" w:type="dxa"/>
          </w:tcPr>
          <w:p w:rsidR="006F2C69" w:rsidRPr="0030483A" w:rsidRDefault="006F2C69" w:rsidP="00BC4C00">
            <w:pPr>
              <w:rPr>
                <w:szCs w:val="28"/>
              </w:rPr>
            </w:pPr>
            <w:r w:rsidRPr="0030483A">
              <w:rPr>
                <w:szCs w:val="28"/>
              </w:rPr>
              <w:t>8(383) 337-</w:t>
            </w:r>
            <w:r w:rsidR="00BC4C00" w:rsidRPr="0030483A">
              <w:rPr>
                <w:szCs w:val="28"/>
              </w:rPr>
              <w:t>53-13</w:t>
            </w:r>
          </w:p>
        </w:tc>
      </w:tr>
      <w:tr w:rsidR="00E313C5" w:rsidRPr="0030483A" w:rsidTr="00A95024">
        <w:trPr>
          <w:jc w:val="center"/>
        </w:trPr>
        <w:tc>
          <w:tcPr>
            <w:tcW w:w="4395" w:type="dxa"/>
          </w:tcPr>
          <w:p w:rsidR="006F2C69" w:rsidRPr="0030483A" w:rsidRDefault="006F2C69" w:rsidP="006F2C69">
            <w:pPr>
              <w:rPr>
                <w:szCs w:val="28"/>
              </w:rPr>
            </w:pPr>
            <w:r w:rsidRPr="0030483A">
              <w:rPr>
                <w:szCs w:val="28"/>
              </w:rPr>
              <w:t>Отдел образования администрации Советского района</w:t>
            </w:r>
          </w:p>
        </w:tc>
        <w:tc>
          <w:tcPr>
            <w:tcW w:w="3260" w:type="dxa"/>
          </w:tcPr>
          <w:p w:rsidR="006F2C69" w:rsidRPr="0030483A" w:rsidRDefault="006F2C69" w:rsidP="006F2C69">
            <w:pPr>
              <w:rPr>
                <w:szCs w:val="28"/>
              </w:rPr>
            </w:pPr>
            <w:r w:rsidRPr="0030483A">
              <w:rPr>
                <w:szCs w:val="28"/>
              </w:rPr>
              <w:t>630090, г. Новосибирск, проспект Лаврентьева, 14</w:t>
            </w:r>
          </w:p>
        </w:tc>
        <w:tc>
          <w:tcPr>
            <w:tcW w:w="1984" w:type="dxa"/>
          </w:tcPr>
          <w:p w:rsidR="006F2C69" w:rsidRPr="0030483A" w:rsidRDefault="006F2C69" w:rsidP="0030483A">
            <w:pPr>
              <w:rPr>
                <w:szCs w:val="28"/>
              </w:rPr>
            </w:pPr>
            <w:r w:rsidRPr="0030483A">
              <w:rPr>
                <w:szCs w:val="28"/>
              </w:rPr>
              <w:t>8(383) 228-87-</w:t>
            </w:r>
            <w:r w:rsidR="0030483A" w:rsidRPr="0030483A">
              <w:rPr>
                <w:szCs w:val="28"/>
              </w:rPr>
              <w:t>08</w:t>
            </w:r>
          </w:p>
        </w:tc>
      </w:tr>
      <w:tr w:rsidR="006F2C69" w:rsidRPr="0030483A" w:rsidTr="00A95024">
        <w:trPr>
          <w:jc w:val="center"/>
        </w:trPr>
        <w:tc>
          <w:tcPr>
            <w:tcW w:w="4395" w:type="dxa"/>
          </w:tcPr>
          <w:p w:rsidR="006F2C69" w:rsidRPr="0030483A" w:rsidRDefault="006F2C69" w:rsidP="006F2C69">
            <w:pPr>
              <w:rPr>
                <w:szCs w:val="28"/>
              </w:rPr>
            </w:pPr>
            <w:r w:rsidRPr="0030483A">
              <w:rPr>
                <w:szCs w:val="28"/>
              </w:rPr>
              <w:t xml:space="preserve">Отдел образования администрации Центрального округа по </w:t>
            </w:r>
            <w:proofErr w:type="spellStart"/>
            <w:r w:rsidRPr="0030483A">
              <w:rPr>
                <w:szCs w:val="28"/>
              </w:rPr>
              <w:t>Заельцовскому</w:t>
            </w:r>
            <w:proofErr w:type="spellEnd"/>
            <w:r w:rsidRPr="0030483A">
              <w:rPr>
                <w:szCs w:val="28"/>
              </w:rPr>
              <w:t>, Железнодорожному и Центральному районам</w:t>
            </w:r>
          </w:p>
        </w:tc>
        <w:tc>
          <w:tcPr>
            <w:tcW w:w="3260" w:type="dxa"/>
          </w:tcPr>
          <w:p w:rsidR="006F2C69" w:rsidRPr="0030483A" w:rsidRDefault="006F2C69" w:rsidP="006F2C69">
            <w:pPr>
              <w:rPr>
                <w:szCs w:val="28"/>
              </w:rPr>
            </w:pPr>
            <w:r w:rsidRPr="0030483A">
              <w:rPr>
                <w:szCs w:val="28"/>
              </w:rPr>
              <w:t>630004, г. Новосибирск, ул. Ленина, 57</w:t>
            </w:r>
            <w:r w:rsidR="00BC4C00" w:rsidRPr="0030483A">
              <w:rPr>
                <w:szCs w:val="28"/>
              </w:rPr>
              <w:t xml:space="preserve">  </w:t>
            </w:r>
            <w:proofErr w:type="spellStart"/>
            <w:r w:rsidR="00BC4C00" w:rsidRPr="0030483A">
              <w:rPr>
                <w:szCs w:val="28"/>
              </w:rPr>
              <w:t>каб</w:t>
            </w:r>
            <w:proofErr w:type="spellEnd"/>
            <w:r w:rsidR="00BC4C00" w:rsidRPr="0030483A">
              <w:rPr>
                <w:szCs w:val="28"/>
              </w:rPr>
              <w:t>. 307.</w:t>
            </w:r>
          </w:p>
        </w:tc>
        <w:tc>
          <w:tcPr>
            <w:tcW w:w="1984" w:type="dxa"/>
          </w:tcPr>
          <w:p w:rsidR="006F2C69" w:rsidRPr="0030483A" w:rsidRDefault="006F2C69" w:rsidP="006F2C69">
            <w:pPr>
              <w:rPr>
                <w:szCs w:val="28"/>
              </w:rPr>
            </w:pPr>
            <w:r w:rsidRPr="0030483A">
              <w:rPr>
                <w:szCs w:val="28"/>
              </w:rPr>
              <w:t>8(383) 227-59-25</w:t>
            </w:r>
          </w:p>
        </w:tc>
      </w:tr>
    </w:tbl>
    <w:p w:rsidR="006F2C69" w:rsidRPr="00E313C5" w:rsidRDefault="006F2C69" w:rsidP="00281A21">
      <w:pPr>
        <w:autoSpaceDE w:val="0"/>
        <w:autoSpaceDN w:val="0"/>
        <w:adjustRightInd w:val="0"/>
        <w:ind w:firstLine="540"/>
        <w:jc w:val="both"/>
        <w:rPr>
          <w:color w:val="002060"/>
          <w:sz w:val="28"/>
          <w:szCs w:val="28"/>
        </w:rPr>
      </w:pPr>
    </w:p>
    <w:p w:rsidR="00277C2E" w:rsidRPr="00E313C5" w:rsidRDefault="00277C2E" w:rsidP="007265F3">
      <w:pPr>
        <w:autoSpaceDE w:val="0"/>
        <w:autoSpaceDN w:val="0"/>
        <w:adjustRightInd w:val="0"/>
        <w:jc w:val="both"/>
        <w:rPr>
          <w:bCs/>
          <w:color w:val="002060"/>
          <w:sz w:val="28"/>
          <w:szCs w:val="28"/>
        </w:rPr>
      </w:pPr>
    </w:p>
    <w:p w:rsidR="00277C2E" w:rsidRPr="00121CFD" w:rsidRDefault="00277C2E" w:rsidP="00277C2E">
      <w:pPr>
        <w:ind w:firstLine="540"/>
        <w:jc w:val="center"/>
        <w:rPr>
          <w:b/>
          <w:sz w:val="28"/>
          <w:szCs w:val="28"/>
        </w:rPr>
      </w:pPr>
      <w:r w:rsidRPr="00121CFD">
        <w:rPr>
          <w:b/>
          <w:sz w:val="28"/>
          <w:szCs w:val="28"/>
        </w:rPr>
        <w:lastRenderedPageBreak/>
        <w:t>Где можно ознакомиться с материалами ЕГЭ</w:t>
      </w:r>
      <w:r w:rsidR="00C74742" w:rsidRPr="00121CFD">
        <w:rPr>
          <w:b/>
          <w:sz w:val="28"/>
          <w:szCs w:val="28"/>
        </w:rPr>
        <w:t xml:space="preserve"> </w:t>
      </w:r>
    </w:p>
    <w:p w:rsidR="007A7A84" w:rsidRPr="00121CFD" w:rsidRDefault="00553CC6" w:rsidP="007A7A84">
      <w:pPr>
        <w:ind w:firstLine="540"/>
        <w:jc w:val="both"/>
        <w:rPr>
          <w:sz w:val="28"/>
          <w:szCs w:val="28"/>
        </w:rPr>
      </w:pPr>
      <w:r>
        <w:rPr>
          <w:sz w:val="28"/>
          <w:szCs w:val="28"/>
        </w:rPr>
        <w:t>КИМ</w:t>
      </w:r>
      <w:r w:rsidR="00277C2E" w:rsidRPr="00121CFD">
        <w:rPr>
          <w:sz w:val="28"/>
          <w:szCs w:val="28"/>
        </w:rPr>
        <w:t xml:space="preserve"> разрабатываются федеральным государственным бюджетным научным учреждением  «Федеральный институт педагогических измерений» (далее - ФГБНУ</w:t>
      </w:r>
      <w:r w:rsidR="00250D82" w:rsidRPr="00121CFD">
        <w:rPr>
          <w:sz w:val="28"/>
          <w:szCs w:val="28"/>
        </w:rPr>
        <w:t xml:space="preserve"> «ФИПИ»). На сайте ФГНБУ «ФИПИ»</w:t>
      </w:r>
      <w:r w:rsidR="00F87089" w:rsidRPr="00121CFD">
        <w:rPr>
          <w:sz w:val="28"/>
          <w:szCs w:val="28"/>
        </w:rPr>
        <w:t xml:space="preserve"> </w:t>
      </w:r>
      <w:r w:rsidR="00121CFD" w:rsidRPr="00121CFD">
        <w:rPr>
          <w:sz w:val="28"/>
          <w:szCs w:val="28"/>
        </w:rPr>
        <w:t>(</w:t>
      </w:r>
      <w:hyperlink r:id="rId12" w:history="1">
        <w:r w:rsidR="00121CFD" w:rsidRPr="00121CFD">
          <w:rPr>
            <w:rStyle w:val="a3"/>
            <w:color w:val="auto"/>
            <w:sz w:val="28"/>
            <w:szCs w:val="28"/>
            <w:u w:val="none"/>
          </w:rPr>
          <w:t>https://fipi.ru/ege/demoversii-specifikacii-kodifikatory</w:t>
        </w:r>
      </w:hyperlink>
      <w:r w:rsidR="00121CFD" w:rsidRPr="00121CFD">
        <w:rPr>
          <w:sz w:val="28"/>
          <w:szCs w:val="28"/>
        </w:rPr>
        <w:t xml:space="preserve">) </w:t>
      </w:r>
      <w:r w:rsidR="00277C2E" w:rsidRPr="00121CFD">
        <w:rPr>
          <w:sz w:val="28"/>
          <w:szCs w:val="28"/>
        </w:rPr>
        <w:t xml:space="preserve"> представлены демонстрационные версии КИМ, </w:t>
      </w:r>
      <w:r w:rsidR="00AD20EF" w:rsidRPr="00121CFD">
        <w:rPr>
          <w:sz w:val="28"/>
          <w:szCs w:val="28"/>
        </w:rPr>
        <w:t>включая</w:t>
      </w:r>
      <w:r w:rsidR="00277C2E" w:rsidRPr="00121CFD">
        <w:rPr>
          <w:sz w:val="28"/>
          <w:szCs w:val="28"/>
        </w:rPr>
        <w:t xml:space="preserve"> 20</w:t>
      </w:r>
      <w:r w:rsidR="002B2BE6" w:rsidRPr="00121CFD">
        <w:rPr>
          <w:sz w:val="28"/>
          <w:szCs w:val="28"/>
        </w:rPr>
        <w:t>2</w:t>
      </w:r>
      <w:r w:rsidR="0062780A" w:rsidRPr="00121CFD">
        <w:rPr>
          <w:sz w:val="28"/>
          <w:szCs w:val="28"/>
        </w:rPr>
        <w:t>1</w:t>
      </w:r>
      <w:r w:rsidR="00AD20EF" w:rsidRPr="00121CFD">
        <w:rPr>
          <w:sz w:val="28"/>
          <w:szCs w:val="28"/>
        </w:rPr>
        <w:t xml:space="preserve"> год</w:t>
      </w:r>
      <w:r w:rsidR="0089168A" w:rsidRPr="00121CFD">
        <w:rPr>
          <w:sz w:val="28"/>
          <w:szCs w:val="28"/>
        </w:rPr>
        <w:t>,</w:t>
      </w:r>
      <w:r w:rsidR="007A7A84" w:rsidRPr="00121CFD">
        <w:rPr>
          <w:sz w:val="28"/>
          <w:szCs w:val="28"/>
        </w:rPr>
        <w:t xml:space="preserve"> и открытый банк заданий ЕГЭ, который предназначен для ознакомления будущих участников экзаменов и всех заинтересованных лиц с заданиями ЕГЭ.</w:t>
      </w:r>
    </w:p>
    <w:p w:rsidR="000506D8" w:rsidRPr="00121CFD" w:rsidRDefault="00AD20EF" w:rsidP="00250D82">
      <w:pPr>
        <w:ind w:firstLine="540"/>
        <w:jc w:val="both"/>
        <w:rPr>
          <w:sz w:val="28"/>
          <w:szCs w:val="28"/>
        </w:rPr>
      </w:pPr>
      <w:r w:rsidRPr="00121CFD">
        <w:rPr>
          <w:sz w:val="28"/>
          <w:szCs w:val="28"/>
        </w:rPr>
        <w:t>К</w:t>
      </w:r>
      <w:r w:rsidR="00277C2E" w:rsidRPr="00121CFD">
        <w:rPr>
          <w:sz w:val="28"/>
          <w:szCs w:val="28"/>
        </w:rPr>
        <w:t xml:space="preserve">аждый КИМ имеет уникальный код, </w:t>
      </w:r>
      <w:r w:rsidRPr="00121CFD">
        <w:rPr>
          <w:sz w:val="28"/>
          <w:szCs w:val="28"/>
        </w:rPr>
        <w:t>использование вариантов КИМ не предусмотрено.</w:t>
      </w:r>
    </w:p>
    <w:p w:rsidR="00250D82" w:rsidRPr="00121CFD" w:rsidRDefault="00250D82" w:rsidP="00250D82">
      <w:pPr>
        <w:ind w:firstLine="540"/>
        <w:jc w:val="both"/>
        <w:rPr>
          <w:sz w:val="28"/>
          <w:szCs w:val="28"/>
        </w:rPr>
      </w:pPr>
    </w:p>
    <w:p w:rsidR="000506D8" w:rsidRPr="00121CFD" w:rsidRDefault="000506D8" w:rsidP="000506D8">
      <w:pPr>
        <w:ind w:firstLine="540"/>
        <w:jc w:val="center"/>
        <w:rPr>
          <w:b/>
          <w:sz w:val="28"/>
          <w:szCs w:val="28"/>
        </w:rPr>
      </w:pPr>
      <w:r w:rsidRPr="00121CFD">
        <w:rPr>
          <w:b/>
          <w:sz w:val="28"/>
          <w:szCs w:val="28"/>
        </w:rPr>
        <w:t xml:space="preserve">Что </w:t>
      </w:r>
      <w:r w:rsidR="0089168A" w:rsidRPr="00121CFD">
        <w:rPr>
          <w:b/>
          <w:sz w:val="28"/>
          <w:szCs w:val="28"/>
        </w:rPr>
        <w:t>следует</w:t>
      </w:r>
      <w:r w:rsidRPr="00121CFD">
        <w:rPr>
          <w:b/>
          <w:sz w:val="28"/>
          <w:szCs w:val="28"/>
        </w:rPr>
        <w:t xml:space="preserve"> использовать при подготовке к </w:t>
      </w:r>
      <w:r w:rsidR="00783AF5" w:rsidRPr="00121CFD">
        <w:rPr>
          <w:b/>
          <w:sz w:val="28"/>
          <w:szCs w:val="28"/>
        </w:rPr>
        <w:t>ГИА</w:t>
      </w:r>
      <w:r w:rsidR="00C74742" w:rsidRPr="00121CFD">
        <w:rPr>
          <w:b/>
          <w:sz w:val="28"/>
          <w:szCs w:val="28"/>
        </w:rPr>
        <w:t xml:space="preserve"> </w:t>
      </w:r>
    </w:p>
    <w:p w:rsidR="00590B23" w:rsidRPr="00121CFD" w:rsidRDefault="000506D8" w:rsidP="00B253F1">
      <w:pPr>
        <w:ind w:firstLine="540"/>
        <w:jc w:val="both"/>
        <w:rPr>
          <w:sz w:val="28"/>
          <w:szCs w:val="28"/>
        </w:rPr>
      </w:pPr>
      <w:r w:rsidRPr="00121CFD">
        <w:rPr>
          <w:sz w:val="28"/>
          <w:szCs w:val="28"/>
        </w:rPr>
        <w:t xml:space="preserve">Подготовку к </w:t>
      </w:r>
      <w:r w:rsidR="00783AF5" w:rsidRPr="00121CFD">
        <w:rPr>
          <w:sz w:val="28"/>
          <w:szCs w:val="28"/>
        </w:rPr>
        <w:t>ГИА</w:t>
      </w:r>
      <w:r w:rsidRPr="00121CFD">
        <w:rPr>
          <w:sz w:val="28"/>
          <w:szCs w:val="28"/>
        </w:rPr>
        <w:t xml:space="preserve"> целесообразно проводить</w:t>
      </w:r>
      <w:r w:rsidR="00590B23" w:rsidRPr="00121CFD">
        <w:rPr>
          <w:sz w:val="28"/>
          <w:szCs w:val="28"/>
        </w:rPr>
        <w:t>,</w:t>
      </w:r>
      <w:r w:rsidRPr="00121CFD">
        <w:rPr>
          <w:sz w:val="28"/>
          <w:szCs w:val="28"/>
        </w:rPr>
        <w:t xml:space="preserve"> </w:t>
      </w:r>
      <w:r w:rsidR="00F573C4" w:rsidRPr="00121CFD">
        <w:rPr>
          <w:sz w:val="28"/>
          <w:szCs w:val="28"/>
        </w:rPr>
        <w:t>используя</w:t>
      </w:r>
      <w:r w:rsidRPr="00121CFD">
        <w:rPr>
          <w:sz w:val="28"/>
          <w:szCs w:val="28"/>
        </w:rPr>
        <w:t xml:space="preserve"> информаци</w:t>
      </w:r>
      <w:r w:rsidR="00F573C4" w:rsidRPr="00121CFD">
        <w:rPr>
          <w:sz w:val="28"/>
          <w:szCs w:val="28"/>
        </w:rPr>
        <w:t>ю</w:t>
      </w:r>
      <w:r w:rsidR="00AB5F17" w:rsidRPr="00121CFD">
        <w:rPr>
          <w:sz w:val="28"/>
          <w:szCs w:val="28"/>
        </w:rPr>
        <w:t>, которую</w:t>
      </w:r>
      <w:r w:rsidRPr="00121CFD">
        <w:rPr>
          <w:sz w:val="28"/>
          <w:szCs w:val="28"/>
        </w:rPr>
        <w:t xml:space="preserve"> можно получить</w:t>
      </w:r>
      <w:r w:rsidR="00B253F1" w:rsidRPr="00121CFD">
        <w:rPr>
          <w:sz w:val="28"/>
          <w:szCs w:val="28"/>
        </w:rPr>
        <w:t xml:space="preserve">  на сайтах: www.obrnadzor.gov.ru; www.gia.edu.ru; </w:t>
      </w:r>
      <w:hyperlink r:id="rId13" w:history="1">
        <w:r w:rsidR="00B253F1" w:rsidRPr="00121CFD">
          <w:rPr>
            <w:rStyle w:val="a3"/>
            <w:color w:val="auto"/>
            <w:sz w:val="28"/>
            <w:szCs w:val="28"/>
            <w:u w:val="none"/>
          </w:rPr>
          <w:t>www.fipi.ru</w:t>
        </w:r>
      </w:hyperlink>
      <w:r w:rsidR="00B253F1" w:rsidRPr="00121CFD">
        <w:rPr>
          <w:sz w:val="28"/>
          <w:szCs w:val="28"/>
        </w:rPr>
        <w:t>.</w:t>
      </w:r>
    </w:p>
    <w:p w:rsidR="00B253F1" w:rsidRPr="00E313C5" w:rsidRDefault="00B253F1" w:rsidP="00B253F1">
      <w:pPr>
        <w:ind w:firstLine="540"/>
        <w:jc w:val="both"/>
        <w:rPr>
          <w:b/>
          <w:color w:val="002060"/>
          <w:sz w:val="28"/>
          <w:szCs w:val="28"/>
        </w:rPr>
      </w:pPr>
    </w:p>
    <w:p w:rsidR="00E67906" w:rsidRPr="00771F82" w:rsidRDefault="00243E93" w:rsidP="00D235C9">
      <w:pPr>
        <w:jc w:val="center"/>
        <w:rPr>
          <w:b/>
          <w:sz w:val="28"/>
          <w:szCs w:val="28"/>
        </w:rPr>
      </w:pPr>
      <w:r w:rsidRPr="00771F82">
        <w:rPr>
          <w:b/>
          <w:sz w:val="28"/>
          <w:szCs w:val="28"/>
        </w:rPr>
        <w:t xml:space="preserve">Сроки информирования о проведении </w:t>
      </w:r>
      <w:r w:rsidR="00614FFF" w:rsidRPr="00771F82">
        <w:rPr>
          <w:b/>
          <w:sz w:val="28"/>
          <w:szCs w:val="28"/>
        </w:rPr>
        <w:t xml:space="preserve">ГИА  и </w:t>
      </w:r>
      <w:r w:rsidR="00727D52" w:rsidRPr="00771F82">
        <w:rPr>
          <w:b/>
          <w:sz w:val="28"/>
          <w:szCs w:val="28"/>
        </w:rPr>
        <w:t xml:space="preserve">итогового сочинения (изложения) </w:t>
      </w:r>
    </w:p>
    <w:p w:rsidR="007553E1" w:rsidRPr="00771F82" w:rsidRDefault="00243E93" w:rsidP="007553E1">
      <w:pPr>
        <w:shd w:val="clear" w:color="auto" w:fill="FFFFFF"/>
        <w:ind w:firstLine="567"/>
        <w:jc w:val="both"/>
        <w:rPr>
          <w:sz w:val="28"/>
          <w:szCs w:val="28"/>
        </w:rPr>
      </w:pPr>
      <w:r w:rsidRPr="00771F82">
        <w:rPr>
          <w:sz w:val="28"/>
          <w:szCs w:val="28"/>
        </w:rPr>
        <w:t>В целях информирования граждан о порядке проведения ГИА в средствах массовой информации, на официальных сайтах органов исполнительной власти субъектов Российской Федерации,</w:t>
      </w:r>
      <w:r w:rsidR="00195861" w:rsidRPr="00771F82">
        <w:rPr>
          <w:sz w:val="28"/>
          <w:szCs w:val="28"/>
        </w:rPr>
        <w:t xml:space="preserve"> осуществляющих государственное </w:t>
      </w:r>
      <w:r w:rsidRPr="00771F82">
        <w:rPr>
          <w:sz w:val="28"/>
          <w:szCs w:val="28"/>
        </w:rPr>
        <w:t>управление в сфере образования, или специализированн</w:t>
      </w:r>
      <w:r w:rsidR="007553E1" w:rsidRPr="00771F82">
        <w:rPr>
          <w:sz w:val="28"/>
          <w:szCs w:val="28"/>
        </w:rPr>
        <w:t>ых сайтах публикуется следующая информация:</w:t>
      </w:r>
    </w:p>
    <w:p w:rsidR="00B414E9" w:rsidRPr="00771F82" w:rsidRDefault="00B414E9" w:rsidP="00B414E9">
      <w:pPr>
        <w:spacing w:line="269" w:lineRule="atLeast"/>
        <w:ind w:firstLine="706"/>
        <w:jc w:val="both"/>
        <w:rPr>
          <w:sz w:val="28"/>
          <w:szCs w:val="28"/>
        </w:rPr>
      </w:pPr>
      <w:r w:rsidRPr="00771F82">
        <w:rPr>
          <w:sz w:val="28"/>
          <w:szCs w:val="28"/>
        </w:rPr>
        <w:t xml:space="preserve">о сроках и местах регистрации для участия в написании итогового сочинения – не </w:t>
      </w:r>
      <w:proofErr w:type="gramStart"/>
      <w:r w:rsidRPr="00771F82">
        <w:rPr>
          <w:sz w:val="28"/>
          <w:szCs w:val="28"/>
        </w:rPr>
        <w:t>позднее</w:t>
      </w:r>
      <w:proofErr w:type="gramEnd"/>
      <w:r w:rsidRPr="00771F82">
        <w:rPr>
          <w:sz w:val="28"/>
          <w:szCs w:val="28"/>
        </w:rPr>
        <w:t xml:space="preserve"> чем за два месяца до дня проведения итогового сочинения (изложения);</w:t>
      </w:r>
    </w:p>
    <w:p w:rsidR="00B414E9" w:rsidRPr="00771F82" w:rsidRDefault="00B414E9" w:rsidP="00B414E9">
      <w:pPr>
        <w:spacing w:line="269" w:lineRule="atLeast"/>
        <w:ind w:firstLine="706"/>
        <w:jc w:val="both"/>
        <w:rPr>
          <w:sz w:val="28"/>
          <w:szCs w:val="28"/>
        </w:rPr>
      </w:pPr>
      <w:r w:rsidRPr="00771F82">
        <w:rPr>
          <w:sz w:val="28"/>
          <w:szCs w:val="28"/>
        </w:rPr>
        <w:t xml:space="preserve">о сроках и местах подачи заявлений на сдачу ГИА, местах регистрации на сдачу ЕГЭ – не </w:t>
      </w:r>
      <w:proofErr w:type="gramStart"/>
      <w:r w:rsidRPr="00771F82">
        <w:rPr>
          <w:sz w:val="28"/>
          <w:szCs w:val="28"/>
        </w:rPr>
        <w:t>позднее</w:t>
      </w:r>
      <w:proofErr w:type="gramEnd"/>
      <w:r w:rsidRPr="00771F82">
        <w:rPr>
          <w:sz w:val="28"/>
          <w:szCs w:val="28"/>
        </w:rPr>
        <w:t xml:space="preserve"> чем за два месяца до завершения срока подачи заявления;</w:t>
      </w:r>
    </w:p>
    <w:p w:rsidR="00B414E9" w:rsidRPr="00771F82" w:rsidRDefault="00B414E9" w:rsidP="00B414E9">
      <w:pPr>
        <w:spacing w:line="269" w:lineRule="atLeast"/>
        <w:ind w:firstLine="706"/>
        <w:jc w:val="both"/>
        <w:rPr>
          <w:sz w:val="28"/>
          <w:szCs w:val="28"/>
        </w:rPr>
      </w:pPr>
      <w:r w:rsidRPr="00771F82">
        <w:rPr>
          <w:sz w:val="28"/>
          <w:szCs w:val="28"/>
        </w:rPr>
        <w:t xml:space="preserve">о сроках проведения итогового сочинения (изложения), экзаменов – не </w:t>
      </w:r>
      <w:proofErr w:type="gramStart"/>
      <w:r w:rsidRPr="00771F82">
        <w:rPr>
          <w:sz w:val="28"/>
          <w:szCs w:val="28"/>
        </w:rPr>
        <w:t>позднее</w:t>
      </w:r>
      <w:proofErr w:type="gramEnd"/>
      <w:r w:rsidRPr="00771F82">
        <w:rPr>
          <w:sz w:val="28"/>
          <w:szCs w:val="28"/>
        </w:rPr>
        <w:t xml:space="preserve"> чем за месяц до завершения срока подачи заявления;</w:t>
      </w:r>
    </w:p>
    <w:p w:rsidR="00B414E9" w:rsidRPr="00771F82" w:rsidRDefault="00B414E9" w:rsidP="00B414E9">
      <w:pPr>
        <w:spacing w:line="269" w:lineRule="atLeast"/>
        <w:ind w:firstLine="706"/>
        <w:jc w:val="both"/>
        <w:rPr>
          <w:sz w:val="28"/>
          <w:szCs w:val="28"/>
        </w:rPr>
      </w:pPr>
      <w:r w:rsidRPr="00771F82">
        <w:rPr>
          <w:sz w:val="28"/>
          <w:szCs w:val="28"/>
        </w:rPr>
        <w:t xml:space="preserve">о сроках, местах и порядке подачи и рассмотрения апелляций – не </w:t>
      </w:r>
      <w:proofErr w:type="gramStart"/>
      <w:r w:rsidRPr="00771F82">
        <w:rPr>
          <w:sz w:val="28"/>
          <w:szCs w:val="28"/>
        </w:rPr>
        <w:t>позднее</w:t>
      </w:r>
      <w:proofErr w:type="gramEnd"/>
      <w:r w:rsidRPr="00771F82">
        <w:rPr>
          <w:sz w:val="28"/>
          <w:szCs w:val="28"/>
        </w:rPr>
        <w:t xml:space="preserve"> чем за месяц до начала экзаменов;</w:t>
      </w:r>
    </w:p>
    <w:p w:rsidR="00B414E9" w:rsidRPr="00771F82" w:rsidRDefault="00B414E9" w:rsidP="00B414E9">
      <w:pPr>
        <w:spacing w:line="269" w:lineRule="atLeast"/>
        <w:ind w:firstLine="706"/>
        <w:jc w:val="both"/>
        <w:rPr>
          <w:sz w:val="28"/>
          <w:szCs w:val="28"/>
        </w:rPr>
      </w:pPr>
      <w:r w:rsidRPr="00771F82">
        <w:rPr>
          <w:sz w:val="28"/>
          <w:szCs w:val="28"/>
        </w:rPr>
        <w:t xml:space="preserve">о сроках, местах и порядке информирования о результатах итогового сочинения (изложения), экзаменов – не </w:t>
      </w:r>
      <w:proofErr w:type="gramStart"/>
      <w:r w:rsidRPr="00771F82">
        <w:rPr>
          <w:sz w:val="28"/>
          <w:szCs w:val="28"/>
        </w:rPr>
        <w:t>позднее</w:t>
      </w:r>
      <w:proofErr w:type="gramEnd"/>
      <w:r w:rsidRPr="00771F82">
        <w:rPr>
          <w:sz w:val="28"/>
          <w:szCs w:val="28"/>
        </w:rPr>
        <w:t xml:space="preserve"> чем за месяц до дня проведения итогового сочинения (изложения), начала ГИА.</w:t>
      </w:r>
    </w:p>
    <w:p w:rsidR="00535D3D" w:rsidRPr="00E313C5" w:rsidRDefault="00535D3D" w:rsidP="007553E1">
      <w:pPr>
        <w:shd w:val="clear" w:color="auto" w:fill="FFFFFF"/>
        <w:ind w:firstLine="567"/>
        <w:jc w:val="both"/>
        <w:rPr>
          <w:color w:val="002060"/>
          <w:sz w:val="28"/>
          <w:szCs w:val="28"/>
        </w:rPr>
      </w:pPr>
    </w:p>
    <w:p w:rsidR="0033021C" w:rsidRPr="00121CFD" w:rsidRDefault="0033021C" w:rsidP="0033021C">
      <w:pPr>
        <w:autoSpaceDE w:val="0"/>
        <w:autoSpaceDN w:val="0"/>
        <w:adjustRightInd w:val="0"/>
        <w:ind w:firstLine="540"/>
        <w:jc w:val="center"/>
        <w:rPr>
          <w:b/>
          <w:sz w:val="28"/>
          <w:szCs w:val="28"/>
        </w:rPr>
      </w:pPr>
      <w:r w:rsidRPr="00121CFD">
        <w:rPr>
          <w:b/>
          <w:sz w:val="28"/>
          <w:szCs w:val="28"/>
        </w:rPr>
        <w:t>Итоговое сочинение (изложение)</w:t>
      </w:r>
    </w:p>
    <w:p w:rsidR="00813824" w:rsidRPr="00121CFD" w:rsidRDefault="00813824" w:rsidP="0029691A">
      <w:pPr>
        <w:autoSpaceDE w:val="0"/>
        <w:autoSpaceDN w:val="0"/>
        <w:adjustRightInd w:val="0"/>
        <w:ind w:firstLine="540"/>
        <w:jc w:val="both"/>
        <w:rPr>
          <w:sz w:val="28"/>
          <w:szCs w:val="28"/>
        </w:rPr>
      </w:pPr>
      <w:r w:rsidRPr="00121CFD">
        <w:rPr>
          <w:sz w:val="28"/>
          <w:szCs w:val="28"/>
        </w:rPr>
        <w:t xml:space="preserve">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sidRPr="00121CFD">
        <w:rPr>
          <w:sz w:val="28"/>
          <w:szCs w:val="28"/>
        </w:rPr>
        <w:t>позднее</w:t>
      </w:r>
      <w:proofErr w:type="gramEnd"/>
      <w:r w:rsidRPr="00121CFD">
        <w:rPr>
          <w:sz w:val="28"/>
          <w:szCs w:val="28"/>
        </w:rPr>
        <w:t xml:space="preserve"> чем за две недели до начала проведения итогового сочинения (изложения)</w:t>
      </w:r>
      <w:r w:rsidR="00A11778" w:rsidRPr="00121CFD">
        <w:rPr>
          <w:sz w:val="28"/>
          <w:szCs w:val="28"/>
        </w:rPr>
        <w:t>.</w:t>
      </w:r>
    </w:p>
    <w:p w:rsidR="00A11778" w:rsidRPr="00121CFD" w:rsidRDefault="00A11778" w:rsidP="00A11778">
      <w:pPr>
        <w:spacing w:line="269" w:lineRule="atLeast"/>
        <w:ind w:firstLine="706"/>
        <w:jc w:val="both"/>
        <w:rPr>
          <w:sz w:val="28"/>
          <w:szCs w:val="28"/>
        </w:rPr>
      </w:pPr>
      <w:r w:rsidRPr="00121CFD">
        <w:rPr>
          <w:sz w:val="28"/>
          <w:szCs w:val="28"/>
        </w:rPr>
        <w:t>Итоговое изложение вправе писать следующие категории лиц:</w:t>
      </w:r>
    </w:p>
    <w:p w:rsidR="00A11778" w:rsidRPr="00121CFD" w:rsidRDefault="00A11778" w:rsidP="00A11778">
      <w:pPr>
        <w:spacing w:line="269" w:lineRule="atLeast"/>
        <w:ind w:firstLine="706"/>
        <w:jc w:val="both"/>
        <w:rPr>
          <w:sz w:val="28"/>
          <w:szCs w:val="28"/>
        </w:rPr>
      </w:pPr>
      <w:r w:rsidRPr="00121CFD">
        <w:rPr>
          <w:sz w:val="28"/>
          <w:szCs w:val="28"/>
        </w:rPr>
        <w:lastRenderedPageBreak/>
        <w:t>обучающиеся</w:t>
      </w:r>
      <w:r w:rsidRPr="00121CFD">
        <w:rPr>
          <w:rFonts w:ascii="Calibri" w:hAnsi="Calibri"/>
          <w:sz w:val="28"/>
          <w:szCs w:val="28"/>
        </w:rPr>
        <w:t xml:space="preserve"> </w:t>
      </w:r>
      <w:r w:rsidRPr="00121CFD">
        <w:rPr>
          <w:sz w:val="28"/>
          <w:szCs w:val="28"/>
        </w:rPr>
        <w:t xml:space="preserve">XI (XII), экстерны </w:t>
      </w:r>
      <w:r w:rsidR="00545182" w:rsidRPr="00121CFD">
        <w:rPr>
          <w:sz w:val="28"/>
          <w:szCs w:val="28"/>
          <w:lang w:val="en-US"/>
        </w:rPr>
        <w:t>c</w:t>
      </w:r>
      <w:r w:rsidR="00545182" w:rsidRPr="00121CFD">
        <w:rPr>
          <w:sz w:val="28"/>
          <w:szCs w:val="28"/>
        </w:rPr>
        <w:t xml:space="preserve"> </w:t>
      </w:r>
      <w:r w:rsidR="00FD4C16" w:rsidRPr="00121CFD">
        <w:rPr>
          <w:sz w:val="28"/>
          <w:szCs w:val="28"/>
        </w:rPr>
        <w:t>ОВЗ</w:t>
      </w:r>
      <w:r w:rsidRPr="00121CFD">
        <w:rPr>
          <w:sz w:val="28"/>
          <w:szCs w:val="28"/>
        </w:rPr>
        <w:t>, дети-инвалиды и инвалиды;</w:t>
      </w:r>
    </w:p>
    <w:p w:rsidR="00A11778" w:rsidRPr="00121CFD" w:rsidRDefault="00A11778" w:rsidP="00A11778">
      <w:pPr>
        <w:spacing w:line="269" w:lineRule="atLeast"/>
        <w:ind w:firstLine="706"/>
        <w:jc w:val="both"/>
        <w:rPr>
          <w:sz w:val="28"/>
          <w:szCs w:val="28"/>
        </w:rPr>
      </w:pPr>
      <w:r w:rsidRPr="00121CFD">
        <w:rPr>
          <w:sz w:val="28"/>
          <w:szCs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11778" w:rsidRPr="00121CFD" w:rsidRDefault="00A11778" w:rsidP="00A11778">
      <w:pPr>
        <w:spacing w:line="269" w:lineRule="atLeast"/>
        <w:ind w:firstLine="706"/>
        <w:jc w:val="both"/>
        <w:rPr>
          <w:sz w:val="28"/>
          <w:szCs w:val="28"/>
        </w:rPr>
      </w:pPr>
      <w:proofErr w:type="gramStart"/>
      <w:r w:rsidRPr="00121CFD">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77C2E" w:rsidRPr="00E313C5" w:rsidRDefault="00277C2E" w:rsidP="00277C2E">
      <w:pPr>
        <w:autoSpaceDE w:val="0"/>
        <w:autoSpaceDN w:val="0"/>
        <w:adjustRightInd w:val="0"/>
        <w:jc w:val="both"/>
        <w:rPr>
          <w:b/>
          <w:bCs/>
          <w:color w:val="002060"/>
          <w:sz w:val="28"/>
          <w:szCs w:val="28"/>
        </w:rPr>
      </w:pPr>
    </w:p>
    <w:p w:rsidR="00277C2E" w:rsidRPr="00121CFD" w:rsidRDefault="00277C2E" w:rsidP="00277C2E">
      <w:pPr>
        <w:autoSpaceDE w:val="0"/>
        <w:autoSpaceDN w:val="0"/>
        <w:adjustRightInd w:val="0"/>
        <w:ind w:firstLine="540"/>
        <w:jc w:val="center"/>
        <w:rPr>
          <w:b/>
          <w:bCs/>
          <w:sz w:val="28"/>
          <w:szCs w:val="28"/>
        </w:rPr>
      </w:pPr>
      <w:r w:rsidRPr="00121CFD">
        <w:rPr>
          <w:b/>
          <w:bCs/>
          <w:sz w:val="28"/>
          <w:szCs w:val="28"/>
        </w:rPr>
        <w:t xml:space="preserve"> Где подать заявление на участие в  ЕГЭ в основной этап</w:t>
      </w:r>
      <w:r w:rsidR="00C74742" w:rsidRPr="00121CFD">
        <w:rPr>
          <w:b/>
          <w:bCs/>
          <w:sz w:val="28"/>
          <w:szCs w:val="28"/>
        </w:rPr>
        <w:t xml:space="preserve"> </w:t>
      </w:r>
    </w:p>
    <w:p w:rsidR="00A11778" w:rsidRPr="00121CFD" w:rsidRDefault="00A11778" w:rsidP="00A11778">
      <w:pPr>
        <w:spacing w:line="269" w:lineRule="atLeast"/>
        <w:ind w:firstLine="706"/>
        <w:jc w:val="both"/>
        <w:rPr>
          <w:sz w:val="28"/>
          <w:szCs w:val="28"/>
        </w:rPr>
      </w:pPr>
      <w:r w:rsidRPr="00121CFD">
        <w:rPr>
          <w:sz w:val="28"/>
          <w:szCs w:val="28"/>
        </w:rPr>
        <w:t xml:space="preserve">Заявления об участии в </w:t>
      </w:r>
      <w:r w:rsidR="00266797" w:rsidRPr="00121CFD">
        <w:rPr>
          <w:sz w:val="28"/>
          <w:szCs w:val="28"/>
        </w:rPr>
        <w:t>ЕГЭ</w:t>
      </w:r>
      <w:r w:rsidRPr="00121CFD">
        <w:rPr>
          <w:sz w:val="28"/>
          <w:szCs w:val="28"/>
        </w:rPr>
        <w:t xml:space="preserve"> до 1 февраля 20</w:t>
      </w:r>
      <w:r w:rsidR="002B2BE6" w:rsidRPr="00121CFD">
        <w:rPr>
          <w:sz w:val="28"/>
          <w:szCs w:val="28"/>
        </w:rPr>
        <w:t>2</w:t>
      </w:r>
      <w:r w:rsidR="00121CFD" w:rsidRPr="00121CFD">
        <w:rPr>
          <w:sz w:val="28"/>
          <w:szCs w:val="28"/>
        </w:rPr>
        <w:t>1</w:t>
      </w:r>
      <w:r w:rsidRPr="00121CFD">
        <w:rPr>
          <w:sz w:val="28"/>
          <w:szCs w:val="28"/>
        </w:rPr>
        <w:t xml:space="preserve"> года включительно подаются:</w:t>
      </w:r>
    </w:p>
    <w:p w:rsidR="00A11778" w:rsidRPr="00121CFD" w:rsidRDefault="00A11778" w:rsidP="00A11778">
      <w:pPr>
        <w:spacing w:line="269" w:lineRule="atLeast"/>
        <w:ind w:firstLine="706"/>
        <w:jc w:val="both"/>
        <w:rPr>
          <w:sz w:val="28"/>
          <w:szCs w:val="28"/>
        </w:rPr>
      </w:pPr>
      <w:proofErr w:type="gramStart"/>
      <w:r w:rsidRPr="00121CFD">
        <w:rPr>
          <w:sz w:val="28"/>
          <w:szCs w:val="28"/>
        </w:rPr>
        <w:t>обучающимися</w:t>
      </w:r>
      <w:proofErr w:type="gramEnd"/>
      <w:r w:rsidRPr="00121CFD">
        <w:rPr>
          <w:sz w:val="28"/>
          <w:szCs w:val="28"/>
        </w:rPr>
        <w:t xml:space="preserve"> – в образовательные организации, в которых обучающиеся осваивают образовательные программы среднего общего образования;</w:t>
      </w:r>
    </w:p>
    <w:p w:rsidR="00A11778" w:rsidRPr="00121CFD" w:rsidRDefault="00A11778" w:rsidP="00A11778">
      <w:pPr>
        <w:spacing w:line="269" w:lineRule="atLeast"/>
        <w:ind w:firstLine="706"/>
        <w:jc w:val="both"/>
        <w:rPr>
          <w:sz w:val="28"/>
          <w:szCs w:val="28"/>
        </w:rPr>
      </w:pPr>
      <w:r w:rsidRPr="00121CFD">
        <w:rPr>
          <w:sz w:val="28"/>
          <w:szCs w:val="28"/>
        </w:rPr>
        <w:t>экстернами – в образовательные о</w:t>
      </w:r>
      <w:r w:rsidR="00C71718" w:rsidRPr="00121CFD">
        <w:rPr>
          <w:sz w:val="28"/>
          <w:szCs w:val="28"/>
        </w:rPr>
        <w:t>рганизации по выбору экстернов;</w:t>
      </w:r>
    </w:p>
    <w:p w:rsidR="00C71718" w:rsidRPr="00121CFD" w:rsidRDefault="00C71718" w:rsidP="00A11778">
      <w:pPr>
        <w:spacing w:line="269" w:lineRule="atLeast"/>
        <w:ind w:firstLine="706"/>
        <w:jc w:val="both"/>
        <w:rPr>
          <w:sz w:val="28"/>
          <w:szCs w:val="28"/>
        </w:rPr>
      </w:pPr>
      <w:r w:rsidRPr="00121CFD">
        <w:rPr>
          <w:sz w:val="28"/>
          <w:szCs w:val="28"/>
        </w:rPr>
        <w:t>выпускниками прошлых лет – в места регистрации заявлений в городе Новосибирске;</w:t>
      </w:r>
    </w:p>
    <w:p w:rsidR="00266797" w:rsidRPr="00121CFD" w:rsidRDefault="00C71718" w:rsidP="00C71718">
      <w:pPr>
        <w:spacing w:line="269" w:lineRule="atLeast"/>
        <w:ind w:firstLine="706"/>
        <w:jc w:val="both"/>
        <w:rPr>
          <w:sz w:val="28"/>
          <w:szCs w:val="28"/>
        </w:rPr>
      </w:pPr>
      <w:r w:rsidRPr="00121CFD">
        <w:rPr>
          <w:sz w:val="28"/>
          <w:szCs w:val="28"/>
        </w:rPr>
        <w:t>в</w:t>
      </w:r>
      <w:r w:rsidR="00727D52" w:rsidRPr="00121CFD">
        <w:rPr>
          <w:sz w:val="28"/>
          <w:szCs w:val="28"/>
        </w:rPr>
        <w:t>ыпускник</w:t>
      </w:r>
      <w:r w:rsidRPr="00121CFD">
        <w:rPr>
          <w:sz w:val="28"/>
          <w:szCs w:val="28"/>
        </w:rPr>
        <w:t>ами</w:t>
      </w:r>
      <w:r w:rsidR="00727D52" w:rsidRPr="00121CFD">
        <w:rPr>
          <w:sz w:val="28"/>
          <w:szCs w:val="28"/>
        </w:rPr>
        <w:t xml:space="preserve"> прошлых лет – военнослужащ</w:t>
      </w:r>
      <w:r w:rsidR="00266797" w:rsidRPr="00121CFD">
        <w:rPr>
          <w:sz w:val="28"/>
          <w:szCs w:val="28"/>
        </w:rPr>
        <w:t>ими</w:t>
      </w:r>
      <w:r w:rsidR="00727D52" w:rsidRPr="00121CFD">
        <w:rPr>
          <w:sz w:val="28"/>
          <w:szCs w:val="28"/>
        </w:rPr>
        <w:t>, проходящи</w:t>
      </w:r>
      <w:r w:rsidRPr="00121CFD">
        <w:rPr>
          <w:sz w:val="28"/>
          <w:szCs w:val="28"/>
        </w:rPr>
        <w:t>ми</w:t>
      </w:r>
      <w:r w:rsidR="00727D52" w:rsidRPr="00121CFD">
        <w:rPr>
          <w:sz w:val="28"/>
          <w:szCs w:val="28"/>
        </w:rPr>
        <w:t xml:space="preserve"> военную службу по призыву и по контракту, поступающи</w:t>
      </w:r>
      <w:r w:rsidR="00266797" w:rsidRPr="00121CFD">
        <w:rPr>
          <w:sz w:val="28"/>
          <w:szCs w:val="28"/>
        </w:rPr>
        <w:t>ми</w:t>
      </w:r>
      <w:r w:rsidR="00727D52" w:rsidRPr="00121CFD">
        <w:rPr>
          <w:sz w:val="28"/>
          <w:szCs w:val="28"/>
        </w:rPr>
        <w:t xml:space="preserve"> на обучение в военные образовательные организации высшего образования</w:t>
      </w:r>
      <w:r w:rsidR="00266797" w:rsidRPr="00121CFD">
        <w:rPr>
          <w:sz w:val="28"/>
          <w:szCs w:val="28"/>
        </w:rPr>
        <w:t xml:space="preserve"> - </w:t>
      </w:r>
      <w:r w:rsidR="00727D52" w:rsidRPr="00121CFD">
        <w:rPr>
          <w:sz w:val="28"/>
          <w:szCs w:val="28"/>
        </w:rPr>
        <w:t xml:space="preserve"> не </w:t>
      </w:r>
      <w:proofErr w:type="gramStart"/>
      <w:r w:rsidR="00727D52" w:rsidRPr="00121CFD">
        <w:rPr>
          <w:sz w:val="28"/>
          <w:szCs w:val="28"/>
        </w:rPr>
        <w:t>позднее</w:t>
      </w:r>
      <w:proofErr w:type="gramEnd"/>
      <w:r w:rsidR="00727D52" w:rsidRPr="00121CFD">
        <w:rPr>
          <w:sz w:val="28"/>
          <w:szCs w:val="28"/>
        </w:rPr>
        <w:t xml:space="preserve">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w:t>
      </w:r>
      <w:r w:rsidR="00266797" w:rsidRPr="00121CFD">
        <w:rPr>
          <w:sz w:val="28"/>
          <w:szCs w:val="28"/>
        </w:rPr>
        <w:t>.</w:t>
      </w:r>
    </w:p>
    <w:p w:rsidR="00C71718" w:rsidRPr="00121CFD" w:rsidRDefault="00C71718" w:rsidP="00C71718">
      <w:pPr>
        <w:spacing w:line="269" w:lineRule="atLeast"/>
        <w:ind w:firstLine="706"/>
        <w:jc w:val="both"/>
        <w:rPr>
          <w:sz w:val="28"/>
          <w:szCs w:val="28"/>
        </w:rPr>
      </w:pPr>
      <w:r w:rsidRPr="00121CFD">
        <w:rPr>
          <w:sz w:val="28"/>
          <w:szCs w:val="28"/>
        </w:rPr>
        <w:t>Заявления подаются участниками ГИА лично на основании документов, удостоверяющих их личность, или их родителями (законными представителями) на основании документов, удостоверяющих их личность, или уполномоченными лицами на основании документов, удостоверяющих их личность, и оформленной в установленном порядке доверенности.</w:t>
      </w:r>
    </w:p>
    <w:p w:rsidR="00A11778" w:rsidRPr="00121CFD" w:rsidRDefault="00D6672D" w:rsidP="00D6672D">
      <w:pPr>
        <w:spacing w:line="269" w:lineRule="atLeast"/>
        <w:ind w:firstLine="706"/>
        <w:jc w:val="both"/>
      </w:pPr>
      <w:r w:rsidRPr="00121CFD">
        <w:rPr>
          <w:sz w:val="28"/>
          <w:szCs w:val="28"/>
        </w:rP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r w:rsidR="00A11778" w:rsidRPr="00121CFD">
        <w:t xml:space="preserve"> </w:t>
      </w:r>
    </w:p>
    <w:p w:rsidR="00A11778" w:rsidRPr="00E313C5" w:rsidRDefault="00A11778" w:rsidP="00D6672D">
      <w:pPr>
        <w:spacing w:line="269" w:lineRule="atLeast"/>
        <w:ind w:firstLine="706"/>
        <w:jc w:val="both"/>
        <w:rPr>
          <w:color w:val="002060"/>
        </w:rPr>
      </w:pPr>
    </w:p>
    <w:p w:rsidR="00A11778" w:rsidRPr="00B174F4" w:rsidRDefault="00A11778" w:rsidP="0033021C">
      <w:pPr>
        <w:spacing w:line="269" w:lineRule="atLeast"/>
        <w:ind w:firstLine="706"/>
        <w:jc w:val="center"/>
        <w:rPr>
          <w:b/>
          <w:sz w:val="28"/>
          <w:szCs w:val="28"/>
        </w:rPr>
      </w:pPr>
      <w:r w:rsidRPr="00B174F4">
        <w:rPr>
          <w:b/>
          <w:sz w:val="28"/>
          <w:szCs w:val="28"/>
        </w:rPr>
        <w:t xml:space="preserve">Участники ЕГЭ с </w:t>
      </w:r>
      <w:r w:rsidR="0033021C" w:rsidRPr="00B174F4">
        <w:rPr>
          <w:b/>
          <w:sz w:val="28"/>
          <w:szCs w:val="28"/>
        </w:rPr>
        <w:t>ОВЗ</w:t>
      </w:r>
    </w:p>
    <w:p w:rsidR="0033021C" w:rsidRPr="00B174F4" w:rsidRDefault="00A11778" w:rsidP="000E2B4C">
      <w:pPr>
        <w:spacing w:line="269" w:lineRule="atLeast"/>
        <w:ind w:firstLine="706"/>
        <w:jc w:val="both"/>
        <w:rPr>
          <w:sz w:val="28"/>
          <w:szCs w:val="28"/>
        </w:rPr>
      </w:pPr>
      <w:r w:rsidRPr="00B174F4">
        <w:rPr>
          <w:sz w:val="28"/>
          <w:szCs w:val="28"/>
        </w:rPr>
        <w:t xml:space="preserve">Участники ЕГЭ с ОВЗ при подаче заявления предъявляют копию рекомендаций психолого-медико-педагогической комиссии, а участники ЕГЭ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174F4">
        <w:rPr>
          <w:sz w:val="28"/>
          <w:szCs w:val="28"/>
        </w:rPr>
        <w:t>медико-социальной</w:t>
      </w:r>
      <w:proofErr w:type="gramEnd"/>
      <w:r w:rsidRPr="00B174F4">
        <w:rPr>
          <w:sz w:val="28"/>
          <w:szCs w:val="28"/>
        </w:rPr>
        <w:t xml:space="preserve"> экспертизы.</w:t>
      </w:r>
    </w:p>
    <w:p w:rsidR="00F23243" w:rsidRDefault="00F23243" w:rsidP="000E2B4C">
      <w:pPr>
        <w:jc w:val="both"/>
        <w:rPr>
          <w:color w:val="002060"/>
          <w:sz w:val="28"/>
          <w:szCs w:val="28"/>
        </w:rPr>
      </w:pPr>
    </w:p>
    <w:p w:rsidR="004B26EB" w:rsidRDefault="004B26EB" w:rsidP="000E2B4C">
      <w:pPr>
        <w:jc w:val="both"/>
        <w:rPr>
          <w:color w:val="002060"/>
          <w:sz w:val="28"/>
          <w:szCs w:val="28"/>
        </w:rPr>
      </w:pPr>
    </w:p>
    <w:p w:rsidR="004B26EB" w:rsidRPr="00E313C5" w:rsidRDefault="004B26EB" w:rsidP="000E2B4C">
      <w:pPr>
        <w:jc w:val="both"/>
        <w:rPr>
          <w:color w:val="002060"/>
          <w:sz w:val="28"/>
          <w:szCs w:val="28"/>
        </w:rPr>
      </w:pPr>
    </w:p>
    <w:p w:rsidR="00F23243" w:rsidRPr="00B174F4" w:rsidRDefault="00F23243" w:rsidP="00833C6C">
      <w:pPr>
        <w:ind w:firstLine="567"/>
        <w:jc w:val="center"/>
        <w:rPr>
          <w:b/>
          <w:sz w:val="28"/>
          <w:szCs w:val="28"/>
        </w:rPr>
      </w:pPr>
      <w:r w:rsidRPr="00B174F4">
        <w:rPr>
          <w:b/>
          <w:sz w:val="28"/>
          <w:szCs w:val="28"/>
        </w:rPr>
        <w:lastRenderedPageBreak/>
        <w:t xml:space="preserve">О проведении ГИА для </w:t>
      </w:r>
      <w:proofErr w:type="gramStart"/>
      <w:r w:rsidRPr="00B174F4">
        <w:rPr>
          <w:b/>
          <w:sz w:val="28"/>
          <w:szCs w:val="28"/>
        </w:rPr>
        <w:t>обучающ</w:t>
      </w:r>
      <w:r w:rsidR="00833C6C" w:rsidRPr="00B174F4">
        <w:rPr>
          <w:b/>
          <w:sz w:val="28"/>
          <w:szCs w:val="28"/>
        </w:rPr>
        <w:t>ихся</w:t>
      </w:r>
      <w:proofErr w:type="gramEnd"/>
      <w:r w:rsidR="00CD2BD7" w:rsidRPr="00B174F4">
        <w:rPr>
          <w:b/>
          <w:sz w:val="28"/>
          <w:szCs w:val="28"/>
        </w:rPr>
        <w:t>,</w:t>
      </w:r>
      <w:r w:rsidR="00234B3A" w:rsidRPr="00B174F4">
        <w:rPr>
          <w:b/>
          <w:sz w:val="28"/>
          <w:szCs w:val="28"/>
        </w:rPr>
        <w:t xml:space="preserve"> </w:t>
      </w:r>
      <w:r w:rsidRPr="00B174F4">
        <w:rPr>
          <w:b/>
          <w:sz w:val="28"/>
          <w:szCs w:val="28"/>
        </w:rPr>
        <w:t xml:space="preserve"> сменивших место жительства</w:t>
      </w:r>
      <w:r w:rsidR="00833C6C" w:rsidRPr="00B174F4">
        <w:rPr>
          <w:b/>
          <w:sz w:val="28"/>
          <w:szCs w:val="28"/>
        </w:rPr>
        <w:t xml:space="preserve"> или находящихся на длительном лечении</w:t>
      </w:r>
    </w:p>
    <w:p w:rsidR="00976206" w:rsidRPr="00B174F4" w:rsidRDefault="00F23243" w:rsidP="008C6D82">
      <w:pPr>
        <w:ind w:firstLine="567"/>
        <w:jc w:val="both"/>
        <w:rPr>
          <w:sz w:val="28"/>
          <w:szCs w:val="28"/>
        </w:rPr>
      </w:pPr>
      <w:r w:rsidRPr="00B174F4">
        <w:rPr>
          <w:sz w:val="28"/>
          <w:szCs w:val="28"/>
        </w:rPr>
        <w:t>Для прохождения ГИА обучающ</w:t>
      </w:r>
      <w:r w:rsidR="00D3172C" w:rsidRPr="00B174F4">
        <w:rPr>
          <w:sz w:val="28"/>
          <w:szCs w:val="28"/>
        </w:rPr>
        <w:t>емуся</w:t>
      </w:r>
      <w:r w:rsidRPr="00B174F4">
        <w:rPr>
          <w:sz w:val="28"/>
          <w:szCs w:val="28"/>
        </w:rPr>
        <w:t>, сменивш</w:t>
      </w:r>
      <w:r w:rsidR="00D3172C" w:rsidRPr="00B174F4">
        <w:rPr>
          <w:sz w:val="28"/>
          <w:szCs w:val="28"/>
        </w:rPr>
        <w:t>е</w:t>
      </w:r>
      <w:r w:rsidRPr="00B174F4">
        <w:rPr>
          <w:sz w:val="28"/>
          <w:szCs w:val="28"/>
        </w:rPr>
        <w:t>м</w:t>
      </w:r>
      <w:r w:rsidR="00D3172C" w:rsidRPr="00B174F4">
        <w:rPr>
          <w:sz w:val="28"/>
          <w:szCs w:val="28"/>
        </w:rPr>
        <w:t>у</w:t>
      </w:r>
      <w:r w:rsidRPr="00B174F4">
        <w:rPr>
          <w:sz w:val="28"/>
          <w:szCs w:val="28"/>
        </w:rPr>
        <w:t xml:space="preserve"> место жительства </w:t>
      </w:r>
      <w:r w:rsidR="00157FB1" w:rsidRPr="00B174F4">
        <w:rPr>
          <w:sz w:val="28"/>
          <w:szCs w:val="28"/>
        </w:rPr>
        <w:t xml:space="preserve">или </w:t>
      </w:r>
      <w:r w:rsidRPr="00B174F4">
        <w:rPr>
          <w:sz w:val="28"/>
          <w:szCs w:val="28"/>
        </w:rPr>
        <w:t>находящ</w:t>
      </w:r>
      <w:r w:rsidR="00AD6E7A" w:rsidRPr="00B174F4">
        <w:rPr>
          <w:sz w:val="28"/>
          <w:szCs w:val="28"/>
        </w:rPr>
        <w:t>е</w:t>
      </w:r>
      <w:r w:rsidR="00157FB1" w:rsidRPr="00B174F4">
        <w:rPr>
          <w:sz w:val="28"/>
          <w:szCs w:val="28"/>
        </w:rPr>
        <w:t>м</w:t>
      </w:r>
      <w:r w:rsidR="00AD6E7A" w:rsidRPr="00B174F4">
        <w:rPr>
          <w:sz w:val="28"/>
          <w:szCs w:val="28"/>
        </w:rPr>
        <w:t>у</w:t>
      </w:r>
      <w:r w:rsidRPr="00B174F4">
        <w:rPr>
          <w:sz w:val="28"/>
          <w:szCs w:val="28"/>
        </w:rPr>
        <w:t xml:space="preserve">ся на длительном лечении в </w:t>
      </w:r>
      <w:r w:rsidR="00157FB1" w:rsidRPr="00B174F4">
        <w:rPr>
          <w:sz w:val="28"/>
          <w:szCs w:val="28"/>
        </w:rPr>
        <w:t>учреждениях системы здравоохранения, необходимо оформить официальный перевод в образовательн</w:t>
      </w:r>
      <w:r w:rsidR="00D3172C" w:rsidRPr="00B174F4">
        <w:rPr>
          <w:sz w:val="28"/>
          <w:szCs w:val="28"/>
        </w:rPr>
        <w:t>ую</w:t>
      </w:r>
      <w:r w:rsidR="00157FB1" w:rsidRPr="00B174F4">
        <w:rPr>
          <w:sz w:val="28"/>
          <w:szCs w:val="28"/>
        </w:rPr>
        <w:t xml:space="preserve"> организаци</w:t>
      </w:r>
      <w:r w:rsidR="00D3172C" w:rsidRPr="00B174F4">
        <w:rPr>
          <w:sz w:val="28"/>
          <w:szCs w:val="28"/>
        </w:rPr>
        <w:t>ю</w:t>
      </w:r>
      <w:r w:rsidR="00157FB1" w:rsidRPr="00B174F4">
        <w:rPr>
          <w:sz w:val="28"/>
          <w:szCs w:val="28"/>
        </w:rPr>
        <w:t xml:space="preserve"> по месту жительства или на базе учреждения здравоохранения, где о</w:t>
      </w:r>
      <w:proofErr w:type="gramStart"/>
      <w:r w:rsidR="00157FB1" w:rsidRPr="00B174F4">
        <w:rPr>
          <w:sz w:val="28"/>
          <w:szCs w:val="28"/>
        </w:rPr>
        <w:t>н</w:t>
      </w:r>
      <w:r w:rsidR="00AD6E7A" w:rsidRPr="00B174F4">
        <w:rPr>
          <w:sz w:val="28"/>
          <w:szCs w:val="28"/>
        </w:rPr>
        <w:t>(</w:t>
      </w:r>
      <w:proofErr w:type="gramEnd"/>
      <w:r w:rsidR="00AD6E7A" w:rsidRPr="00B174F4">
        <w:rPr>
          <w:sz w:val="28"/>
          <w:szCs w:val="28"/>
        </w:rPr>
        <w:t xml:space="preserve">а) </w:t>
      </w:r>
      <w:r w:rsidR="00157FB1" w:rsidRPr="00B174F4">
        <w:rPr>
          <w:sz w:val="28"/>
          <w:szCs w:val="28"/>
        </w:rPr>
        <w:t xml:space="preserve"> проход</w:t>
      </w:r>
      <w:r w:rsidR="00AD6E7A" w:rsidRPr="00B174F4">
        <w:rPr>
          <w:sz w:val="28"/>
          <w:szCs w:val="28"/>
        </w:rPr>
        <w:t>и</w:t>
      </w:r>
      <w:r w:rsidR="00157FB1" w:rsidRPr="00B174F4">
        <w:rPr>
          <w:sz w:val="28"/>
          <w:szCs w:val="28"/>
        </w:rPr>
        <w:t xml:space="preserve">т длительное лечение. </w:t>
      </w:r>
    </w:p>
    <w:p w:rsidR="008C6D82" w:rsidRPr="00B174F4" w:rsidRDefault="00157FB1" w:rsidP="008C6D82">
      <w:pPr>
        <w:ind w:firstLine="567"/>
        <w:jc w:val="both"/>
        <w:rPr>
          <w:sz w:val="28"/>
          <w:szCs w:val="28"/>
        </w:rPr>
      </w:pPr>
      <w:r w:rsidRPr="00B174F4">
        <w:rPr>
          <w:sz w:val="28"/>
          <w:szCs w:val="28"/>
        </w:rPr>
        <w:t>Для исключения дублирования указанных категорий обучающихся</w:t>
      </w:r>
      <w:r w:rsidR="00976206" w:rsidRPr="00B174F4">
        <w:rPr>
          <w:sz w:val="28"/>
          <w:szCs w:val="28"/>
        </w:rPr>
        <w:t xml:space="preserve"> в региональной информационной системе (далее – РИС),  </w:t>
      </w:r>
      <w:r w:rsidRPr="00B174F4">
        <w:rPr>
          <w:sz w:val="28"/>
          <w:szCs w:val="28"/>
        </w:rPr>
        <w:t>муниципальный орган управления образования</w:t>
      </w:r>
      <w:r w:rsidR="00976206" w:rsidRPr="00B174F4">
        <w:rPr>
          <w:sz w:val="28"/>
          <w:szCs w:val="28"/>
        </w:rPr>
        <w:t xml:space="preserve"> обязан в двухдневный срок проинформировать </w:t>
      </w:r>
      <w:r w:rsidR="00833C6C" w:rsidRPr="00B174F4">
        <w:rPr>
          <w:sz w:val="28"/>
          <w:szCs w:val="28"/>
        </w:rPr>
        <w:t>ГЭК</w:t>
      </w:r>
      <w:r w:rsidR="004B1B92" w:rsidRPr="00B174F4">
        <w:rPr>
          <w:sz w:val="28"/>
          <w:szCs w:val="28"/>
        </w:rPr>
        <w:t xml:space="preserve"> Новосибирской области </w:t>
      </w:r>
      <w:r w:rsidR="005035E1" w:rsidRPr="00B174F4">
        <w:rPr>
          <w:sz w:val="28"/>
          <w:szCs w:val="28"/>
        </w:rPr>
        <w:t xml:space="preserve">о выбывшем участнике ГИА. </w:t>
      </w:r>
    </w:p>
    <w:p w:rsidR="00E94215" w:rsidRPr="00B174F4" w:rsidRDefault="00E94215" w:rsidP="008C6D82">
      <w:pPr>
        <w:ind w:firstLine="567"/>
        <w:jc w:val="both"/>
        <w:rPr>
          <w:i/>
        </w:rPr>
      </w:pPr>
      <w:r w:rsidRPr="00B174F4">
        <w:rPr>
          <w:i/>
          <w:sz w:val="28"/>
          <w:szCs w:val="28"/>
        </w:rPr>
        <w:t xml:space="preserve">(Письмо </w:t>
      </w:r>
      <w:proofErr w:type="spellStart"/>
      <w:r w:rsidRPr="00B174F4">
        <w:rPr>
          <w:i/>
          <w:sz w:val="28"/>
          <w:szCs w:val="28"/>
        </w:rPr>
        <w:t>Минобрнауки</w:t>
      </w:r>
      <w:proofErr w:type="spellEnd"/>
      <w:r w:rsidRPr="00B174F4">
        <w:rPr>
          <w:i/>
          <w:sz w:val="28"/>
          <w:szCs w:val="28"/>
        </w:rPr>
        <w:t xml:space="preserve"> НСО от 13.01.2015 № 45-03/25)</w:t>
      </w:r>
    </w:p>
    <w:p w:rsidR="00A775C3" w:rsidRPr="00E313C5" w:rsidRDefault="00A775C3" w:rsidP="00A775C3">
      <w:pPr>
        <w:ind w:firstLine="567"/>
        <w:jc w:val="center"/>
        <w:rPr>
          <w:b/>
          <w:color w:val="002060"/>
          <w:sz w:val="28"/>
          <w:szCs w:val="28"/>
          <w:highlight w:val="cyan"/>
        </w:rPr>
      </w:pPr>
    </w:p>
    <w:p w:rsidR="00833C6C" w:rsidRPr="00B174F4" w:rsidRDefault="00A775C3" w:rsidP="00A775C3">
      <w:pPr>
        <w:ind w:firstLine="567"/>
        <w:jc w:val="center"/>
        <w:rPr>
          <w:b/>
          <w:sz w:val="28"/>
          <w:szCs w:val="28"/>
        </w:rPr>
      </w:pPr>
      <w:r w:rsidRPr="00B174F4">
        <w:rPr>
          <w:b/>
          <w:sz w:val="28"/>
          <w:szCs w:val="28"/>
        </w:rPr>
        <w:t>ГИА по предметам</w:t>
      </w:r>
    </w:p>
    <w:p w:rsidR="00F35152" w:rsidRDefault="006E4949" w:rsidP="00F10949">
      <w:pPr>
        <w:ind w:firstLine="706"/>
        <w:jc w:val="both"/>
        <w:rPr>
          <w:sz w:val="28"/>
          <w:szCs w:val="28"/>
        </w:rPr>
      </w:pPr>
      <w:r>
        <w:rPr>
          <w:sz w:val="28"/>
          <w:szCs w:val="28"/>
        </w:rPr>
        <w:t xml:space="preserve"> </w:t>
      </w:r>
      <w:r w:rsidR="00F35152">
        <w:rPr>
          <w:sz w:val="28"/>
          <w:szCs w:val="28"/>
        </w:rPr>
        <w:t xml:space="preserve"> Постановлением Правительства РФ от 26.02.2021 № 256 «Об особенностях проведения государственной итоговой аттестации  по образовательным программам основного общего и среднего общего образования  </w:t>
      </w:r>
      <w:r w:rsidR="00116C37">
        <w:rPr>
          <w:sz w:val="28"/>
          <w:szCs w:val="28"/>
        </w:rPr>
        <w:t xml:space="preserve"> в 2021</w:t>
      </w:r>
      <w:r w:rsidR="00F35152">
        <w:rPr>
          <w:sz w:val="28"/>
          <w:szCs w:val="28"/>
        </w:rPr>
        <w:t xml:space="preserve"> году» </w:t>
      </w:r>
      <w:r w:rsidR="00116C37">
        <w:rPr>
          <w:sz w:val="28"/>
          <w:szCs w:val="28"/>
        </w:rPr>
        <w:t xml:space="preserve"> </w:t>
      </w:r>
      <w:r w:rsidR="00F35152">
        <w:rPr>
          <w:sz w:val="28"/>
          <w:szCs w:val="28"/>
        </w:rPr>
        <w:t>утверждены особенности проведения ГИА в текущем году.</w:t>
      </w:r>
    </w:p>
    <w:p w:rsidR="00116C37" w:rsidRDefault="00116C37" w:rsidP="00F10949">
      <w:pPr>
        <w:ind w:firstLine="706"/>
        <w:jc w:val="both"/>
        <w:rPr>
          <w:sz w:val="28"/>
          <w:szCs w:val="28"/>
        </w:rPr>
      </w:pPr>
      <w:r>
        <w:rPr>
          <w:sz w:val="28"/>
          <w:szCs w:val="28"/>
        </w:rPr>
        <w:t xml:space="preserve"> </w:t>
      </w:r>
      <w:r w:rsidR="00F35152">
        <w:rPr>
          <w:sz w:val="28"/>
          <w:szCs w:val="28"/>
        </w:rPr>
        <w:t xml:space="preserve">ГИА по образовательным программам среднего общего образования </w:t>
      </w:r>
      <w:r>
        <w:rPr>
          <w:sz w:val="28"/>
          <w:szCs w:val="28"/>
        </w:rPr>
        <w:t>проводит</w:t>
      </w:r>
      <w:r w:rsidR="00541B4C">
        <w:rPr>
          <w:sz w:val="28"/>
          <w:szCs w:val="28"/>
        </w:rPr>
        <w:t xml:space="preserve">ся  </w:t>
      </w:r>
      <w:r w:rsidR="00F35152">
        <w:rPr>
          <w:sz w:val="28"/>
          <w:szCs w:val="28"/>
        </w:rPr>
        <w:t xml:space="preserve">по </w:t>
      </w:r>
      <w:r w:rsidR="00541B4C" w:rsidRPr="00541B4C">
        <w:rPr>
          <w:sz w:val="28"/>
          <w:szCs w:val="28"/>
        </w:rPr>
        <w:t>русскому языку и математике</w:t>
      </w:r>
      <w:r w:rsidR="00F10949">
        <w:rPr>
          <w:sz w:val="28"/>
          <w:szCs w:val="28"/>
        </w:rPr>
        <w:t xml:space="preserve"> в форме ГВЭ</w:t>
      </w:r>
      <w:r w:rsidR="00F35152">
        <w:rPr>
          <w:sz w:val="28"/>
          <w:szCs w:val="28"/>
        </w:rPr>
        <w:t xml:space="preserve">, результаты которой являются основанием для выдачи аттестата </w:t>
      </w:r>
      <w:r w:rsidR="00F10949">
        <w:rPr>
          <w:sz w:val="28"/>
          <w:szCs w:val="28"/>
        </w:rPr>
        <w:t>о среднем</w:t>
      </w:r>
      <w:r w:rsidR="00F35152">
        <w:rPr>
          <w:sz w:val="28"/>
          <w:szCs w:val="28"/>
        </w:rPr>
        <w:t xml:space="preserve"> общем образовании.</w:t>
      </w:r>
      <w:r w:rsidR="00541B4C" w:rsidRPr="00541B4C">
        <w:rPr>
          <w:sz w:val="28"/>
          <w:szCs w:val="28"/>
        </w:rPr>
        <w:t xml:space="preserve"> </w:t>
      </w:r>
    </w:p>
    <w:p w:rsidR="00541B4C" w:rsidRDefault="00116C37" w:rsidP="00F10949">
      <w:pPr>
        <w:ind w:firstLine="706"/>
        <w:jc w:val="both"/>
        <w:rPr>
          <w:sz w:val="28"/>
          <w:szCs w:val="28"/>
        </w:rPr>
      </w:pPr>
      <w:r w:rsidRPr="00541B4C">
        <w:rPr>
          <w:sz w:val="28"/>
          <w:szCs w:val="28"/>
        </w:rPr>
        <w:t>ЕГЭ по математике базового уровня в 2021 году проводиться не будет.</w:t>
      </w:r>
    </w:p>
    <w:p w:rsidR="00116C37" w:rsidRDefault="00116C37" w:rsidP="00F10949">
      <w:pPr>
        <w:ind w:firstLine="706"/>
        <w:jc w:val="both"/>
        <w:rPr>
          <w:sz w:val="28"/>
          <w:szCs w:val="28"/>
        </w:rPr>
      </w:pPr>
      <w:r w:rsidRPr="00116C37">
        <w:rPr>
          <w:sz w:val="28"/>
          <w:szCs w:val="28"/>
        </w:rPr>
        <w:t>КИМ ГВЭ</w:t>
      </w:r>
      <w:r>
        <w:rPr>
          <w:sz w:val="28"/>
          <w:szCs w:val="28"/>
        </w:rPr>
        <w:t xml:space="preserve"> для получения аттестата</w:t>
      </w:r>
      <w:r w:rsidRPr="00116C37">
        <w:rPr>
          <w:sz w:val="28"/>
          <w:szCs w:val="28"/>
        </w:rPr>
        <w:t xml:space="preserve"> </w:t>
      </w:r>
      <w:r>
        <w:rPr>
          <w:sz w:val="28"/>
          <w:szCs w:val="28"/>
        </w:rPr>
        <w:t xml:space="preserve">о среднем общем образовании </w:t>
      </w:r>
      <w:r w:rsidRPr="00116C37">
        <w:rPr>
          <w:sz w:val="28"/>
          <w:szCs w:val="28"/>
        </w:rPr>
        <w:t xml:space="preserve">по русскому языку будут содержать 24 задания с кратким ответом базового уровня </w:t>
      </w:r>
      <w:proofErr w:type="gramStart"/>
      <w:r w:rsidRPr="00116C37">
        <w:rPr>
          <w:sz w:val="28"/>
          <w:szCs w:val="28"/>
        </w:rPr>
        <w:t>из</w:t>
      </w:r>
      <w:proofErr w:type="gramEnd"/>
      <w:r w:rsidRPr="00116C37">
        <w:rPr>
          <w:sz w:val="28"/>
          <w:szCs w:val="28"/>
        </w:rPr>
        <w:t xml:space="preserve"> </w:t>
      </w:r>
      <w:proofErr w:type="gramStart"/>
      <w:r w:rsidRPr="00116C37">
        <w:rPr>
          <w:sz w:val="28"/>
          <w:szCs w:val="28"/>
        </w:rPr>
        <w:t>КИМ</w:t>
      </w:r>
      <w:proofErr w:type="gramEnd"/>
      <w:r w:rsidRPr="00116C37">
        <w:rPr>
          <w:sz w:val="28"/>
          <w:szCs w:val="28"/>
        </w:rPr>
        <w:t xml:space="preserve"> ЕГЭ по русскому языку. </w:t>
      </w:r>
      <w:r>
        <w:rPr>
          <w:sz w:val="28"/>
          <w:szCs w:val="28"/>
        </w:rPr>
        <w:t xml:space="preserve"> </w:t>
      </w:r>
      <w:r w:rsidRPr="00116C37">
        <w:rPr>
          <w:sz w:val="28"/>
          <w:szCs w:val="28"/>
        </w:rPr>
        <w:t xml:space="preserve">КИМ ГВЭ по математике будут содержать 14 заданий с кратким ответом </w:t>
      </w:r>
      <w:proofErr w:type="gramStart"/>
      <w:r w:rsidRPr="00116C37">
        <w:rPr>
          <w:sz w:val="28"/>
          <w:szCs w:val="28"/>
        </w:rPr>
        <w:t>из</w:t>
      </w:r>
      <w:proofErr w:type="gramEnd"/>
      <w:r w:rsidRPr="00116C37">
        <w:rPr>
          <w:sz w:val="28"/>
          <w:szCs w:val="28"/>
        </w:rPr>
        <w:t xml:space="preserve"> </w:t>
      </w:r>
      <w:proofErr w:type="gramStart"/>
      <w:r w:rsidRPr="00116C37">
        <w:rPr>
          <w:sz w:val="28"/>
          <w:szCs w:val="28"/>
        </w:rPr>
        <w:t>КИМ</w:t>
      </w:r>
      <w:proofErr w:type="gramEnd"/>
      <w:r w:rsidRPr="00116C37">
        <w:rPr>
          <w:sz w:val="28"/>
          <w:szCs w:val="28"/>
        </w:rPr>
        <w:t xml:space="preserve"> ЕГЭ по математике базового уровня. </w:t>
      </w:r>
    </w:p>
    <w:p w:rsidR="00116C37" w:rsidRPr="00541B4C" w:rsidRDefault="00116C37" w:rsidP="00F10949">
      <w:pPr>
        <w:ind w:firstLine="706"/>
        <w:jc w:val="both"/>
        <w:rPr>
          <w:sz w:val="28"/>
          <w:szCs w:val="28"/>
        </w:rPr>
      </w:pPr>
      <w:r w:rsidRPr="00116C37">
        <w:rPr>
          <w:sz w:val="28"/>
          <w:szCs w:val="28"/>
        </w:rPr>
        <w:t>Экзамены по русскому языку и математике для категорий участников, которые традиционно имеют право сдавать ГИА</w:t>
      </w:r>
      <w:r>
        <w:rPr>
          <w:sz w:val="28"/>
          <w:szCs w:val="28"/>
        </w:rPr>
        <w:t xml:space="preserve"> </w:t>
      </w:r>
      <w:r w:rsidRPr="00116C37">
        <w:rPr>
          <w:sz w:val="28"/>
          <w:szCs w:val="28"/>
        </w:rPr>
        <w:t xml:space="preserve">в форме ГВЭ, например, участников с </w:t>
      </w:r>
      <w:r>
        <w:rPr>
          <w:sz w:val="28"/>
          <w:szCs w:val="28"/>
        </w:rPr>
        <w:t>ОВЗ</w:t>
      </w:r>
      <w:r w:rsidRPr="00116C37">
        <w:rPr>
          <w:sz w:val="28"/>
          <w:szCs w:val="28"/>
        </w:rPr>
        <w:t>, будут проводиться по соответствующим демонстрационным материалам для указанной категории участников экзамена, размещенным на сайте ФИПИ осенью 2020 года.</w:t>
      </w:r>
    </w:p>
    <w:p w:rsidR="00516604" w:rsidRDefault="00541B4C" w:rsidP="00F10949">
      <w:pPr>
        <w:pStyle w:val="ad"/>
        <w:shd w:val="clear" w:color="auto" w:fill="FFFFFF"/>
        <w:spacing w:before="0" w:beforeAutospacing="0" w:after="0" w:afterAutospacing="0"/>
        <w:ind w:firstLine="709"/>
        <w:jc w:val="both"/>
        <w:rPr>
          <w:sz w:val="28"/>
          <w:szCs w:val="28"/>
        </w:rPr>
      </w:pPr>
      <w:r w:rsidRPr="00541B4C">
        <w:rPr>
          <w:sz w:val="28"/>
          <w:szCs w:val="28"/>
        </w:rPr>
        <w:t xml:space="preserve">Выпускникам, которые собираются поступать в </w:t>
      </w:r>
      <w:r>
        <w:rPr>
          <w:sz w:val="28"/>
          <w:szCs w:val="28"/>
        </w:rPr>
        <w:t>учреждения высшего образования и будут сдавать для этого ЕГЭ,</w:t>
      </w:r>
      <w:r w:rsidRPr="00541B4C">
        <w:rPr>
          <w:sz w:val="28"/>
          <w:szCs w:val="28"/>
        </w:rPr>
        <w:t xml:space="preserve"> достаточно сдать на удовлетворительный результат ЕГЭ по русскому языку</w:t>
      </w:r>
      <w:r>
        <w:rPr>
          <w:sz w:val="28"/>
          <w:szCs w:val="28"/>
        </w:rPr>
        <w:t xml:space="preserve">, </w:t>
      </w:r>
      <w:r w:rsidRPr="00541B4C">
        <w:rPr>
          <w:sz w:val="28"/>
          <w:szCs w:val="28"/>
        </w:rPr>
        <w:t xml:space="preserve"> чтобы получить аттестат</w:t>
      </w:r>
      <w:r>
        <w:rPr>
          <w:sz w:val="28"/>
          <w:szCs w:val="28"/>
        </w:rPr>
        <w:t xml:space="preserve"> о среднем общем образовании</w:t>
      </w:r>
      <w:r w:rsidRPr="00541B4C">
        <w:rPr>
          <w:sz w:val="28"/>
          <w:szCs w:val="28"/>
        </w:rPr>
        <w:t>.</w:t>
      </w:r>
      <w:r>
        <w:rPr>
          <w:sz w:val="28"/>
          <w:szCs w:val="28"/>
        </w:rPr>
        <w:t xml:space="preserve"> </w:t>
      </w:r>
    </w:p>
    <w:p w:rsidR="006369C4" w:rsidRPr="00516604" w:rsidRDefault="006369C4" w:rsidP="00F10949">
      <w:pPr>
        <w:pStyle w:val="ad"/>
        <w:shd w:val="clear" w:color="auto" w:fill="FFFFFF"/>
        <w:spacing w:before="0" w:beforeAutospacing="0" w:after="0" w:afterAutospacing="0"/>
        <w:ind w:firstLine="709"/>
        <w:jc w:val="both"/>
        <w:rPr>
          <w:rFonts w:ascii="Calibri" w:eastAsia="Times New Roman" w:hAnsi="Calibri" w:cs="Calibri"/>
          <w:color w:val="1A1A1A"/>
          <w:sz w:val="23"/>
          <w:szCs w:val="23"/>
        </w:rPr>
      </w:pPr>
      <w:r w:rsidRPr="00516604">
        <w:rPr>
          <w:color w:val="1A1A1A"/>
          <w:sz w:val="28"/>
          <w:szCs w:val="28"/>
        </w:rPr>
        <w:t xml:space="preserve">Выпускники, зарегистрировавшиеся на участие в экзаменах и желающие изменить форму их сдачи, должны будут подать в </w:t>
      </w:r>
      <w:r w:rsidR="00516604" w:rsidRPr="00516604">
        <w:rPr>
          <w:color w:val="1A1A1A"/>
          <w:sz w:val="28"/>
          <w:szCs w:val="28"/>
        </w:rPr>
        <w:t xml:space="preserve">ГЭК </w:t>
      </w:r>
      <w:r w:rsidRPr="00516604">
        <w:rPr>
          <w:color w:val="1A1A1A"/>
          <w:sz w:val="28"/>
          <w:szCs w:val="28"/>
        </w:rPr>
        <w:t xml:space="preserve"> заявление ‎с указанием измененной формы ГИА и измененного перечня учебных предметов, необходимых для прохождения ГИА. Указанные заявления подаются не </w:t>
      </w:r>
      <w:proofErr w:type="gramStart"/>
      <w:r w:rsidRPr="00516604">
        <w:rPr>
          <w:color w:val="1A1A1A"/>
          <w:sz w:val="28"/>
          <w:szCs w:val="28"/>
        </w:rPr>
        <w:t>позднее</w:t>
      </w:r>
      <w:proofErr w:type="gramEnd"/>
      <w:r w:rsidRPr="00516604">
        <w:rPr>
          <w:color w:val="1A1A1A"/>
          <w:sz w:val="28"/>
          <w:szCs w:val="28"/>
        </w:rPr>
        <w:t xml:space="preserve"> чем за две недели до даты первого экзамена основного периода. </w:t>
      </w:r>
    </w:p>
    <w:p w:rsidR="00A775C3" w:rsidRPr="00B174F4" w:rsidRDefault="006718B9" w:rsidP="00F10949">
      <w:pPr>
        <w:ind w:firstLine="706"/>
        <w:jc w:val="both"/>
        <w:rPr>
          <w:sz w:val="28"/>
          <w:szCs w:val="28"/>
        </w:rPr>
      </w:pPr>
      <w:proofErr w:type="gramStart"/>
      <w:r>
        <w:rPr>
          <w:sz w:val="28"/>
          <w:szCs w:val="28"/>
        </w:rPr>
        <w:t>В</w:t>
      </w:r>
      <w:r w:rsidR="00541B4C">
        <w:rPr>
          <w:sz w:val="28"/>
          <w:szCs w:val="28"/>
        </w:rPr>
        <w:t xml:space="preserve"> 2022 год</w:t>
      </w:r>
      <w:r>
        <w:rPr>
          <w:sz w:val="28"/>
          <w:szCs w:val="28"/>
        </w:rPr>
        <w:t>у вновь планируется проведение ГИА  по русскому языку,</w:t>
      </w:r>
      <w:r w:rsidR="00A775C3" w:rsidRPr="00B174F4">
        <w:rPr>
          <w:sz w:val="28"/>
          <w:szCs w:val="28"/>
        </w:rPr>
        <w:t xml:space="preserve"> математике </w:t>
      </w:r>
      <w:r>
        <w:rPr>
          <w:sz w:val="28"/>
          <w:szCs w:val="28"/>
        </w:rPr>
        <w:t>и двум предметам по выбору:</w:t>
      </w:r>
      <w:r w:rsidR="00A775C3" w:rsidRPr="00B174F4">
        <w:rPr>
          <w:sz w:val="28"/>
          <w:szCs w:val="28"/>
        </w:rPr>
        <w:t xml:space="preserve"> литература, физика, химия, биология, география, история, обществознание, иностранные языки (английский, </w:t>
      </w:r>
      <w:r w:rsidR="00A775C3" w:rsidRPr="00B174F4">
        <w:rPr>
          <w:sz w:val="28"/>
          <w:szCs w:val="28"/>
        </w:rPr>
        <w:lastRenderedPageBreak/>
        <w:t>немецкий, французский, испанский и китайский языки), информатика и информационно-коммуникационные технологии (ИКТ)</w:t>
      </w:r>
      <w:r>
        <w:rPr>
          <w:sz w:val="28"/>
          <w:szCs w:val="28"/>
        </w:rPr>
        <w:t xml:space="preserve">. </w:t>
      </w:r>
      <w:proofErr w:type="gramEnd"/>
    </w:p>
    <w:p w:rsidR="00B174F4" w:rsidRPr="00B174F4" w:rsidRDefault="00B174F4" w:rsidP="00A775C3">
      <w:pPr>
        <w:spacing w:line="269" w:lineRule="atLeast"/>
        <w:ind w:firstLine="706"/>
        <w:jc w:val="both"/>
        <w:rPr>
          <w:sz w:val="28"/>
          <w:szCs w:val="28"/>
        </w:rPr>
      </w:pPr>
    </w:p>
    <w:p w:rsidR="00277C2E" w:rsidRPr="00B174F4" w:rsidRDefault="00277C2E" w:rsidP="00277C2E">
      <w:pPr>
        <w:pStyle w:val="ConsPlusNormal"/>
        <w:widowControl/>
        <w:ind w:firstLine="540"/>
        <w:jc w:val="center"/>
        <w:rPr>
          <w:rFonts w:ascii="Times New Roman" w:hAnsi="Times New Roman" w:cs="Times New Roman"/>
          <w:b/>
          <w:sz w:val="28"/>
          <w:szCs w:val="28"/>
        </w:rPr>
      </w:pPr>
      <w:r w:rsidRPr="00B174F4">
        <w:rPr>
          <w:rFonts w:ascii="Times New Roman" w:hAnsi="Times New Roman" w:cs="Times New Roman"/>
          <w:b/>
          <w:sz w:val="28"/>
          <w:szCs w:val="28"/>
        </w:rPr>
        <w:t xml:space="preserve">Проведение </w:t>
      </w:r>
      <w:r w:rsidR="008042F2" w:rsidRPr="00B174F4">
        <w:rPr>
          <w:rFonts w:ascii="Times New Roman" w:hAnsi="Times New Roman" w:cs="Times New Roman"/>
          <w:b/>
          <w:sz w:val="28"/>
          <w:szCs w:val="28"/>
        </w:rPr>
        <w:t>ГИА</w:t>
      </w:r>
    </w:p>
    <w:p w:rsidR="00277C2E" w:rsidRPr="00B174F4" w:rsidRDefault="00277C2E" w:rsidP="00277C2E">
      <w:pPr>
        <w:ind w:firstLine="540"/>
        <w:jc w:val="both"/>
        <w:rPr>
          <w:sz w:val="28"/>
          <w:szCs w:val="28"/>
        </w:rPr>
      </w:pPr>
      <w:r w:rsidRPr="00B174F4">
        <w:rPr>
          <w:sz w:val="28"/>
          <w:szCs w:val="28"/>
        </w:rPr>
        <w:t xml:space="preserve">Участники </w:t>
      </w:r>
      <w:r w:rsidR="008042F2" w:rsidRPr="00B174F4">
        <w:rPr>
          <w:sz w:val="28"/>
          <w:szCs w:val="28"/>
        </w:rPr>
        <w:t>ГИА</w:t>
      </w:r>
      <w:r w:rsidRPr="00B174F4">
        <w:rPr>
          <w:sz w:val="28"/>
          <w:szCs w:val="28"/>
        </w:rPr>
        <w:t xml:space="preserve"> сдают экзамен в </w:t>
      </w:r>
      <w:r w:rsidR="00250D82" w:rsidRPr="00B174F4">
        <w:rPr>
          <w:sz w:val="28"/>
          <w:szCs w:val="28"/>
        </w:rPr>
        <w:t>ППЭ</w:t>
      </w:r>
      <w:r w:rsidR="008042F2" w:rsidRPr="00B174F4">
        <w:rPr>
          <w:sz w:val="28"/>
          <w:szCs w:val="28"/>
        </w:rPr>
        <w:t xml:space="preserve"> и рассаживаются за рабочие столы в соответствии с проведённым распределением. Изменение рабочего места не допускается. </w:t>
      </w:r>
      <w:r w:rsidR="00EB7C49" w:rsidRPr="00B174F4">
        <w:rPr>
          <w:sz w:val="28"/>
          <w:szCs w:val="28"/>
        </w:rPr>
        <w:t>М</w:t>
      </w:r>
      <w:r w:rsidR="00DA5BD2" w:rsidRPr="00B174F4">
        <w:rPr>
          <w:sz w:val="28"/>
          <w:szCs w:val="28"/>
        </w:rPr>
        <w:t xml:space="preserve">атериалы </w:t>
      </w:r>
      <w:r w:rsidR="008042F2" w:rsidRPr="00B174F4">
        <w:rPr>
          <w:sz w:val="28"/>
          <w:szCs w:val="28"/>
        </w:rPr>
        <w:t>ГИА</w:t>
      </w:r>
      <w:r w:rsidR="00DA5BD2" w:rsidRPr="00B174F4">
        <w:rPr>
          <w:sz w:val="28"/>
          <w:szCs w:val="28"/>
        </w:rPr>
        <w:t xml:space="preserve"> распечатываются в аудитории в день экзамена в присутствии участников </w:t>
      </w:r>
      <w:r w:rsidR="008042F2" w:rsidRPr="00B174F4">
        <w:rPr>
          <w:sz w:val="28"/>
          <w:szCs w:val="28"/>
        </w:rPr>
        <w:t>ГИА</w:t>
      </w:r>
      <w:r w:rsidR="00EB7C49" w:rsidRPr="00B174F4">
        <w:rPr>
          <w:sz w:val="28"/>
          <w:szCs w:val="28"/>
        </w:rPr>
        <w:t>, в том числе бланки регистрации и ответов</w:t>
      </w:r>
      <w:r w:rsidRPr="00B174F4">
        <w:rPr>
          <w:sz w:val="28"/>
          <w:szCs w:val="28"/>
        </w:rPr>
        <w:t xml:space="preserve">. </w:t>
      </w:r>
      <w:r w:rsidR="0036427F" w:rsidRPr="00B174F4">
        <w:rPr>
          <w:sz w:val="28"/>
          <w:szCs w:val="28"/>
        </w:rPr>
        <w:t xml:space="preserve">Бланки ответов </w:t>
      </w:r>
      <w:r w:rsidR="00E24B6E" w:rsidRPr="00B174F4">
        <w:rPr>
          <w:sz w:val="28"/>
          <w:szCs w:val="28"/>
          <w:lang w:val="en-US"/>
        </w:rPr>
        <w:t>c</w:t>
      </w:r>
      <w:r w:rsidR="0036427F" w:rsidRPr="00B174F4">
        <w:rPr>
          <w:sz w:val="28"/>
          <w:szCs w:val="28"/>
        </w:rPr>
        <w:t xml:space="preserve"> 2018 год</w:t>
      </w:r>
      <w:r w:rsidR="00E24B6E" w:rsidRPr="00B174F4">
        <w:rPr>
          <w:sz w:val="28"/>
          <w:szCs w:val="28"/>
        </w:rPr>
        <w:t>а</w:t>
      </w:r>
      <w:r w:rsidR="0036427F" w:rsidRPr="00B174F4">
        <w:rPr>
          <w:sz w:val="28"/>
          <w:szCs w:val="28"/>
        </w:rPr>
        <w:t xml:space="preserve"> одностороннего заполнения,  чёрно-белые.</w:t>
      </w:r>
    </w:p>
    <w:p w:rsidR="00277C2E" w:rsidRPr="00B174F4" w:rsidRDefault="00277C2E" w:rsidP="00277C2E">
      <w:pPr>
        <w:ind w:firstLine="540"/>
        <w:jc w:val="both"/>
        <w:rPr>
          <w:sz w:val="28"/>
          <w:szCs w:val="28"/>
        </w:rPr>
      </w:pPr>
      <w:r w:rsidRPr="00B174F4">
        <w:rPr>
          <w:sz w:val="28"/>
          <w:szCs w:val="28"/>
        </w:rPr>
        <w:t xml:space="preserve">При прибытии в ППЭ участник </w:t>
      </w:r>
      <w:r w:rsidR="008042F2" w:rsidRPr="00B174F4">
        <w:rPr>
          <w:sz w:val="28"/>
          <w:szCs w:val="28"/>
        </w:rPr>
        <w:t>ГИА</w:t>
      </w:r>
      <w:r w:rsidRPr="00B174F4">
        <w:rPr>
          <w:sz w:val="28"/>
          <w:szCs w:val="28"/>
        </w:rPr>
        <w:t xml:space="preserve"> должен иметь с собой документ, удостоверяющий личность, </w:t>
      </w:r>
      <w:proofErr w:type="spellStart"/>
      <w:r w:rsidRPr="00B174F4">
        <w:rPr>
          <w:sz w:val="28"/>
          <w:szCs w:val="28"/>
        </w:rPr>
        <w:t>гелевую</w:t>
      </w:r>
      <w:proofErr w:type="spellEnd"/>
      <w:r w:rsidRPr="00B174F4">
        <w:rPr>
          <w:sz w:val="28"/>
          <w:szCs w:val="28"/>
        </w:rPr>
        <w:t xml:space="preserve"> или капиллярную ручку с ч</w:t>
      </w:r>
      <w:r w:rsidR="00203DD6" w:rsidRPr="00B174F4">
        <w:rPr>
          <w:sz w:val="28"/>
          <w:szCs w:val="28"/>
        </w:rPr>
        <w:t>ё</w:t>
      </w:r>
      <w:r w:rsidRPr="00B174F4">
        <w:rPr>
          <w:sz w:val="28"/>
          <w:szCs w:val="28"/>
        </w:rPr>
        <w:t xml:space="preserve">рными чернилами, </w:t>
      </w:r>
      <w:r w:rsidR="00783AF5" w:rsidRPr="00B174F4">
        <w:rPr>
          <w:sz w:val="28"/>
          <w:szCs w:val="28"/>
        </w:rPr>
        <w:t>дополнительные  устройства  и материалы (средства обучения и воспитания)</w:t>
      </w:r>
      <w:r w:rsidRPr="00B174F4">
        <w:rPr>
          <w:sz w:val="28"/>
          <w:szCs w:val="28"/>
        </w:rPr>
        <w:t>, которые можно использовать по отдельным предметам.</w:t>
      </w:r>
    </w:p>
    <w:p w:rsidR="00277C2E" w:rsidRPr="00B174F4" w:rsidRDefault="00277C2E" w:rsidP="00277C2E">
      <w:pPr>
        <w:ind w:firstLine="540"/>
        <w:jc w:val="both"/>
        <w:rPr>
          <w:sz w:val="28"/>
          <w:szCs w:val="28"/>
        </w:rPr>
      </w:pPr>
      <w:r w:rsidRPr="00B174F4">
        <w:rPr>
          <w:sz w:val="28"/>
          <w:szCs w:val="28"/>
        </w:rPr>
        <w:t xml:space="preserve">Во время экзамена участники </w:t>
      </w:r>
      <w:r w:rsidR="008042F2" w:rsidRPr="00B174F4">
        <w:rPr>
          <w:sz w:val="28"/>
          <w:szCs w:val="28"/>
        </w:rPr>
        <w:t>ГИА</w:t>
      </w:r>
      <w:r w:rsidRPr="00B174F4">
        <w:rPr>
          <w:sz w:val="28"/>
          <w:szCs w:val="28"/>
        </w:rPr>
        <w:t xml:space="preserve"> должны соблюдать установленный порядок проведения </w:t>
      </w:r>
      <w:r w:rsidR="008042F2" w:rsidRPr="00B174F4">
        <w:rPr>
          <w:sz w:val="28"/>
          <w:szCs w:val="28"/>
        </w:rPr>
        <w:t>ГИА</w:t>
      </w:r>
      <w:r w:rsidRPr="00B174F4">
        <w:rPr>
          <w:sz w:val="28"/>
          <w:szCs w:val="28"/>
        </w:rPr>
        <w:t xml:space="preserve"> и следовать указаниям организаторов</w:t>
      </w:r>
      <w:r w:rsidR="00391F8B" w:rsidRPr="00B174F4">
        <w:rPr>
          <w:sz w:val="28"/>
          <w:szCs w:val="28"/>
        </w:rPr>
        <w:t xml:space="preserve"> ППЭ</w:t>
      </w:r>
      <w:r w:rsidRPr="00B174F4">
        <w:rPr>
          <w:sz w:val="28"/>
          <w:szCs w:val="28"/>
        </w:rPr>
        <w:t>.</w:t>
      </w:r>
    </w:p>
    <w:p w:rsidR="00277C2E" w:rsidRPr="00B174F4" w:rsidRDefault="00EB7C49" w:rsidP="00277C2E">
      <w:pPr>
        <w:ind w:firstLine="540"/>
        <w:jc w:val="both"/>
        <w:rPr>
          <w:sz w:val="28"/>
          <w:szCs w:val="28"/>
        </w:rPr>
      </w:pPr>
      <w:r w:rsidRPr="00B174F4">
        <w:rPr>
          <w:sz w:val="28"/>
          <w:szCs w:val="28"/>
        </w:rPr>
        <w:t>С</w:t>
      </w:r>
      <w:r w:rsidR="001C0A5C" w:rsidRPr="00B174F4">
        <w:rPr>
          <w:sz w:val="28"/>
          <w:szCs w:val="28"/>
        </w:rPr>
        <w:t xml:space="preserve">канирование материалов ЕГЭ </w:t>
      </w:r>
      <w:r w:rsidRPr="00B174F4">
        <w:rPr>
          <w:sz w:val="28"/>
          <w:szCs w:val="28"/>
        </w:rPr>
        <w:t xml:space="preserve">осуществляется </w:t>
      </w:r>
      <w:r w:rsidR="001C0A5C" w:rsidRPr="00B174F4">
        <w:rPr>
          <w:sz w:val="28"/>
          <w:szCs w:val="28"/>
        </w:rPr>
        <w:t>сразу после завершения экзамена</w:t>
      </w:r>
      <w:r w:rsidRPr="00B174F4">
        <w:rPr>
          <w:sz w:val="28"/>
          <w:szCs w:val="28"/>
        </w:rPr>
        <w:t xml:space="preserve"> в  ППЭ</w:t>
      </w:r>
      <w:r w:rsidR="001C0A5C" w:rsidRPr="00B174F4">
        <w:rPr>
          <w:sz w:val="28"/>
          <w:szCs w:val="28"/>
        </w:rPr>
        <w:t>.</w:t>
      </w:r>
      <w:r w:rsidR="000270D7" w:rsidRPr="00B174F4">
        <w:rPr>
          <w:sz w:val="28"/>
          <w:szCs w:val="28"/>
        </w:rPr>
        <w:t xml:space="preserve"> Запечатанные специальные доставочные пакеты с материалами ГИА доставляются членами ГЭК из ППЭ в РЦОИ для обработки и проверки экзаменационных работ.</w:t>
      </w:r>
    </w:p>
    <w:p w:rsidR="0014410C" w:rsidRPr="00B174F4" w:rsidRDefault="0014410C" w:rsidP="00301882">
      <w:pPr>
        <w:rPr>
          <w:b/>
          <w:sz w:val="28"/>
          <w:szCs w:val="28"/>
        </w:rPr>
      </w:pPr>
    </w:p>
    <w:p w:rsidR="00277C2E" w:rsidRPr="00B174F4" w:rsidRDefault="00FB5E47" w:rsidP="00FB5E47">
      <w:pPr>
        <w:jc w:val="center"/>
        <w:rPr>
          <w:b/>
          <w:sz w:val="28"/>
          <w:szCs w:val="28"/>
        </w:rPr>
      </w:pPr>
      <w:r w:rsidRPr="00B174F4">
        <w:rPr>
          <w:b/>
          <w:sz w:val="28"/>
          <w:szCs w:val="28"/>
        </w:rPr>
        <w:t>Каким требованиям должен отвечать ППЭ</w:t>
      </w:r>
    </w:p>
    <w:p w:rsidR="00C270BF" w:rsidRPr="00B174F4" w:rsidRDefault="00C270BF" w:rsidP="00C270BF">
      <w:pPr>
        <w:spacing w:line="269" w:lineRule="atLeast"/>
        <w:ind w:firstLine="706"/>
        <w:jc w:val="both"/>
        <w:rPr>
          <w:sz w:val="28"/>
          <w:szCs w:val="28"/>
        </w:rPr>
      </w:pPr>
      <w:r w:rsidRPr="00B174F4">
        <w:rPr>
          <w:sz w:val="28"/>
          <w:szCs w:val="28"/>
        </w:rPr>
        <w:t>ППЭ – здание (сооружение), которое используется для проведения экзаменов. Территорией ППЭ является площадь внутри здания (сооружения) либо части здания (сооружения), отведенная для проведения экзаменов.</w:t>
      </w:r>
    </w:p>
    <w:p w:rsidR="00C270BF" w:rsidRPr="00B174F4" w:rsidRDefault="00C270BF" w:rsidP="00C270BF">
      <w:pPr>
        <w:autoSpaceDE w:val="0"/>
        <w:autoSpaceDN w:val="0"/>
        <w:adjustRightInd w:val="0"/>
        <w:ind w:firstLine="709"/>
        <w:contextualSpacing/>
        <w:jc w:val="both"/>
        <w:rPr>
          <w:sz w:val="28"/>
          <w:szCs w:val="28"/>
        </w:rPr>
      </w:pPr>
      <w:r w:rsidRPr="00B174F4">
        <w:rPr>
          <w:sz w:val="28"/>
          <w:szCs w:val="28"/>
        </w:rPr>
        <w:t>ППЭ оборудуются стационарными или переносными металлоискателями, средствами видеонаблюдения. По решению ГЭК ППЭ оборудуются системами подавления сигналов подвижной связи.</w:t>
      </w:r>
    </w:p>
    <w:p w:rsidR="00480C78" w:rsidRPr="00B174F4" w:rsidRDefault="00480C78" w:rsidP="00480C78">
      <w:pPr>
        <w:spacing w:line="269" w:lineRule="atLeast"/>
        <w:ind w:firstLine="706"/>
        <w:jc w:val="both"/>
        <w:rPr>
          <w:sz w:val="28"/>
          <w:szCs w:val="28"/>
        </w:rPr>
      </w:pPr>
      <w:r w:rsidRPr="00B174F4">
        <w:rPr>
          <w:sz w:val="28"/>
          <w:szCs w:val="28"/>
        </w:rP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rsidRPr="00B174F4">
        <w:rPr>
          <w:sz w:val="28"/>
          <w:szCs w:val="28"/>
        </w:rPr>
        <w:t>Рособрнадзором</w:t>
      </w:r>
      <w:proofErr w:type="spellEnd"/>
      <w:r w:rsidRPr="00B174F4">
        <w:rPr>
          <w:sz w:val="28"/>
          <w:szCs w:val="28"/>
        </w:rPr>
        <w:t>.</w:t>
      </w:r>
    </w:p>
    <w:p w:rsidR="00C270BF" w:rsidRPr="00B174F4" w:rsidRDefault="00C270BF" w:rsidP="00C270BF">
      <w:pPr>
        <w:spacing w:line="269" w:lineRule="atLeast"/>
        <w:ind w:firstLine="706"/>
        <w:jc w:val="both"/>
        <w:rPr>
          <w:sz w:val="28"/>
          <w:szCs w:val="28"/>
        </w:rPr>
      </w:pPr>
      <w:r w:rsidRPr="00B174F4">
        <w:rPr>
          <w:sz w:val="28"/>
          <w:szCs w:val="28"/>
        </w:rPr>
        <w:t xml:space="preserve">В здании (комплексе зданий), где </w:t>
      </w:r>
      <w:proofErr w:type="gramStart"/>
      <w:r w:rsidRPr="00B174F4">
        <w:rPr>
          <w:sz w:val="28"/>
          <w:szCs w:val="28"/>
        </w:rPr>
        <w:t>расположен</w:t>
      </w:r>
      <w:proofErr w:type="gramEnd"/>
      <w:r w:rsidRPr="00B174F4">
        <w:rPr>
          <w:sz w:val="28"/>
          <w:szCs w:val="28"/>
        </w:rPr>
        <w:t xml:space="preserve"> ППЭ, до входа в ППЭ выделяются:</w:t>
      </w:r>
    </w:p>
    <w:p w:rsidR="00C270BF" w:rsidRPr="00B174F4" w:rsidRDefault="00C270BF" w:rsidP="00C270BF">
      <w:pPr>
        <w:autoSpaceDE w:val="0"/>
        <w:autoSpaceDN w:val="0"/>
        <w:adjustRightInd w:val="0"/>
        <w:ind w:firstLine="709"/>
        <w:jc w:val="both"/>
        <w:rPr>
          <w:sz w:val="28"/>
          <w:szCs w:val="28"/>
        </w:rPr>
      </w:pPr>
      <w:r w:rsidRPr="00B174F4">
        <w:rPr>
          <w:sz w:val="28"/>
          <w:szCs w:val="28"/>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C270BF" w:rsidRPr="00B174F4" w:rsidRDefault="00C270BF" w:rsidP="00C270BF">
      <w:pPr>
        <w:spacing w:line="269" w:lineRule="atLeast"/>
        <w:ind w:firstLine="706"/>
        <w:jc w:val="both"/>
        <w:rPr>
          <w:sz w:val="28"/>
          <w:szCs w:val="28"/>
        </w:rPr>
      </w:pPr>
      <w:r w:rsidRPr="00B174F4">
        <w:rPr>
          <w:sz w:val="28"/>
          <w:szCs w:val="28"/>
        </w:rPr>
        <w:t>В ППЭ организуются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C270BF" w:rsidRPr="00B174F4" w:rsidRDefault="00C270BF" w:rsidP="00C270BF">
      <w:pPr>
        <w:spacing w:line="269" w:lineRule="atLeast"/>
        <w:ind w:firstLine="706"/>
        <w:jc w:val="both"/>
        <w:rPr>
          <w:sz w:val="28"/>
          <w:szCs w:val="28"/>
        </w:rPr>
      </w:pPr>
      <w:r w:rsidRPr="00B174F4">
        <w:rPr>
          <w:sz w:val="28"/>
          <w:szCs w:val="28"/>
        </w:rPr>
        <w:t>Помещения, не использующиеся для проведения экзамена, в день проведения экзамена должны быть заперты и опечатаны.</w:t>
      </w:r>
    </w:p>
    <w:p w:rsidR="00C270BF" w:rsidRPr="00B174F4" w:rsidRDefault="00C270BF" w:rsidP="00FB5E47">
      <w:pPr>
        <w:autoSpaceDE w:val="0"/>
        <w:autoSpaceDN w:val="0"/>
        <w:adjustRightInd w:val="0"/>
        <w:ind w:firstLine="709"/>
        <w:jc w:val="both"/>
      </w:pPr>
      <w:r w:rsidRPr="00B174F4">
        <w:rPr>
          <w:sz w:val="28"/>
          <w:szCs w:val="28"/>
        </w:rPr>
        <w:t xml:space="preserve">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присутствуют не менее 15 участников экзаменов (за исключением ППЭ, </w:t>
      </w:r>
      <w:r w:rsidRPr="00B174F4">
        <w:rPr>
          <w:sz w:val="28"/>
          <w:szCs w:val="28"/>
        </w:rPr>
        <w:lastRenderedPageBreak/>
        <w:t xml:space="preserve">организованных на дому, в медицинской организации, в труднодоступных и отдаленных местностях и </w:t>
      </w:r>
      <w:proofErr w:type="spellStart"/>
      <w:r w:rsidRPr="00B174F4">
        <w:rPr>
          <w:sz w:val="28"/>
          <w:szCs w:val="28"/>
        </w:rPr>
        <w:t>т.д</w:t>
      </w:r>
      <w:proofErr w:type="spellEnd"/>
      <w:r w:rsidRPr="00B174F4">
        <w:rPr>
          <w:sz w:val="28"/>
          <w:szCs w:val="28"/>
        </w:rPr>
        <w:t>).</w:t>
      </w:r>
      <w:r w:rsidRPr="00B174F4">
        <w:t xml:space="preserve"> </w:t>
      </w:r>
    </w:p>
    <w:p w:rsidR="007D5C58" w:rsidRPr="00B174F4" w:rsidRDefault="007D5C58" w:rsidP="007D5C58">
      <w:pPr>
        <w:autoSpaceDE w:val="0"/>
        <w:autoSpaceDN w:val="0"/>
        <w:adjustRightInd w:val="0"/>
        <w:ind w:firstLine="709"/>
        <w:contextualSpacing/>
        <w:jc w:val="both"/>
        <w:rPr>
          <w:sz w:val="28"/>
          <w:szCs w:val="28"/>
        </w:rPr>
      </w:pPr>
      <w:r w:rsidRPr="00B174F4">
        <w:rPr>
          <w:sz w:val="28"/>
          <w:szCs w:val="28"/>
        </w:rPr>
        <w:t xml:space="preserve">Для каждого </w:t>
      </w:r>
      <w:r w:rsidR="00A2593D" w:rsidRPr="00B174F4">
        <w:rPr>
          <w:sz w:val="28"/>
          <w:szCs w:val="28"/>
        </w:rPr>
        <w:t>участника ЕГЭ</w:t>
      </w:r>
      <w:r w:rsidRPr="00B174F4">
        <w:rPr>
          <w:sz w:val="28"/>
          <w:szCs w:val="28"/>
        </w:rPr>
        <w:t xml:space="preserve"> выделяется отдельное рабочее место.</w:t>
      </w:r>
    </w:p>
    <w:p w:rsidR="007D5C58" w:rsidRPr="0011106D" w:rsidRDefault="007D5C58" w:rsidP="0011106D">
      <w:pPr>
        <w:autoSpaceDE w:val="0"/>
        <w:autoSpaceDN w:val="0"/>
        <w:adjustRightInd w:val="0"/>
        <w:ind w:firstLine="709"/>
        <w:contextualSpacing/>
        <w:jc w:val="both"/>
        <w:rPr>
          <w:sz w:val="28"/>
          <w:szCs w:val="28"/>
        </w:rPr>
      </w:pPr>
      <w:r w:rsidRPr="0011106D">
        <w:rPr>
          <w:sz w:val="28"/>
          <w:szCs w:val="28"/>
        </w:rPr>
        <w:t>В необходимых случаях аудитории, выделяемые для проведения экза</w:t>
      </w:r>
      <w:r w:rsidR="0011106D" w:rsidRPr="0011106D">
        <w:rPr>
          <w:sz w:val="28"/>
          <w:szCs w:val="28"/>
        </w:rPr>
        <w:t>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302725" w:rsidRPr="00E313C5" w:rsidRDefault="008830B1" w:rsidP="008830B1">
      <w:pPr>
        <w:tabs>
          <w:tab w:val="left" w:pos="2835"/>
          <w:tab w:val="center" w:pos="5089"/>
        </w:tabs>
        <w:ind w:firstLine="540"/>
        <w:rPr>
          <w:b/>
          <w:color w:val="002060"/>
          <w:sz w:val="28"/>
          <w:szCs w:val="28"/>
        </w:rPr>
      </w:pPr>
      <w:r>
        <w:rPr>
          <w:b/>
          <w:color w:val="002060"/>
          <w:sz w:val="28"/>
          <w:szCs w:val="28"/>
        </w:rPr>
        <w:tab/>
      </w:r>
    </w:p>
    <w:p w:rsidR="00277C2E" w:rsidRPr="00B174F4" w:rsidRDefault="00277C2E" w:rsidP="00F80492">
      <w:pPr>
        <w:tabs>
          <w:tab w:val="left" w:pos="2835"/>
          <w:tab w:val="center" w:pos="5089"/>
        </w:tabs>
        <w:ind w:firstLine="540"/>
        <w:jc w:val="center"/>
        <w:rPr>
          <w:b/>
          <w:sz w:val="28"/>
          <w:szCs w:val="28"/>
        </w:rPr>
      </w:pPr>
      <w:r w:rsidRPr="00B174F4">
        <w:rPr>
          <w:b/>
          <w:sz w:val="28"/>
          <w:szCs w:val="28"/>
        </w:rPr>
        <w:t xml:space="preserve">Особенности  </w:t>
      </w:r>
      <w:r w:rsidR="00F80492" w:rsidRPr="00B174F4">
        <w:rPr>
          <w:b/>
          <w:sz w:val="28"/>
          <w:szCs w:val="28"/>
        </w:rPr>
        <w:t>ГИА</w:t>
      </w:r>
      <w:r w:rsidRPr="00B174F4">
        <w:rPr>
          <w:b/>
          <w:sz w:val="28"/>
          <w:szCs w:val="28"/>
        </w:rPr>
        <w:t xml:space="preserve"> для лиц с </w:t>
      </w:r>
      <w:r w:rsidR="00545182" w:rsidRPr="00B174F4">
        <w:rPr>
          <w:b/>
          <w:sz w:val="28"/>
          <w:szCs w:val="28"/>
        </w:rPr>
        <w:t>ОВЗ</w:t>
      </w:r>
    </w:p>
    <w:p w:rsidR="00F80492" w:rsidRPr="00B174F4" w:rsidRDefault="00F80492" w:rsidP="00F80492">
      <w:pPr>
        <w:spacing w:line="269" w:lineRule="atLeast"/>
        <w:ind w:firstLine="706"/>
        <w:jc w:val="both"/>
        <w:rPr>
          <w:sz w:val="28"/>
          <w:szCs w:val="28"/>
        </w:rPr>
      </w:pPr>
      <w:r w:rsidRPr="00B174F4">
        <w:rPr>
          <w:sz w:val="28"/>
          <w:szCs w:val="28"/>
        </w:rPr>
        <w:t xml:space="preserve">Для участников экзаменов с ОВЗ, а также для участников экзаменов детей-инвалидов и инвалидов, обеспечивается создание следующих условий проведения экзамена: </w:t>
      </w:r>
    </w:p>
    <w:p w:rsidR="00F80492" w:rsidRPr="00B174F4" w:rsidRDefault="00F80492" w:rsidP="00F80492">
      <w:pPr>
        <w:spacing w:line="269" w:lineRule="atLeast"/>
        <w:ind w:firstLine="706"/>
        <w:jc w:val="both"/>
        <w:rPr>
          <w:sz w:val="28"/>
          <w:szCs w:val="28"/>
        </w:rPr>
      </w:pPr>
      <w:r w:rsidRPr="00B174F4">
        <w:rPr>
          <w:sz w:val="28"/>
          <w:szCs w:val="28"/>
        </w:rP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F80492" w:rsidRPr="00B174F4" w:rsidRDefault="00F80492" w:rsidP="00F80492">
      <w:pPr>
        <w:spacing w:line="269" w:lineRule="atLeast"/>
        <w:ind w:firstLine="706"/>
        <w:jc w:val="both"/>
        <w:rPr>
          <w:sz w:val="28"/>
          <w:szCs w:val="28"/>
        </w:rPr>
      </w:pPr>
      <w:r w:rsidRPr="00B174F4">
        <w:rPr>
          <w:sz w:val="28"/>
          <w:szCs w:val="28"/>
        </w:rPr>
        <w:t>организация питания и перерывов для проведения необходимых лечебных и профилактических мероприятий во время проведения экзамена;</w:t>
      </w:r>
    </w:p>
    <w:p w:rsidR="00F80492" w:rsidRPr="00B174F4" w:rsidRDefault="00F80492" w:rsidP="00F80492">
      <w:pPr>
        <w:spacing w:line="269" w:lineRule="atLeast"/>
        <w:ind w:firstLine="706"/>
        <w:jc w:val="both"/>
        <w:rPr>
          <w:sz w:val="28"/>
          <w:szCs w:val="28"/>
        </w:rPr>
      </w:pPr>
      <w:r w:rsidRPr="00B174F4">
        <w:rPr>
          <w:sz w:val="28"/>
          <w:szCs w:val="28"/>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80492" w:rsidRPr="00B174F4" w:rsidRDefault="00F80492" w:rsidP="00F80492">
      <w:pPr>
        <w:spacing w:line="269" w:lineRule="atLeast"/>
        <w:ind w:firstLine="706"/>
        <w:jc w:val="both"/>
        <w:rPr>
          <w:sz w:val="28"/>
          <w:szCs w:val="28"/>
        </w:rPr>
      </w:pPr>
      <w:r w:rsidRPr="00B174F4">
        <w:rPr>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F80492" w:rsidRDefault="00F80492" w:rsidP="00F80492">
      <w:pPr>
        <w:spacing w:line="269" w:lineRule="atLeast"/>
        <w:ind w:firstLine="706"/>
        <w:jc w:val="both"/>
        <w:rPr>
          <w:sz w:val="28"/>
          <w:szCs w:val="28"/>
        </w:rPr>
      </w:pPr>
      <w:r w:rsidRPr="00B174F4">
        <w:rPr>
          <w:sz w:val="28"/>
          <w:szCs w:val="28"/>
        </w:rPr>
        <w:t>использование на экзамене необходимых для выполнения заданий технических средств, специального оборудования аудиторий, выполнение по желанию письменной экзаменационной работы на компьютере и т.д.</w:t>
      </w:r>
    </w:p>
    <w:p w:rsidR="00F10949" w:rsidRPr="00B174F4" w:rsidRDefault="00F10949" w:rsidP="00F80492">
      <w:pPr>
        <w:spacing w:line="269" w:lineRule="atLeast"/>
        <w:ind w:firstLine="706"/>
        <w:jc w:val="both"/>
        <w:rPr>
          <w:sz w:val="28"/>
          <w:szCs w:val="28"/>
        </w:rPr>
      </w:pPr>
      <w:proofErr w:type="gramStart"/>
      <w:r w:rsidRPr="00F10949">
        <w:rPr>
          <w:sz w:val="28"/>
          <w:szCs w:val="28"/>
        </w:rPr>
        <w:t xml:space="preserve">В соответствии с Постановлением Правительства РФ от </w:t>
      </w:r>
      <w:smartTag w:uri="urn:schemas-microsoft-com:office:smarttags" w:element="date">
        <w:smartTagPr>
          <w:attr w:name="Year" w:val="2021"/>
          <w:attr w:name="Day" w:val="26"/>
          <w:attr w:name="Month" w:val="2"/>
          <w:attr w:name="ls" w:val="trans"/>
        </w:smartTagPr>
        <w:r w:rsidRPr="00F10949">
          <w:rPr>
            <w:sz w:val="28"/>
            <w:szCs w:val="28"/>
          </w:rPr>
          <w:t>26.02.2021</w:t>
        </w:r>
      </w:smartTag>
      <w:r w:rsidRPr="00F10949">
        <w:rPr>
          <w:sz w:val="28"/>
          <w:szCs w:val="28"/>
        </w:rPr>
        <w:t xml:space="preserve"> №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w:t>
      </w:r>
      <w:r>
        <w:rPr>
          <w:sz w:val="28"/>
          <w:szCs w:val="28"/>
        </w:rPr>
        <w:t xml:space="preserve">основанием для выдачи аттестата </w:t>
      </w:r>
      <w:r w:rsidR="00553CC6">
        <w:rPr>
          <w:sz w:val="28"/>
          <w:szCs w:val="28"/>
        </w:rPr>
        <w:t xml:space="preserve">о среднем общем образовании являются результаты прохождения ГИА </w:t>
      </w:r>
      <w:r>
        <w:rPr>
          <w:sz w:val="28"/>
          <w:szCs w:val="28"/>
        </w:rPr>
        <w:t xml:space="preserve"> в форме ГВЭ</w:t>
      </w:r>
      <w:r w:rsidR="00553CC6">
        <w:rPr>
          <w:sz w:val="28"/>
          <w:szCs w:val="28"/>
        </w:rPr>
        <w:t xml:space="preserve"> или ЕГЭ по   выбору лицам </w:t>
      </w:r>
      <w:r w:rsidR="00553CC6" w:rsidRPr="00553CC6">
        <w:rPr>
          <w:sz w:val="28"/>
          <w:szCs w:val="28"/>
        </w:rPr>
        <w:t xml:space="preserve">с ОВЗ, а также </w:t>
      </w:r>
      <w:r w:rsidR="00553CC6">
        <w:rPr>
          <w:sz w:val="28"/>
          <w:szCs w:val="28"/>
        </w:rPr>
        <w:t>лицам являющимися</w:t>
      </w:r>
      <w:r w:rsidR="00553CC6" w:rsidRPr="00553CC6">
        <w:rPr>
          <w:sz w:val="28"/>
          <w:szCs w:val="28"/>
        </w:rPr>
        <w:t xml:space="preserve"> дет</w:t>
      </w:r>
      <w:r w:rsidR="00553CC6">
        <w:rPr>
          <w:sz w:val="28"/>
          <w:szCs w:val="28"/>
        </w:rPr>
        <w:t>ьми</w:t>
      </w:r>
      <w:r w:rsidR="00553CC6" w:rsidRPr="00553CC6">
        <w:rPr>
          <w:sz w:val="28"/>
          <w:szCs w:val="28"/>
        </w:rPr>
        <w:t>-инвалид</w:t>
      </w:r>
      <w:r w:rsidR="00553CC6">
        <w:rPr>
          <w:sz w:val="28"/>
          <w:szCs w:val="28"/>
        </w:rPr>
        <w:t xml:space="preserve">ами, </w:t>
      </w:r>
      <w:r w:rsidR="00553CC6" w:rsidRPr="00553CC6">
        <w:rPr>
          <w:sz w:val="28"/>
          <w:szCs w:val="28"/>
        </w:rPr>
        <w:t xml:space="preserve"> инвалид</w:t>
      </w:r>
      <w:r w:rsidR="00553CC6">
        <w:rPr>
          <w:sz w:val="28"/>
          <w:szCs w:val="28"/>
        </w:rPr>
        <w:t>ами.</w:t>
      </w:r>
      <w:proofErr w:type="gramEnd"/>
    </w:p>
    <w:p w:rsidR="00277C2E" w:rsidRPr="00E313C5" w:rsidRDefault="00F80492" w:rsidP="00F80492">
      <w:pPr>
        <w:spacing w:line="269" w:lineRule="atLeast"/>
        <w:ind w:firstLine="706"/>
        <w:jc w:val="both"/>
        <w:rPr>
          <w:color w:val="002060"/>
          <w:sz w:val="28"/>
          <w:szCs w:val="28"/>
        </w:rPr>
      </w:pPr>
      <w:r w:rsidRPr="00E313C5">
        <w:rPr>
          <w:color w:val="002060"/>
          <w:sz w:val="28"/>
          <w:szCs w:val="28"/>
        </w:rPr>
        <w:t xml:space="preserve"> </w:t>
      </w:r>
    </w:p>
    <w:p w:rsidR="00B305BF" w:rsidRPr="00B174F4" w:rsidRDefault="00B305BF" w:rsidP="00B305BF">
      <w:pPr>
        <w:ind w:firstLine="540"/>
        <w:jc w:val="center"/>
        <w:rPr>
          <w:b/>
          <w:bCs/>
          <w:sz w:val="28"/>
          <w:szCs w:val="28"/>
        </w:rPr>
      </w:pPr>
      <w:r w:rsidRPr="00B174F4">
        <w:rPr>
          <w:b/>
          <w:bCs/>
          <w:sz w:val="28"/>
          <w:szCs w:val="28"/>
        </w:rPr>
        <w:t>Кто может присутствовать в ППЭ</w:t>
      </w:r>
      <w:r w:rsidR="00AB2104" w:rsidRPr="00B174F4">
        <w:rPr>
          <w:b/>
          <w:bCs/>
          <w:sz w:val="28"/>
          <w:szCs w:val="28"/>
        </w:rPr>
        <w:t xml:space="preserve"> </w:t>
      </w:r>
    </w:p>
    <w:p w:rsidR="005008D8" w:rsidRPr="00B174F4" w:rsidRDefault="005008D8" w:rsidP="005008D8">
      <w:pPr>
        <w:spacing w:line="269" w:lineRule="atLeast"/>
        <w:ind w:firstLine="706"/>
        <w:jc w:val="both"/>
        <w:rPr>
          <w:sz w:val="28"/>
          <w:szCs w:val="28"/>
        </w:rPr>
      </w:pPr>
      <w:r w:rsidRPr="00B174F4">
        <w:rPr>
          <w:sz w:val="28"/>
          <w:szCs w:val="28"/>
        </w:rPr>
        <w:t>В день проведения экзамена в ППЭ присутствуют:</w:t>
      </w:r>
    </w:p>
    <w:p w:rsidR="005008D8" w:rsidRPr="00B174F4" w:rsidRDefault="005008D8" w:rsidP="005008D8">
      <w:pPr>
        <w:spacing w:line="269" w:lineRule="atLeast"/>
        <w:ind w:firstLine="706"/>
        <w:jc w:val="both"/>
        <w:rPr>
          <w:sz w:val="28"/>
          <w:szCs w:val="28"/>
        </w:rPr>
      </w:pPr>
      <w:r w:rsidRPr="00B174F4">
        <w:rPr>
          <w:sz w:val="28"/>
          <w:szCs w:val="28"/>
        </w:rPr>
        <w:t>а) руководитель образовательной организации, в помещениях которой организован ППЭ, или уполномоченное им лицо;</w:t>
      </w:r>
    </w:p>
    <w:p w:rsidR="005008D8" w:rsidRPr="00B174F4" w:rsidRDefault="005008D8" w:rsidP="005008D8">
      <w:pPr>
        <w:spacing w:line="269" w:lineRule="atLeast"/>
        <w:ind w:firstLine="706"/>
        <w:jc w:val="both"/>
        <w:rPr>
          <w:sz w:val="28"/>
          <w:szCs w:val="28"/>
        </w:rPr>
      </w:pPr>
      <w:r w:rsidRPr="00B174F4">
        <w:rPr>
          <w:sz w:val="28"/>
          <w:szCs w:val="28"/>
        </w:rPr>
        <w:t>б) руководитель и организаторы ППЭ;</w:t>
      </w:r>
    </w:p>
    <w:p w:rsidR="005008D8" w:rsidRPr="00B174F4" w:rsidRDefault="005008D8" w:rsidP="005008D8">
      <w:pPr>
        <w:spacing w:line="269" w:lineRule="atLeast"/>
        <w:ind w:firstLine="706"/>
        <w:jc w:val="both"/>
        <w:rPr>
          <w:sz w:val="28"/>
          <w:szCs w:val="28"/>
        </w:rPr>
      </w:pPr>
      <w:r w:rsidRPr="00B174F4">
        <w:rPr>
          <w:sz w:val="28"/>
          <w:szCs w:val="28"/>
        </w:rPr>
        <w:t>в) один и более член ГЭК;</w:t>
      </w:r>
    </w:p>
    <w:p w:rsidR="005008D8" w:rsidRPr="00B174F4" w:rsidRDefault="005008D8" w:rsidP="005008D8">
      <w:pPr>
        <w:spacing w:line="269" w:lineRule="atLeast"/>
        <w:ind w:firstLine="706"/>
        <w:jc w:val="both"/>
        <w:rPr>
          <w:sz w:val="28"/>
          <w:szCs w:val="28"/>
        </w:rPr>
      </w:pPr>
      <w:r w:rsidRPr="00B174F4">
        <w:rPr>
          <w:sz w:val="28"/>
          <w:szCs w:val="28"/>
        </w:rPr>
        <w:lastRenderedPageBreak/>
        <w:t>г) один и более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5008D8" w:rsidRPr="00B174F4" w:rsidRDefault="005008D8" w:rsidP="005008D8">
      <w:pPr>
        <w:spacing w:line="269" w:lineRule="atLeast"/>
        <w:ind w:firstLine="706"/>
        <w:jc w:val="both"/>
        <w:rPr>
          <w:sz w:val="28"/>
          <w:szCs w:val="28"/>
        </w:rPr>
      </w:pPr>
      <w:r w:rsidRPr="00B174F4">
        <w:rPr>
          <w:sz w:val="28"/>
          <w:szCs w:val="28"/>
        </w:rPr>
        <w:t>д) сотрудники, осуществляющие охрану правопорядка, и (или) сотрудники органов внутренних дел (полиции);</w:t>
      </w:r>
    </w:p>
    <w:p w:rsidR="005008D8" w:rsidRPr="00B174F4" w:rsidRDefault="005008D8" w:rsidP="005008D8">
      <w:pPr>
        <w:spacing w:line="269" w:lineRule="atLeast"/>
        <w:ind w:firstLine="706"/>
        <w:jc w:val="both"/>
        <w:rPr>
          <w:sz w:val="28"/>
          <w:szCs w:val="28"/>
        </w:rPr>
      </w:pPr>
      <w:r w:rsidRPr="00B174F4">
        <w:rPr>
          <w:sz w:val="28"/>
          <w:szCs w:val="28"/>
        </w:rPr>
        <w:t>е) медицинские работники;</w:t>
      </w:r>
    </w:p>
    <w:p w:rsidR="005008D8" w:rsidRPr="00B174F4" w:rsidRDefault="005008D8" w:rsidP="005008D8">
      <w:pPr>
        <w:spacing w:line="269" w:lineRule="atLeast"/>
        <w:ind w:firstLine="706"/>
        <w:jc w:val="both"/>
        <w:rPr>
          <w:sz w:val="28"/>
          <w:szCs w:val="28"/>
        </w:rPr>
      </w:pPr>
      <w:r w:rsidRPr="00B174F4">
        <w:rPr>
          <w:sz w:val="28"/>
          <w:szCs w:val="28"/>
        </w:rPr>
        <w:t>ж) ассистенты (при необходимости);</w:t>
      </w:r>
    </w:p>
    <w:p w:rsidR="005008D8" w:rsidRPr="00B174F4" w:rsidRDefault="005008D8" w:rsidP="005008D8">
      <w:pPr>
        <w:spacing w:line="269" w:lineRule="atLeast"/>
        <w:ind w:firstLine="706"/>
        <w:jc w:val="both"/>
        <w:rPr>
          <w:sz w:val="28"/>
          <w:szCs w:val="28"/>
        </w:rPr>
      </w:pPr>
      <w:r w:rsidRPr="00B174F4">
        <w:rPr>
          <w:sz w:val="28"/>
          <w:szCs w:val="28"/>
        </w:rPr>
        <w:t>з) экзаменаторы-собеседники (в случае проведения ГВЭ в устной форме).</w:t>
      </w:r>
    </w:p>
    <w:p w:rsidR="0046312D" w:rsidRPr="00B174F4" w:rsidRDefault="00AB31DF" w:rsidP="0046312D">
      <w:pPr>
        <w:widowControl w:val="0"/>
        <w:ind w:firstLine="709"/>
        <w:jc w:val="both"/>
        <w:rPr>
          <w:sz w:val="28"/>
          <w:szCs w:val="28"/>
        </w:rPr>
      </w:pPr>
      <w:r w:rsidRPr="00B174F4">
        <w:rPr>
          <w:sz w:val="28"/>
          <w:szCs w:val="28"/>
          <w:lang w:eastAsia="en-US"/>
        </w:rPr>
        <w:t>В день проведения экзамена в ППЭ могут присутствовать</w:t>
      </w:r>
      <w:r w:rsidR="0046312D" w:rsidRPr="00B174F4">
        <w:rPr>
          <w:sz w:val="28"/>
          <w:szCs w:val="28"/>
        </w:rPr>
        <w:t xml:space="preserve"> представители средств массовой информации, общественные наблюдатели, аккредитованные в установленном порядке.</w:t>
      </w:r>
    </w:p>
    <w:p w:rsidR="0046312D" w:rsidRPr="00B174F4" w:rsidRDefault="0046312D" w:rsidP="0046312D">
      <w:pPr>
        <w:widowControl w:val="0"/>
        <w:ind w:firstLine="709"/>
        <w:jc w:val="both"/>
        <w:rPr>
          <w:sz w:val="28"/>
          <w:szCs w:val="28"/>
        </w:rPr>
      </w:pPr>
      <w:r w:rsidRPr="00B174F4">
        <w:rPr>
          <w:sz w:val="28"/>
          <w:szCs w:val="28"/>
        </w:rPr>
        <w:t>Представители средств массовой информации присутствуют в аудиториях для проведения экзамена только до момента начала печати экзаменационных материалов.</w:t>
      </w:r>
    </w:p>
    <w:p w:rsidR="00AB31DF" w:rsidRPr="00B174F4" w:rsidRDefault="0046312D" w:rsidP="0046312D">
      <w:pPr>
        <w:widowControl w:val="0"/>
        <w:ind w:firstLine="709"/>
        <w:jc w:val="both"/>
        <w:rPr>
          <w:sz w:val="28"/>
          <w:szCs w:val="28"/>
        </w:rPr>
      </w:pPr>
      <w:r w:rsidRPr="00B174F4">
        <w:rPr>
          <w:sz w:val="28"/>
          <w:szCs w:val="28"/>
        </w:rPr>
        <w:t>Общественные наблюдатели свободно перемещаются по ППЭ. При этом в одной аудитории находится не более одного общественного наблюдателя.</w:t>
      </w:r>
    </w:p>
    <w:p w:rsidR="00403F21" w:rsidRPr="00E313C5" w:rsidRDefault="00403F21" w:rsidP="00AB31DF">
      <w:pPr>
        <w:ind w:firstLine="540"/>
        <w:jc w:val="both"/>
        <w:rPr>
          <w:color w:val="002060"/>
          <w:sz w:val="28"/>
          <w:szCs w:val="28"/>
        </w:rPr>
      </w:pPr>
    </w:p>
    <w:p w:rsidR="00403F21" w:rsidRPr="00B174F4" w:rsidRDefault="00403F21" w:rsidP="00403F21">
      <w:pPr>
        <w:ind w:firstLine="540"/>
        <w:jc w:val="center"/>
        <w:rPr>
          <w:b/>
          <w:sz w:val="28"/>
          <w:szCs w:val="28"/>
        </w:rPr>
      </w:pPr>
      <w:r w:rsidRPr="00B174F4">
        <w:rPr>
          <w:b/>
          <w:sz w:val="28"/>
          <w:szCs w:val="28"/>
        </w:rPr>
        <w:t>Допуск в ППЭ и перемещение по ППЭ</w:t>
      </w:r>
    </w:p>
    <w:p w:rsidR="000506D8" w:rsidRPr="00B174F4" w:rsidRDefault="00AB31DF" w:rsidP="00AB31DF">
      <w:pPr>
        <w:ind w:firstLine="540"/>
        <w:jc w:val="both"/>
        <w:rPr>
          <w:sz w:val="28"/>
          <w:szCs w:val="28"/>
        </w:rPr>
      </w:pPr>
      <w:r w:rsidRPr="00B174F4">
        <w:rPr>
          <w:sz w:val="28"/>
          <w:szCs w:val="28"/>
        </w:rPr>
        <w:t>Допуск в ППЭ всех лиц осуществляется только при наличии у них документов, удостоверяющих их личность и подтверждающих их полномочия.</w:t>
      </w:r>
    </w:p>
    <w:p w:rsidR="00787BED" w:rsidRPr="00B174F4" w:rsidRDefault="00403F21" w:rsidP="00787BED">
      <w:pPr>
        <w:pStyle w:val="af4"/>
        <w:tabs>
          <w:tab w:val="left" w:pos="6096"/>
        </w:tabs>
        <w:ind w:left="0" w:firstLine="709"/>
        <w:jc w:val="both"/>
        <w:rPr>
          <w:sz w:val="28"/>
          <w:szCs w:val="28"/>
        </w:rPr>
      </w:pPr>
      <w:r w:rsidRPr="00B174F4">
        <w:rPr>
          <w:sz w:val="28"/>
          <w:szCs w:val="28"/>
        </w:rPr>
        <w:t>Д</w:t>
      </w:r>
      <w:r w:rsidR="00787BED" w:rsidRPr="00B174F4">
        <w:rPr>
          <w:sz w:val="28"/>
          <w:szCs w:val="28"/>
        </w:rPr>
        <w:t xml:space="preserve">опуск участников ЕГЭ начинается не ранее 09.00 по местному времени и осуществляется по документам, удостоверяющих их личность и по спискам распределения </w:t>
      </w:r>
      <w:proofErr w:type="gramStart"/>
      <w:r w:rsidR="00787BED" w:rsidRPr="00B174F4">
        <w:rPr>
          <w:sz w:val="28"/>
          <w:szCs w:val="28"/>
        </w:rPr>
        <w:t>в</w:t>
      </w:r>
      <w:proofErr w:type="gramEnd"/>
      <w:r w:rsidR="00787BED" w:rsidRPr="00B174F4">
        <w:rPr>
          <w:sz w:val="28"/>
          <w:szCs w:val="28"/>
        </w:rPr>
        <w:t xml:space="preserve"> указанный ППЭ</w:t>
      </w:r>
      <w:r w:rsidRPr="00B174F4">
        <w:rPr>
          <w:sz w:val="28"/>
          <w:szCs w:val="28"/>
        </w:rPr>
        <w:t>.</w:t>
      </w:r>
    </w:p>
    <w:p w:rsidR="00787BED" w:rsidRPr="00B174F4" w:rsidRDefault="00403F21" w:rsidP="00787BED">
      <w:pPr>
        <w:pStyle w:val="af4"/>
        <w:tabs>
          <w:tab w:val="left" w:pos="6096"/>
        </w:tabs>
        <w:ind w:left="0" w:firstLine="709"/>
        <w:jc w:val="both"/>
        <w:rPr>
          <w:sz w:val="28"/>
          <w:szCs w:val="28"/>
        </w:rPr>
      </w:pPr>
      <w:r w:rsidRPr="00B174F4">
        <w:rPr>
          <w:sz w:val="28"/>
          <w:szCs w:val="28"/>
        </w:rPr>
        <w:t>У</w:t>
      </w:r>
      <w:r w:rsidR="00787BED" w:rsidRPr="00B174F4">
        <w:rPr>
          <w:sz w:val="28"/>
          <w:szCs w:val="28"/>
        </w:rPr>
        <w:t xml:space="preserve">частники ЕГЭ должны оставить личные вещи (в том числе средства связи) в месте для хранения личных вещей </w:t>
      </w:r>
      <w:r w:rsidR="00787BED" w:rsidRPr="00B174F4">
        <w:t xml:space="preserve"> </w:t>
      </w:r>
      <w:r w:rsidR="00787BED" w:rsidRPr="00B174F4">
        <w:rPr>
          <w:sz w:val="28"/>
          <w:szCs w:val="28"/>
        </w:rPr>
        <w:t>(указанное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r w:rsidR="001C0A5C" w:rsidRPr="00B174F4">
        <w:rPr>
          <w:sz w:val="28"/>
          <w:szCs w:val="28"/>
        </w:rPr>
        <w:t>)</w:t>
      </w:r>
      <w:r w:rsidRPr="00B174F4">
        <w:rPr>
          <w:sz w:val="28"/>
          <w:szCs w:val="28"/>
        </w:rPr>
        <w:t>.</w:t>
      </w:r>
    </w:p>
    <w:p w:rsidR="00787BED" w:rsidRPr="00B174F4" w:rsidRDefault="00403F21" w:rsidP="00787BED">
      <w:pPr>
        <w:pStyle w:val="af4"/>
        <w:tabs>
          <w:tab w:val="left" w:pos="6096"/>
        </w:tabs>
        <w:ind w:left="0" w:firstLine="709"/>
        <w:jc w:val="both"/>
        <w:rPr>
          <w:sz w:val="28"/>
          <w:szCs w:val="28"/>
        </w:rPr>
      </w:pPr>
      <w:r w:rsidRPr="00B174F4">
        <w:rPr>
          <w:sz w:val="28"/>
          <w:szCs w:val="28"/>
        </w:rPr>
        <w:t>О</w:t>
      </w:r>
      <w:r w:rsidR="00787BED" w:rsidRPr="00B174F4">
        <w:rPr>
          <w:sz w:val="28"/>
          <w:szCs w:val="28"/>
        </w:rPr>
        <w:t xml:space="preserve">рганизаторы </w:t>
      </w:r>
      <w:r w:rsidRPr="00B174F4">
        <w:rPr>
          <w:sz w:val="28"/>
          <w:szCs w:val="28"/>
        </w:rPr>
        <w:t>ППЭ</w:t>
      </w:r>
      <w:r w:rsidR="00787BED" w:rsidRPr="00B174F4">
        <w:rPr>
          <w:sz w:val="28"/>
          <w:szCs w:val="28"/>
        </w:rPr>
        <w:t xml:space="preserve"> сопровождают участников ЕГЭ до аудиторий</w:t>
      </w:r>
      <w:r w:rsidRPr="00B174F4">
        <w:rPr>
          <w:sz w:val="28"/>
          <w:szCs w:val="28"/>
        </w:rPr>
        <w:t xml:space="preserve">. Участники ЕГЭ имеют право перемещаться по ППЭ только в сопровождении организаторов. </w:t>
      </w:r>
    </w:p>
    <w:p w:rsidR="00AB31DF" w:rsidRPr="00BC28A2" w:rsidRDefault="00AB31DF" w:rsidP="00AB31DF">
      <w:pPr>
        <w:ind w:firstLine="540"/>
        <w:jc w:val="both"/>
        <w:rPr>
          <w:b/>
          <w:sz w:val="28"/>
          <w:szCs w:val="28"/>
        </w:rPr>
      </w:pPr>
    </w:p>
    <w:p w:rsidR="00D71546" w:rsidRPr="00BC28A2" w:rsidRDefault="00277C2E" w:rsidP="003F36DE">
      <w:pPr>
        <w:ind w:firstLine="720"/>
        <w:jc w:val="center"/>
        <w:rPr>
          <w:b/>
          <w:bCs/>
          <w:sz w:val="28"/>
          <w:szCs w:val="28"/>
        </w:rPr>
      </w:pPr>
      <w:r w:rsidRPr="00BC28A2">
        <w:rPr>
          <w:b/>
          <w:bCs/>
          <w:sz w:val="28"/>
          <w:szCs w:val="28"/>
        </w:rPr>
        <w:t xml:space="preserve">Сроки и продолжительность проведения </w:t>
      </w:r>
      <w:r w:rsidR="009F3277" w:rsidRPr="00BC28A2">
        <w:rPr>
          <w:b/>
          <w:bCs/>
          <w:sz w:val="28"/>
          <w:szCs w:val="28"/>
        </w:rPr>
        <w:t>ГИА</w:t>
      </w:r>
    </w:p>
    <w:p w:rsidR="00D71546" w:rsidRPr="00BC28A2" w:rsidRDefault="00277C2E" w:rsidP="00D71546">
      <w:pPr>
        <w:ind w:firstLine="567"/>
        <w:jc w:val="both"/>
        <w:rPr>
          <w:bCs/>
          <w:sz w:val="28"/>
          <w:szCs w:val="28"/>
        </w:rPr>
      </w:pPr>
      <w:r w:rsidRPr="00BC28A2">
        <w:rPr>
          <w:bCs/>
          <w:sz w:val="28"/>
          <w:szCs w:val="28"/>
        </w:rPr>
        <w:t xml:space="preserve">Единое расписание проведения </w:t>
      </w:r>
      <w:r w:rsidR="009F3277" w:rsidRPr="00BC28A2">
        <w:rPr>
          <w:bCs/>
          <w:sz w:val="28"/>
          <w:szCs w:val="28"/>
        </w:rPr>
        <w:t>ГИА</w:t>
      </w:r>
      <w:r w:rsidR="003F36DE" w:rsidRPr="00BC28A2">
        <w:rPr>
          <w:bCs/>
          <w:sz w:val="28"/>
          <w:szCs w:val="28"/>
        </w:rPr>
        <w:t xml:space="preserve">, </w:t>
      </w:r>
      <w:r w:rsidRPr="00BC28A2">
        <w:rPr>
          <w:bCs/>
          <w:sz w:val="28"/>
          <w:szCs w:val="28"/>
        </w:rPr>
        <w:t xml:space="preserve">продолжительность </w:t>
      </w:r>
      <w:r w:rsidR="003F36DE" w:rsidRPr="00BC28A2">
        <w:rPr>
          <w:bCs/>
          <w:sz w:val="28"/>
          <w:szCs w:val="28"/>
        </w:rPr>
        <w:t xml:space="preserve">экзамена </w:t>
      </w:r>
      <w:r w:rsidRPr="00BC28A2">
        <w:rPr>
          <w:bCs/>
          <w:sz w:val="28"/>
          <w:szCs w:val="28"/>
        </w:rPr>
        <w:t xml:space="preserve">по каждому общеобразовательному предмету </w:t>
      </w:r>
      <w:r w:rsidR="00D67C03" w:rsidRPr="00BC28A2">
        <w:rPr>
          <w:bCs/>
          <w:sz w:val="28"/>
          <w:szCs w:val="28"/>
        </w:rPr>
        <w:t xml:space="preserve">ежегодно </w:t>
      </w:r>
      <w:r w:rsidRPr="00BC28A2">
        <w:rPr>
          <w:bCs/>
          <w:sz w:val="28"/>
          <w:szCs w:val="28"/>
        </w:rPr>
        <w:t xml:space="preserve">утверждаются </w:t>
      </w:r>
      <w:r w:rsidR="00B37182" w:rsidRPr="00BC28A2">
        <w:rPr>
          <w:bCs/>
          <w:sz w:val="28"/>
          <w:szCs w:val="28"/>
        </w:rPr>
        <w:t xml:space="preserve">совместным </w:t>
      </w:r>
      <w:r w:rsidR="00CE1569" w:rsidRPr="00BC28A2">
        <w:rPr>
          <w:bCs/>
          <w:sz w:val="28"/>
          <w:szCs w:val="28"/>
        </w:rPr>
        <w:t xml:space="preserve">приказом </w:t>
      </w:r>
      <w:r w:rsidR="00A3576D" w:rsidRPr="00BC28A2">
        <w:rPr>
          <w:bCs/>
          <w:sz w:val="28"/>
          <w:szCs w:val="28"/>
        </w:rPr>
        <w:t xml:space="preserve">Министерства просвещения </w:t>
      </w:r>
      <w:r w:rsidR="009F3277" w:rsidRPr="00BC28A2">
        <w:rPr>
          <w:bCs/>
          <w:sz w:val="28"/>
          <w:szCs w:val="28"/>
        </w:rPr>
        <w:t>РФ</w:t>
      </w:r>
      <w:r w:rsidR="00B37182" w:rsidRPr="00BC28A2">
        <w:rPr>
          <w:bCs/>
          <w:sz w:val="28"/>
          <w:szCs w:val="28"/>
        </w:rPr>
        <w:t xml:space="preserve">  и </w:t>
      </w:r>
      <w:proofErr w:type="spellStart"/>
      <w:r w:rsidR="00B37182" w:rsidRPr="00BC28A2">
        <w:rPr>
          <w:bCs/>
          <w:sz w:val="28"/>
          <w:szCs w:val="28"/>
        </w:rPr>
        <w:t>Рособрнадозора</w:t>
      </w:r>
      <w:proofErr w:type="spellEnd"/>
      <w:r w:rsidR="00B37182" w:rsidRPr="00BC28A2">
        <w:rPr>
          <w:bCs/>
          <w:sz w:val="28"/>
          <w:szCs w:val="28"/>
        </w:rPr>
        <w:t>.</w:t>
      </w:r>
    </w:p>
    <w:p w:rsidR="00E35234" w:rsidRPr="00BC28A2" w:rsidRDefault="009F3277" w:rsidP="0055008B">
      <w:pPr>
        <w:spacing w:line="216" w:lineRule="auto"/>
        <w:ind w:firstLine="540"/>
        <w:jc w:val="both"/>
        <w:rPr>
          <w:sz w:val="28"/>
          <w:szCs w:val="28"/>
        </w:rPr>
      </w:pPr>
      <w:r w:rsidRPr="00BC28A2">
        <w:rPr>
          <w:sz w:val="28"/>
          <w:szCs w:val="28"/>
        </w:rPr>
        <w:t>Экзамен</w:t>
      </w:r>
      <w:r w:rsidR="00277C2E" w:rsidRPr="00BC28A2">
        <w:rPr>
          <w:sz w:val="28"/>
          <w:szCs w:val="28"/>
        </w:rPr>
        <w:t xml:space="preserve"> по всем общеобразовательным предметам начинается в 10.00 по местному времени. </w:t>
      </w:r>
      <w:r w:rsidR="00E35234" w:rsidRPr="00BC28A2">
        <w:rPr>
          <w:bCs/>
          <w:sz w:val="28"/>
          <w:szCs w:val="28"/>
        </w:rPr>
        <w:t xml:space="preserve">В продолжительность экзамена не включается время, выделенное на инструктаж участников </w:t>
      </w:r>
      <w:r w:rsidRPr="00BC28A2">
        <w:rPr>
          <w:bCs/>
          <w:sz w:val="28"/>
          <w:szCs w:val="28"/>
        </w:rPr>
        <w:t>ГИА</w:t>
      </w:r>
      <w:r w:rsidR="00E35234" w:rsidRPr="00BC28A2">
        <w:rPr>
          <w:bCs/>
          <w:sz w:val="28"/>
          <w:szCs w:val="28"/>
        </w:rPr>
        <w:t xml:space="preserve">, </w:t>
      </w:r>
      <w:r w:rsidR="0078567F" w:rsidRPr="00BC28A2">
        <w:rPr>
          <w:bCs/>
          <w:sz w:val="28"/>
          <w:szCs w:val="28"/>
        </w:rPr>
        <w:t>распечатку материалов ЕГЭ в аудитории</w:t>
      </w:r>
      <w:r w:rsidR="00E35234" w:rsidRPr="00BC28A2">
        <w:rPr>
          <w:bCs/>
          <w:sz w:val="28"/>
          <w:szCs w:val="28"/>
        </w:rPr>
        <w:t xml:space="preserve">, заполнение регистрационных полей бланков. </w:t>
      </w:r>
    </w:p>
    <w:p w:rsidR="00277C2E" w:rsidRPr="00BC28A2" w:rsidRDefault="00277C2E" w:rsidP="00277C2E">
      <w:pPr>
        <w:spacing w:line="216" w:lineRule="auto"/>
        <w:ind w:firstLine="540"/>
        <w:jc w:val="both"/>
        <w:rPr>
          <w:bCs/>
          <w:sz w:val="28"/>
          <w:szCs w:val="28"/>
        </w:rPr>
      </w:pPr>
      <w:r w:rsidRPr="00BC28A2">
        <w:rPr>
          <w:sz w:val="28"/>
          <w:szCs w:val="28"/>
        </w:rPr>
        <w:t>Продолжительность ЕГЭ по математике</w:t>
      </w:r>
      <w:r w:rsidR="000607B6" w:rsidRPr="00BC28A2">
        <w:rPr>
          <w:sz w:val="28"/>
          <w:szCs w:val="28"/>
        </w:rPr>
        <w:t xml:space="preserve"> (профильный</w:t>
      </w:r>
      <w:r w:rsidR="00F02D36" w:rsidRPr="00BC28A2">
        <w:rPr>
          <w:sz w:val="28"/>
          <w:szCs w:val="28"/>
        </w:rPr>
        <w:t xml:space="preserve"> уровень</w:t>
      </w:r>
      <w:r w:rsidR="000607B6" w:rsidRPr="00BC28A2">
        <w:rPr>
          <w:sz w:val="28"/>
          <w:szCs w:val="28"/>
        </w:rPr>
        <w:t>)</w:t>
      </w:r>
      <w:r w:rsidRPr="00BC28A2">
        <w:rPr>
          <w:sz w:val="28"/>
          <w:szCs w:val="28"/>
        </w:rPr>
        <w:t xml:space="preserve">, </w:t>
      </w:r>
      <w:proofErr w:type="gramStart"/>
      <w:r w:rsidRPr="00BC28A2">
        <w:rPr>
          <w:sz w:val="28"/>
          <w:szCs w:val="28"/>
        </w:rPr>
        <w:t>литературе, физике, информатике и информационно-коммуникационным технологиям</w:t>
      </w:r>
      <w:r w:rsidR="00A2593D" w:rsidRPr="00BC28A2">
        <w:rPr>
          <w:sz w:val="28"/>
          <w:szCs w:val="28"/>
        </w:rPr>
        <w:t xml:space="preserve">, </w:t>
      </w:r>
      <w:r w:rsidR="00414AE9" w:rsidRPr="00BC28A2">
        <w:rPr>
          <w:sz w:val="28"/>
          <w:szCs w:val="28"/>
        </w:rPr>
        <w:t xml:space="preserve">обществознанию, </w:t>
      </w:r>
      <w:r w:rsidR="00A2593D" w:rsidRPr="00BC28A2">
        <w:rPr>
          <w:sz w:val="28"/>
          <w:szCs w:val="28"/>
        </w:rPr>
        <w:t>истории</w:t>
      </w:r>
      <w:r w:rsidR="00BC28A2" w:rsidRPr="00BC28A2">
        <w:rPr>
          <w:sz w:val="28"/>
          <w:szCs w:val="28"/>
        </w:rPr>
        <w:t>, биологии</w:t>
      </w:r>
      <w:r w:rsidR="00A2593D" w:rsidRPr="00BC28A2">
        <w:rPr>
          <w:sz w:val="28"/>
          <w:szCs w:val="28"/>
        </w:rPr>
        <w:t xml:space="preserve"> </w:t>
      </w:r>
      <w:r w:rsidRPr="00BC28A2">
        <w:rPr>
          <w:sz w:val="28"/>
          <w:szCs w:val="28"/>
        </w:rPr>
        <w:t xml:space="preserve"> составляет </w:t>
      </w:r>
      <w:r w:rsidR="00B37182" w:rsidRPr="00BC28A2">
        <w:rPr>
          <w:sz w:val="28"/>
          <w:szCs w:val="28"/>
        </w:rPr>
        <w:t>3 часа 55 минут (</w:t>
      </w:r>
      <w:r w:rsidRPr="00BC28A2">
        <w:rPr>
          <w:sz w:val="28"/>
          <w:szCs w:val="28"/>
        </w:rPr>
        <w:t>2</w:t>
      </w:r>
      <w:r w:rsidR="009E356F" w:rsidRPr="00BC28A2">
        <w:rPr>
          <w:sz w:val="28"/>
          <w:szCs w:val="28"/>
        </w:rPr>
        <w:t>35</w:t>
      </w:r>
      <w:r w:rsidRPr="00BC28A2">
        <w:rPr>
          <w:sz w:val="28"/>
          <w:szCs w:val="28"/>
        </w:rPr>
        <w:t xml:space="preserve"> минут</w:t>
      </w:r>
      <w:r w:rsidR="00B37182" w:rsidRPr="00BC28A2">
        <w:rPr>
          <w:sz w:val="28"/>
          <w:szCs w:val="28"/>
        </w:rPr>
        <w:t>)</w:t>
      </w:r>
      <w:r w:rsidRPr="00BC28A2">
        <w:rPr>
          <w:sz w:val="28"/>
          <w:szCs w:val="28"/>
        </w:rPr>
        <w:t>, по</w:t>
      </w:r>
      <w:r w:rsidR="009E356F" w:rsidRPr="00BC28A2">
        <w:rPr>
          <w:sz w:val="28"/>
          <w:szCs w:val="28"/>
        </w:rPr>
        <w:t xml:space="preserve"> русскому языку, </w:t>
      </w:r>
      <w:r w:rsidRPr="00BC28A2">
        <w:rPr>
          <w:sz w:val="28"/>
          <w:szCs w:val="28"/>
        </w:rPr>
        <w:t xml:space="preserve"> </w:t>
      </w:r>
      <w:r w:rsidR="00414AE9" w:rsidRPr="00BC28A2">
        <w:rPr>
          <w:sz w:val="28"/>
          <w:szCs w:val="28"/>
        </w:rPr>
        <w:t>химии</w:t>
      </w:r>
      <w:r w:rsidR="004C32AD" w:rsidRPr="00BC28A2">
        <w:rPr>
          <w:sz w:val="28"/>
          <w:szCs w:val="28"/>
        </w:rPr>
        <w:t xml:space="preserve"> </w:t>
      </w:r>
      <w:r w:rsidR="00F62F03" w:rsidRPr="00BC28A2">
        <w:rPr>
          <w:sz w:val="28"/>
          <w:szCs w:val="28"/>
        </w:rPr>
        <w:t>-</w:t>
      </w:r>
      <w:r w:rsidRPr="00BC28A2">
        <w:rPr>
          <w:sz w:val="28"/>
          <w:szCs w:val="28"/>
        </w:rPr>
        <w:t xml:space="preserve"> 3,5 часа (210 минут), географии, </w:t>
      </w:r>
      <w:r w:rsidR="000607B6" w:rsidRPr="00BC28A2">
        <w:rPr>
          <w:sz w:val="28"/>
          <w:szCs w:val="28"/>
        </w:rPr>
        <w:t>математике (базовый</w:t>
      </w:r>
      <w:r w:rsidR="00F02D36" w:rsidRPr="00BC28A2">
        <w:rPr>
          <w:sz w:val="28"/>
          <w:szCs w:val="28"/>
        </w:rPr>
        <w:t xml:space="preserve"> уровень</w:t>
      </w:r>
      <w:r w:rsidR="000607B6" w:rsidRPr="00BC28A2">
        <w:rPr>
          <w:sz w:val="28"/>
          <w:szCs w:val="28"/>
        </w:rPr>
        <w:t>),</w:t>
      </w:r>
      <w:r w:rsidR="008D4460" w:rsidRPr="00BC28A2">
        <w:rPr>
          <w:sz w:val="28"/>
          <w:szCs w:val="28"/>
        </w:rPr>
        <w:t xml:space="preserve"> иностранным языкам (английский, французский, немецкий, испанский</w:t>
      </w:r>
      <w:r w:rsidR="00691CE5" w:rsidRPr="00BC28A2">
        <w:rPr>
          <w:sz w:val="28"/>
          <w:szCs w:val="28"/>
        </w:rPr>
        <w:t>, китайский</w:t>
      </w:r>
      <w:r w:rsidR="008D4460" w:rsidRPr="00BC28A2">
        <w:rPr>
          <w:sz w:val="28"/>
          <w:szCs w:val="28"/>
        </w:rPr>
        <w:t>)</w:t>
      </w:r>
      <w:r w:rsidR="00B37182" w:rsidRPr="00BC28A2">
        <w:rPr>
          <w:sz w:val="28"/>
          <w:szCs w:val="28"/>
        </w:rPr>
        <w:t xml:space="preserve"> (кроме раздела «Говорение»)</w:t>
      </w:r>
      <w:r w:rsidR="008D4460" w:rsidRPr="00BC28A2">
        <w:rPr>
          <w:sz w:val="28"/>
          <w:szCs w:val="28"/>
        </w:rPr>
        <w:t xml:space="preserve"> </w:t>
      </w:r>
      <w:r w:rsidR="00F62F03" w:rsidRPr="00BC28A2">
        <w:rPr>
          <w:sz w:val="28"/>
          <w:szCs w:val="28"/>
        </w:rPr>
        <w:t>-</w:t>
      </w:r>
      <w:r w:rsidRPr="00BC28A2">
        <w:rPr>
          <w:sz w:val="28"/>
          <w:szCs w:val="28"/>
        </w:rPr>
        <w:t xml:space="preserve"> </w:t>
      </w:r>
      <w:r w:rsidRPr="00BC28A2">
        <w:rPr>
          <w:sz w:val="28"/>
          <w:szCs w:val="28"/>
        </w:rPr>
        <w:lastRenderedPageBreak/>
        <w:t>3 часа (180 минут</w:t>
      </w:r>
      <w:r w:rsidR="00B37182" w:rsidRPr="00BC28A2">
        <w:rPr>
          <w:sz w:val="28"/>
          <w:szCs w:val="28"/>
        </w:rPr>
        <w:t>)</w:t>
      </w:r>
      <w:r w:rsidR="000276EA" w:rsidRPr="00BC28A2">
        <w:rPr>
          <w:sz w:val="28"/>
          <w:szCs w:val="28"/>
        </w:rPr>
        <w:t xml:space="preserve">, </w:t>
      </w:r>
      <w:r w:rsidR="00EC6854" w:rsidRPr="00BC28A2">
        <w:rPr>
          <w:sz w:val="28"/>
          <w:szCs w:val="28"/>
        </w:rPr>
        <w:t>(</w:t>
      </w:r>
      <w:r w:rsidR="000276EA" w:rsidRPr="00BC28A2">
        <w:rPr>
          <w:sz w:val="28"/>
          <w:szCs w:val="28"/>
        </w:rPr>
        <w:t>устная часть</w:t>
      </w:r>
      <w:r w:rsidR="0048743C" w:rsidRPr="00BC28A2">
        <w:rPr>
          <w:sz w:val="28"/>
          <w:szCs w:val="28"/>
        </w:rPr>
        <w:t>, раздел «Говорение»</w:t>
      </w:r>
      <w:r w:rsidR="00D663D2" w:rsidRPr="00BC28A2">
        <w:rPr>
          <w:sz w:val="28"/>
          <w:szCs w:val="28"/>
        </w:rPr>
        <w:t xml:space="preserve"> -</w:t>
      </w:r>
      <w:r w:rsidR="000276EA" w:rsidRPr="00BC28A2">
        <w:rPr>
          <w:sz w:val="28"/>
          <w:szCs w:val="28"/>
        </w:rPr>
        <w:t xml:space="preserve"> 15 минут</w:t>
      </w:r>
      <w:r w:rsidR="00B37182" w:rsidRPr="00BC28A2">
        <w:rPr>
          <w:sz w:val="28"/>
          <w:szCs w:val="28"/>
        </w:rPr>
        <w:t xml:space="preserve"> (кроме китайского языка), китайский язык, раздел «Говорение» - 12 минут)</w:t>
      </w:r>
      <w:r w:rsidR="008D4460" w:rsidRPr="00BC28A2">
        <w:rPr>
          <w:sz w:val="28"/>
          <w:szCs w:val="28"/>
        </w:rPr>
        <w:t>.</w:t>
      </w:r>
      <w:proofErr w:type="gramEnd"/>
    </w:p>
    <w:p w:rsidR="00234B3A" w:rsidRPr="00BC28A2" w:rsidRDefault="00234B3A" w:rsidP="00301882">
      <w:pPr>
        <w:autoSpaceDE w:val="0"/>
        <w:autoSpaceDN w:val="0"/>
        <w:adjustRightInd w:val="0"/>
        <w:rPr>
          <w:b/>
          <w:bCs/>
          <w:sz w:val="28"/>
          <w:szCs w:val="28"/>
        </w:rPr>
      </w:pPr>
    </w:p>
    <w:p w:rsidR="00277C2E" w:rsidRPr="00BC28A2" w:rsidRDefault="004C2EA4" w:rsidP="00277C2E">
      <w:pPr>
        <w:autoSpaceDE w:val="0"/>
        <w:autoSpaceDN w:val="0"/>
        <w:adjustRightInd w:val="0"/>
        <w:ind w:firstLine="540"/>
        <w:jc w:val="center"/>
        <w:rPr>
          <w:b/>
          <w:bCs/>
          <w:sz w:val="28"/>
          <w:szCs w:val="28"/>
        </w:rPr>
      </w:pPr>
      <w:r w:rsidRPr="00BC28A2">
        <w:rPr>
          <w:b/>
          <w:bCs/>
          <w:sz w:val="28"/>
          <w:szCs w:val="28"/>
        </w:rPr>
        <w:t>Во время проведения экзамена</w:t>
      </w:r>
      <w:r w:rsidR="00C74742" w:rsidRPr="00BC28A2">
        <w:rPr>
          <w:b/>
          <w:bCs/>
          <w:sz w:val="28"/>
          <w:szCs w:val="28"/>
        </w:rPr>
        <w:t xml:space="preserve"> разрешено</w:t>
      </w:r>
    </w:p>
    <w:p w:rsidR="0051650C" w:rsidRPr="00BC28A2" w:rsidRDefault="004C2EA4" w:rsidP="00277C2E">
      <w:pPr>
        <w:ind w:firstLine="540"/>
        <w:jc w:val="both"/>
        <w:rPr>
          <w:sz w:val="28"/>
          <w:szCs w:val="28"/>
        </w:rPr>
      </w:pPr>
      <w:r w:rsidRPr="00BC28A2">
        <w:rPr>
          <w:sz w:val="28"/>
          <w:szCs w:val="28"/>
        </w:rPr>
        <w:t>При проведении экзамена</w:t>
      </w:r>
      <w:r w:rsidR="00277C2E" w:rsidRPr="00BC28A2">
        <w:rPr>
          <w:sz w:val="28"/>
          <w:szCs w:val="28"/>
        </w:rPr>
        <w:t xml:space="preserve"> разрешается пользоваться дополнительными устройствами и материалами</w:t>
      </w:r>
      <w:r w:rsidR="00F16BCA" w:rsidRPr="00BC28A2">
        <w:rPr>
          <w:sz w:val="28"/>
          <w:szCs w:val="28"/>
        </w:rPr>
        <w:t xml:space="preserve"> (средства обучения и воспитания)</w:t>
      </w:r>
      <w:r w:rsidR="00277C2E" w:rsidRPr="00BC28A2">
        <w:rPr>
          <w:sz w:val="28"/>
          <w:szCs w:val="28"/>
        </w:rPr>
        <w:t xml:space="preserve">:  </w:t>
      </w:r>
    </w:p>
    <w:p w:rsidR="00B37182" w:rsidRPr="00BC28A2" w:rsidRDefault="00B37182" w:rsidP="00B37182">
      <w:pPr>
        <w:spacing w:line="269" w:lineRule="atLeast"/>
        <w:ind w:firstLine="706"/>
        <w:jc w:val="both"/>
        <w:rPr>
          <w:sz w:val="28"/>
          <w:szCs w:val="28"/>
        </w:rPr>
      </w:pPr>
      <w:r w:rsidRPr="00BC28A2">
        <w:rPr>
          <w:sz w:val="28"/>
          <w:szCs w:val="28"/>
        </w:rPr>
        <w:t>по математике - линейка, не содержащая справочной информации (далее - линейка), для построения чертежей и рисунков;</w:t>
      </w:r>
    </w:p>
    <w:p w:rsidR="00B37182" w:rsidRPr="00BC28A2" w:rsidRDefault="00B37182" w:rsidP="00B37182">
      <w:pPr>
        <w:spacing w:line="269" w:lineRule="atLeast"/>
        <w:ind w:firstLine="706"/>
        <w:jc w:val="both"/>
        <w:rPr>
          <w:sz w:val="28"/>
          <w:szCs w:val="28"/>
        </w:rPr>
      </w:pPr>
      <w:r w:rsidRPr="00BC28A2">
        <w:rPr>
          <w:sz w:val="28"/>
          <w:szCs w:val="28"/>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BC28A2">
        <w:rPr>
          <w:sz w:val="28"/>
          <w:szCs w:val="28"/>
        </w:rPr>
        <w:t>sin</w:t>
      </w:r>
      <w:proofErr w:type="spellEnd"/>
      <w:r w:rsidRPr="00BC28A2">
        <w:rPr>
          <w:sz w:val="28"/>
          <w:szCs w:val="28"/>
        </w:rPr>
        <w:t xml:space="preserve">, </w:t>
      </w:r>
      <w:proofErr w:type="spellStart"/>
      <w:r w:rsidRPr="00BC28A2">
        <w:rPr>
          <w:sz w:val="28"/>
          <w:szCs w:val="28"/>
        </w:rPr>
        <w:t>cos</w:t>
      </w:r>
      <w:proofErr w:type="spellEnd"/>
      <w:r w:rsidRPr="00BC28A2">
        <w:rPr>
          <w:sz w:val="28"/>
          <w:szCs w:val="28"/>
        </w:rPr>
        <w:t xml:space="preserve">, </w:t>
      </w:r>
      <w:proofErr w:type="spellStart"/>
      <w:r w:rsidRPr="00BC28A2">
        <w:rPr>
          <w:sz w:val="28"/>
          <w:szCs w:val="28"/>
        </w:rPr>
        <w:t>tg</w:t>
      </w:r>
      <w:proofErr w:type="spellEnd"/>
      <w:r w:rsidRPr="00BC28A2">
        <w:rPr>
          <w:sz w:val="28"/>
          <w:szCs w:val="28"/>
        </w:rPr>
        <w:t xml:space="preserve">, </w:t>
      </w:r>
      <w:proofErr w:type="spellStart"/>
      <w:r w:rsidRPr="00BC28A2">
        <w:rPr>
          <w:sz w:val="28"/>
          <w:szCs w:val="28"/>
        </w:rPr>
        <w:t>ctg</w:t>
      </w:r>
      <w:proofErr w:type="spellEnd"/>
      <w:r w:rsidRPr="00BC28A2">
        <w:rPr>
          <w:sz w:val="28"/>
          <w:szCs w:val="28"/>
        </w:rPr>
        <w:t xml:space="preserve">, </w:t>
      </w:r>
      <w:proofErr w:type="spellStart"/>
      <w:r w:rsidRPr="00BC28A2">
        <w:rPr>
          <w:sz w:val="28"/>
          <w:szCs w:val="28"/>
        </w:rPr>
        <w:t>arcsin</w:t>
      </w:r>
      <w:proofErr w:type="spellEnd"/>
      <w:r w:rsidRPr="00BC28A2">
        <w:rPr>
          <w:sz w:val="28"/>
          <w:szCs w:val="28"/>
        </w:rPr>
        <w:t xml:space="preserve">, </w:t>
      </w:r>
      <w:proofErr w:type="spellStart"/>
      <w:r w:rsidRPr="00BC28A2">
        <w:rPr>
          <w:sz w:val="28"/>
          <w:szCs w:val="28"/>
        </w:rPr>
        <w:t>arccos</w:t>
      </w:r>
      <w:proofErr w:type="spellEnd"/>
      <w:r w:rsidRPr="00BC28A2">
        <w:rPr>
          <w:sz w:val="28"/>
          <w:szCs w:val="28"/>
        </w:rPr>
        <w:t xml:space="preserve">, </w:t>
      </w:r>
      <w:proofErr w:type="spellStart"/>
      <w:r w:rsidRPr="00BC28A2">
        <w:rPr>
          <w:sz w:val="28"/>
          <w:szCs w:val="28"/>
        </w:rPr>
        <w:t>arctg</w:t>
      </w:r>
      <w:proofErr w:type="spellEnd"/>
      <w:r w:rsidRPr="00BC28A2">
        <w:rPr>
          <w:sz w:val="28"/>
          <w:szCs w:val="28"/>
        </w:rPr>
        <w:t>), а также не осуществляющий функций средства связи, хранилища базы данных и не имеющий доступ к сетям передачи данных (в том числе к сети "Интернет") (далее - непрограммируемый калькулятор);</w:t>
      </w:r>
    </w:p>
    <w:p w:rsidR="00B37182" w:rsidRPr="00BC28A2" w:rsidRDefault="00B37182" w:rsidP="00B37182">
      <w:pPr>
        <w:spacing w:line="269" w:lineRule="atLeast"/>
        <w:ind w:firstLine="706"/>
        <w:jc w:val="both"/>
        <w:rPr>
          <w:sz w:val="28"/>
          <w:szCs w:val="28"/>
        </w:rPr>
      </w:pPr>
      <w:r w:rsidRPr="00BC28A2">
        <w:rPr>
          <w:sz w:val="28"/>
          <w:szCs w:val="28"/>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(на бумажных и (или) электронных носителях (устройствах), не имеющих доступа к сетям передачи данных (в том числе к сети "Интернет");</w:t>
      </w:r>
    </w:p>
    <w:p w:rsidR="00B37182" w:rsidRPr="00BC28A2" w:rsidRDefault="00B37182" w:rsidP="00B37182">
      <w:pPr>
        <w:spacing w:line="269" w:lineRule="atLeast"/>
        <w:ind w:firstLine="706"/>
        <w:jc w:val="both"/>
        <w:rPr>
          <w:sz w:val="28"/>
          <w:szCs w:val="28"/>
        </w:rPr>
      </w:pPr>
      <w:r w:rsidRPr="00BC28A2">
        <w:rPr>
          <w:sz w:val="28"/>
          <w:szCs w:val="28"/>
        </w:rPr>
        <w:t>по географии - линейка для измерения расстояний по топографической карте; транспортир, не содержащий справочной информации, для определения азимутов по топографической карте; непрограммируемый калькулятор;</w:t>
      </w:r>
    </w:p>
    <w:p w:rsidR="00B37182" w:rsidRPr="00BC28A2" w:rsidRDefault="00B37182" w:rsidP="00B37182">
      <w:pPr>
        <w:spacing w:line="269" w:lineRule="atLeast"/>
        <w:ind w:firstLine="706"/>
        <w:jc w:val="both"/>
        <w:rPr>
          <w:sz w:val="28"/>
          <w:szCs w:val="28"/>
        </w:rPr>
      </w:pPr>
      <w:r w:rsidRPr="00BC28A2">
        <w:rPr>
          <w:sz w:val="28"/>
          <w:szCs w:val="28"/>
        </w:rPr>
        <w:t xml:space="preserve">по иностранным языкам - технические средства, обеспечивающие воспроизведение аудиозаписей, содержащихся на электронных </w:t>
      </w:r>
      <w:proofErr w:type="spellStart"/>
      <w:r w:rsidRPr="00BC28A2">
        <w:rPr>
          <w:sz w:val="28"/>
          <w:szCs w:val="28"/>
        </w:rPr>
        <w:t>носителях</w:t>
      </w:r>
      <w:proofErr w:type="gramStart"/>
      <w:r w:rsidRPr="00BC28A2">
        <w:rPr>
          <w:sz w:val="28"/>
          <w:szCs w:val="28"/>
        </w:rPr>
        <w:t>,д</w:t>
      </w:r>
      <w:proofErr w:type="gramEnd"/>
      <w:r w:rsidRPr="00BC28A2">
        <w:rPr>
          <w:sz w:val="28"/>
          <w:szCs w:val="28"/>
        </w:rPr>
        <w:t>ля</w:t>
      </w:r>
      <w:proofErr w:type="spellEnd"/>
      <w:r w:rsidRPr="00BC28A2">
        <w:rPr>
          <w:sz w:val="28"/>
          <w:szCs w:val="28"/>
        </w:rPr>
        <w:t xml:space="preserve"> выполнения заданий раздела "</w:t>
      </w:r>
      <w:proofErr w:type="spellStart"/>
      <w:r w:rsidRPr="00BC28A2">
        <w:rPr>
          <w:sz w:val="28"/>
          <w:szCs w:val="28"/>
        </w:rPr>
        <w:t>Аудирование</w:t>
      </w:r>
      <w:proofErr w:type="spellEnd"/>
      <w:r w:rsidRPr="00BC28A2">
        <w:rPr>
          <w:sz w:val="28"/>
          <w:szCs w:val="28"/>
        </w:rPr>
        <w:t xml:space="preserve">" КИМ ЕГЭ; компьютерная техника, не имеющая доступ к сети "Интернет"; </w:t>
      </w:r>
      <w:proofErr w:type="spellStart"/>
      <w:r w:rsidRPr="00BC28A2">
        <w:rPr>
          <w:sz w:val="28"/>
          <w:szCs w:val="28"/>
        </w:rPr>
        <w:t>аудиогарнитура</w:t>
      </w:r>
      <w:proofErr w:type="spellEnd"/>
      <w:r w:rsidRPr="00BC28A2">
        <w:rPr>
          <w:sz w:val="28"/>
          <w:szCs w:val="28"/>
        </w:rPr>
        <w:t xml:space="preserve"> для выполнения заданий раздела "Гов</w:t>
      </w:r>
      <w:r w:rsidR="00B174F4" w:rsidRPr="00BC28A2">
        <w:rPr>
          <w:sz w:val="28"/>
          <w:szCs w:val="28"/>
        </w:rPr>
        <w:t>орение" КИМ ЕГЭ;</w:t>
      </w:r>
    </w:p>
    <w:p w:rsidR="00B174F4" w:rsidRPr="00BC28A2" w:rsidRDefault="00B174F4" w:rsidP="00BC28A2">
      <w:pPr>
        <w:spacing w:line="269" w:lineRule="atLeast"/>
        <w:ind w:firstLine="706"/>
        <w:jc w:val="both"/>
        <w:rPr>
          <w:sz w:val="28"/>
          <w:szCs w:val="28"/>
        </w:rPr>
      </w:pPr>
      <w:r w:rsidRPr="00BC28A2">
        <w:rPr>
          <w:sz w:val="28"/>
          <w:szCs w:val="28"/>
        </w:rPr>
        <w:t>по информатике</w:t>
      </w:r>
      <w:r w:rsidR="00BC28A2" w:rsidRPr="00BC28A2">
        <w:rPr>
          <w:sz w:val="28"/>
          <w:szCs w:val="28"/>
        </w:rPr>
        <w:t xml:space="preserve"> и ИКТ – компьютер со </w:t>
      </w:r>
      <w:proofErr w:type="gramStart"/>
      <w:r w:rsidR="00BC28A2" w:rsidRPr="00BC28A2">
        <w:rPr>
          <w:sz w:val="28"/>
          <w:szCs w:val="28"/>
        </w:rPr>
        <w:t>специализированным</w:t>
      </w:r>
      <w:proofErr w:type="gramEnd"/>
      <w:r w:rsidR="00BC28A2" w:rsidRPr="00BC28A2">
        <w:rPr>
          <w:sz w:val="28"/>
          <w:szCs w:val="28"/>
        </w:rPr>
        <w:t xml:space="preserve"> </w:t>
      </w:r>
      <w:proofErr w:type="spellStart"/>
      <w:r w:rsidR="00BC28A2" w:rsidRPr="00BC28A2">
        <w:rPr>
          <w:sz w:val="28"/>
          <w:szCs w:val="28"/>
        </w:rPr>
        <w:t>программнным</w:t>
      </w:r>
      <w:proofErr w:type="spellEnd"/>
      <w:r w:rsidR="00BC28A2" w:rsidRPr="00BC28A2">
        <w:rPr>
          <w:sz w:val="28"/>
          <w:szCs w:val="28"/>
        </w:rPr>
        <w:t xml:space="preserve"> </w:t>
      </w:r>
      <w:proofErr w:type="spellStart"/>
      <w:r w:rsidR="00BC28A2" w:rsidRPr="00BC28A2">
        <w:rPr>
          <w:sz w:val="28"/>
          <w:szCs w:val="28"/>
        </w:rPr>
        <w:t>обеспеченияем</w:t>
      </w:r>
      <w:proofErr w:type="spellEnd"/>
      <w:r w:rsidR="00BC28A2" w:rsidRPr="00BC28A2">
        <w:rPr>
          <w:sz w:val="28"/>
          <w:szCs w:val="28"/>
        </w:rPr>
        <w:t xml:space="preserve">, предназначенным для проведения экзамена в компьютерной форме.  </w:t>
      </w:r>
    </w:p>
    <w:p w:rsidR="005008D8" w:rsidRPr="00BC28A2" w:rsidRDefault="005008D8" w:rsidP="00B37182">
      <w:pPr>
        <w:spacing w:line="269" w:lineRule="atLeast"/>
        <w:ind w:firstLine="706"/>
        <w:jc w:val="both"/>
        <w:rPr>
          <w:sz w:val="28"/>
          <w:szCs w:val="28"/>
        </w:rPr>
      </w:pPr>
      <w:r w:rsidRPr="00BC28A2">
        <w:rPr>
          <w:sz w:val="28"/>
          <w:szCs w:val="28"/>
        </w:rPr>
        <w:t>Во время экзамена на рабочем столе участника экзамена, помимо экзаменационных материалов, находятся:</w:t>
      </w:r>
    </w:p>
    <w:p w:rsidR="005008D8" w:rsidRPr="00BC28A2" w:rsidRDefault="005008D8" w:rsidP="005008D8">
      <w:pPr>
        <w:spacing w:line="269" w:lineRule="atLeast"/>
        <w:ind w:firstLine="706"/>
        <w:jc w:val="both"/>
        <w:rPr>
          <w:sz w:val="28"/>
          <w:szCs w:val="28"/>
        </w:rPr>
      </w:pPr>
      <w:r w:rsidRPr="00BC28A2">
        <w:rPr>
          <w:sz w:val="28"/>
          <w:szCs w:val="28"/>
        </w:rPr>
        <w:t xml:space="preserve">а) </w:t>
      </w:r>
      <w:proofErr w:type="spellStart"/>
      <w:r w:rsidRPr="00BC28A2">
        <w:rPr>
          <w:sz w:val="28"/>
          <w:szCs w:val="28"/>
        </w:rPr>
        <w:t>гелевая</w:t>
      </w:r>
      <w:proofErr w:type="spellEnd"/>
      <w:r w:rsidRPr="00BC28A2">
        <w:rPr>
          <w:sz w:val="28"/>
          <w:szCs w:val="28"/>
        </w:rPr>
        <w:t xml:space="preserve"> или капиллярная ручка с чернилами черного цвета;</w:t>
      </w:r>
    </w:p>
    <w:p w:rsidR="005008D8" w:rsidRPr="00BC28A2" w:rsidRDefault="005008D8" w:rsidP="005008D8">
      <w:pPr>
        <w:spacing w:line="269" w:lineRule="atLeast"/>
        <w:ind w:firstLine="706"/>
        <w:jc w:val="both"/>
        <w:rPr>
          <w:sz w:val="28"/>
          <w:szCs w:val="28"/>
        </w:rPr>
      </w:pPr>
      <w:r w:rsidRPr="00BC28A2">
        <w:rPr>
          <w:sz w:val="28"/>
          <w:szCs w:val="28"/>
        </w:rPr>
        <w:t>б) документ, удостоверяющий личность;</w:t>
      </w:r>
    </w:p>
    <w:p w:rsidR="005008D8" w:rsidRPr="00BC28A2" w:rsidRDefault="005008D8" w:rsidP="005008D8">
      <w:pPr>
        <w:spacing w:line="269" w:lineRule="atLeast"/>
        <w:ind w:firstLine="706"/>
        <w:jc w:val="both"/>
        <w:rPr>
          <w:sz w:val="28"/>
          <w:szCs w:val="28"/>
        </w:rPr>
      </w:pPr>
      <w:r w:rsidRPr="00BC28A2">
        <w:rPr>
          <w:sz w:val="28"/>
          <w:szCs w:val="28"/>
        </w:rPr>
        <w:t>в) средства обучения и воспитания;</w:t>
      </w:r>
    </w:p>
    <w:p w:rsidR="005008D8" w:rsidRPr="00BC28A2" w:rsidRDefault="005008D8" w:rsidP="005008D8">
      <w:pPr>
        <w:spacing w:line="269" w:lineRule="atLeast"/>
        <w:ind w:firstLine="706"/>
        <w:jc w:val="both"/>
        <w:rPr>
          <w:sz w:val="28"/>
          <w:szCs w:val="28"/>
        </w:rPr>
      </w:pPr>
      <w:r w:rsidRPr="00BC28A2">
        <w:rPr>
          <w:sz w:val="28"/>
          <w:szCs w:val="28"/>
        </w:rPr>
        <w:t>г) лекарства и питание (при необходимости);</w:t>
      </w:r>
    </w:p>
    <w:p w:rsidR="005008D8" w:rsidRPr="00BC28A2" w:rsidRDefault="005008D8" w:rsidP="005008D8">
      <w:pPr>
        <w:spacing w:line="269" w:lineRule="atLeast"/>
        <w:ind w:firstLine="706"/>
        <w:jc w:val="both"/>
        <w:rPr>
          <w:sz w:val="28"/>
          <w:szCs w:val="28"/>
        </w:rPr>
      </w:pPr>
      <w:r w:rsidRPr="00BC28A2">
        <w:rPr>
          <w:sz w:val="28"/>
          <w:szCs w:val="28"/>
        </w:rPr>
        <w:t xml:space="preserve">д) специальные технические средства </w:t>
      </w:r>
      <w:r w:rsidRPr="00BC28A2">
        <w:rPr>
          <w:rFonts w:ascii="Calibri" w:hAnsi="Calibri"/>
          <w:sz w:val="28"/>
          <w:szCs w:val="28"/>
        </w:rPr>
        <w:t>(</w:t>
      </w:r>
      <w:r w:rsidRPr="00BC28A2">
        <w:rPr>
          <w:sz w:val="28"/>
          <w:szCs w:val="28"/>
        </w:rPr>
        <w:t>при необходимости);</w:t>
      </w:r>
    </w:p>
    <w:p w:rsidR="005008D8" w:rsidRPr="00BC28A2" w:rsidRDefault="005008D8" w:rsidP="005008D8">
      <w:pPr>
        <w:spacing w:line="269" w:lineRule="atLeast"/>
        <w:ind w:firstLine="706"/>
        <w:jc w:val="both"/>
        <w:rPr>
          <w:sz w:val="28"/>
          <w:szCs w:val="28"/>
        </w:rPr>
      </w:pPr>
      <w:r w:rsidRPr="00BC28A2">
        <w:rPr>
          <w:sz w:val="28"/>
          <w:szCs w:val="28"/>
        </w:rPr>
        <w:t>е) листы бумаги для черновиков, выданные в ППЭ (за исключением ЕГЭ по иностранным языкам (раздел «Говорение»).</w:t>
      </w:r>
    </w:p>
    <w:p w:rsidR="00F16BCA" w:rsidRPr="00BC28A2" w:rsidRDefault="00F16BCA" w:rsidP="007D5C58">
      <w:pPr>
        <w:autoSpaceDE w:val="0"/>
        <w:autoSpaceDN w:val="0"/>
        <w:adjustRightInd w:val="0"/>
        <w:ind w:firstLine="540"/>
        <w:jc w:val="both"/>
        <w:rPr>
          <w:sz w:val="28"/>
          <w:szCs w:val="28"/>
        </w:rPr>
      </w:pPr>
      <w:r w:rsidRPr="00BC28A2">
        <w:rPr>
          <w:sz w:val="28"/>
          <w:szCs w:val="28"/>
        </w:rPr>
        <w:t xml:space="preserve">При выходе из аудитории </w:t>
      </w:r>
      <w:r w:rsidR="00783AF5" w:rsidRPr="00BC28A2">
        <w:rPr>
          <w:sz w:val="28"/>
          <w:szCs w:val="28"/>
        </w:rPr>
        <w:t>во время экзамена все</w:t>
      </w:r>
      <w:r w:rsidRPr="00BC28A2">
        <w:rPr>
          <w:sz w:val="28"/>
          <w:szCs w:val="28"/>
        </w:rPr>
        <w:t xml:space="preserve"> материалы и черновики оставляются на рабочем столе.</w:t>
      </w:r>
    </w:p>
    <w:p w:rsidR="00277C2E" w:rsidRPr="00BC28A2" w:rsidRDefault="007C638A" w:rsidP="00277C2E">
      <w:pPr>
        <w:ind w:firstLine="540"/>
        <w:jc w:val="both"/>
        <w:rPr>
          <w:sz w:val="28"/>
          <w:szCs w:val="28"/>
        </w:rPr>
      </w:pPr>
      <w:r w:rsidRPr="00BC28A2">
        <w:rPr>
          <w:sz w:val="28"/>
          <w:szCs w:val="28"/>
        </w:rPr>
        <w:t xml:space="preserve">Участник </w:t>
      </w:r>
      <w:r w:rsidR="00783AF5" w:rsidRPr="00BC28A2">
        <w:rPr>
          <w:sz w:val="28"/>
          <w:szCs w:val="28"/>
        </w:rPr>
        <w:t>ЕГЭ</w:t>
      </w:r>
      <w:r w:rsidRPr="00BC28A2">
        <w:rPr>
          <w:sz w:val="28"/>
          <w:szCs w:val="28"/>
        </w:rPr>
        <w:t xml:space="preserve"> может воспользоваться дополнительным бланком ответов. </w:t>
      </w:r>
      <w:r w:rsidR="00277C2E" w:rsidRPr="00BC28A2">
        <w:rPr>
          <w:sz w:val="28"/>
          <w:szCs w:val="28"/>
        </w:rPr>
        <w:t xml:space="preserve">В случае нехватки места для записи </w:t>
      </w:r>
      <w:r w:rsidR="004F5886" w:rsidRPr="00BC28A2">
        <w:rPr>
          <w:sz w:val="28"/>
          <w:szCs w:val="28"/>
        </w:rPr>
        <w:t>разв</w:t>
      </w:r>
      <w:r w:rsidR="009E257E" w:rsidRPr="00BC28A2">
        <w:rPr>
          <w:sz w:val="28"/>
          <w:szCs w:val="28"/>
        </w:rPr>
        <w:t>ё</w:t>
      </w:r>
      <w:r w:rsidR="004F5886" w:rsidRPr="00BC28A2">
        <w:rPr>
          <w:sz w:val="28"/>
          <w:szCs w:val="28"/>
        </w:rPr>
        <w:t xml:space="preserve">рнутых ответов </w:t>
      </w:r>
      <w:r w:rsidR="00277C2E" w:rsidRPr="00BC28A2">
        <w:rPr>
          <w:sz w:val="28"/>
          <w:szCs w:val="28"/>
        </w:rPr>
        <w:t xml:space="preserve">  в  бланке ответов № 2 участник ЕГЭ может взять у организато</w:t>
      </w:r>
      <w:r w:rsidR="0089168A" w:rsidRPr="00BC28A2">
        <w:rPr>
          <w:sz w:val="28"/>
          <w:szCs w:val="28"/>
        </w:rPr>
        <w:t>ра в аудитории дополнительный бланк</w:t>
      </w:r>
      <w:r w:rsidR="00277C2E" w:rsidRPr="00BC28A2">
        <w:rPr>
          <w:sz w:val="28"/>
          <w:szCs w:val="28"/>
        </w:rPr>
        <w:t xml:space="preserve"> </w:t>
      </w:r>
      <w:r w:rsidR="00277C2E" w:rsidRPr="00BC28A2">
        <w:rPr>
          <w:sz w:val="28"/>
          <w:szCs w:val="28"/>
        </w:rPr>
        <w:lastRenderedPageBreak/>
        <w:t>ответов № 2, если полностью был использован основной бланк ответов</w:t>
      </w:r>
      <w:r w:rsidR="00610B99" w:rsidRPr="00BC28A2">
        <w:rPr>
          <w:sz w:val="28"/>
          <w:szCs w:val="28"/>
        </w:rPr>
        <w:t xml:space="preserve"> №</w:t>
      </w:r>
      <w:r w:rsidR="004209EC" w:rsidRPr="00BC28A2">
        <w:rPr>
          <w:sz w:val="28"/>
          <w:szCs w:val="28"/>
        </w:rPr>
        <w:t xml:space="preserve"> </w:t>
      </w:r>
      <w:r w:rsidR="00610B99" w:rsidRPr="00BC28A2">
        <w:rPr>
          <w:sz w:val="28"/>
          <w:szCs w:val="28"/>
        </w:rPr>
        <w:t>2</w:t>
      </w:r>
      <w:r w:rsidR="00277C2E" w:rsidRPr="00BC28A2">
        <w:rPr>
          <w:sz w:val="28"/>
          <w:szCs w:val="28"/>
        </w:rPr>
        <w:t>.</w:t>
      </w:r>
      <w:r w:rsidR="0089168A" w:rsidRPr="00BC28A2">
        <w:rPr>
          <w:sz w:val="28"/>
          <w:szCs w:val="28"/>
        </w:rPr>
        <w:t xml:space="preserve"> </w:t>
      </w:r>
      <w:r w:rsidRPr="00BC28A2">
        <w:rPr>
          <w:sz w:val="28"/>
          <w:szCs w:val="28"/>
        </w:rPr>
        <w:t>Если будет использован и взятый</w:t>
      </w:r>
      <w:r w:rsidR="0089168A" w:rsidRPr="00BC28A2">
        <w:rPr>
          <w:sz w:val="28"/>
          <w:szCs w:val="28"/>
        </w:rPr>
        <w:t xml:space="preserve"> </w:t>
      </w:r>
      <w:r w:rsidRPr="00BC28A2">
        <w:rPr>
          <w:sz w:val="28"/>
          <w:szCs w:val="28"/>
        </w:rPr>
        <w:t xml:space="preserve">дополнительный </w:t>
      </w:r>
      <w:r w:rsidR="0089168A" w:rsidRPr="00BC28A2">
        <w:rPr>
          <w:sz w:val="28"/>
          <w:szCs w:val="28"/>
        </w:rPr>
        <w:t>бланк ответов №</w:t>
      </w:r>
      <w:r w:rsidR="00F62F03" w:rsidRPr="00BC28A2">
        <w:rPr>
          <w:sz w:val="28"/>
          <w:szCs w:val="28"/>
        </w:rPr>
        <w:t xml:space="preserve"> </w:t>
      </w:r>
      <w:r w:rsidR="0089168A" w:rsidRPr="00BC28A2">
        <w:rPr>
          <w:sz w:val="28"/>
          <w:szCs w:val="28"/>
        </w:rPr>
        <w:t>2</w:t>
      </w:r>
      <w:r w:rsidRPr="00BC28A2">
        <w:rPr>
          <w:sz w:val="28"/>
          <w:szCs w:val="28"/>
        </w:rPr>
        <w:t>, то</w:t>
      </w:r>
      <w:r w:rsidR="0089168A" w:rsidRPr="00BC28A2">
        <w:rPr>
          <w:sz w:val="28"/>
          <w:szCs w:val="28"/>
        </w:rPr>
        <w:t xml:space="preserve"> </w:t>
      </w:r>
      <w:r w:rsidR="005E798E" w:rsidRPr="00BC28A2">
        <w:rPr>
          <w:sz w:val="28"/>
          <w:szCs w:val="28"/>
        </w:rPr>
        <w:t xml:space="preserve">может быть взят ещё один или несколько </w:t>
      </w:r>
      <w:r w:rsidR="008D4460" w:rsidRPr="00BC28A2">
        <w:rPr>
          <w:sz w:val="28"/>
          <w:szCs w:val="28"/>
        </w:rPr>
        <w:t xml:space="preserve">дополнительных </w:t>
      </w:r>
      <w:r w:rsidR="005E798E" w:rsidRPr="00BC28A2">
        <w:rPr>
          <w:sz w:val="28"/>
          <w:szCs w:val="28"/>
        </w:rPr>
        <w:t xml:space="preserve">бланков </w:t>
      </w:r>
      <w:r w:rsidR="008D4460" w:rsidRPr="00BC28A2">
        <w:rPr>
          <w:sz w:val="28"/>
          <w:szCs w:val="28"/>
        </w:rPr>
        <w:t>ответов №</w:t>
      </w:r>
      <w:r w:rsidR="00F62F03" w:rsidRPr="00BC28A2">
        <w:rPr>
          <w:sz w:val="28"/>
          <w:szCs w:val="28"/>
        </w:rPr>
        <w:t xml:space="preserve"> </w:t>
      </w:r>
      <w:r w:rsidR="008D4460" w:rsidRPr="00BC28A2">
        <w:rPr>
          <w:sz w:val="28"/>
          <w:szCs w:val="28"/>
        </w:rPr>
        <w:t xml:space="preserve">2 </w:t>
      </w:r>
      <w:r w:rsidR="005E798E" w:rsidRPr="00BC28A2">
        <w:rPr>
          <w:sz w:val="28"/>
          <w:szCs w:val="28"/>
        </w:rPr>
        <w:t>для завершения записи ответа.</w:t>
      </w:r>
    </w:p>
    <w:p w:rsidR="004C2EA4" w:rsidRPr="00BC28A2" w:rsidRDefault="0078567F" w:rsidP="00277C2E">
      <w:pPr>
        <w:ind w:firstLine="540"/>
        <w:jc w:val="both"/>
        <w:rPr>
          <w:sz w:val="28"/>
          <w:szCs w:val="28"/>
        </w:rPr>
      </w:pPr>
      <w:r w:rsidRPr="00BC28A2">
        <w:rPr>
          <w:sz w:val="28"/>
          <w:szCs w:val="28"/>
        </w:rPr>
        <w:t xml:space="preserve">Участникам ЕГЭ </w:t>
      </w:r>
      <w:r w:rsidR="005008D8" w:rsidRPr="00BC28A2">
        <w:rPr>
          <w:sz w:val="28"/>
          <w:szCs w:val="28"/>
        </w:rPr>
        <w:t>разрешается</w:t>
      </w:r>
      <w:r w:rsidR="004C2EA4" w:rsidRPr="00BC28A2">
        <w:rPr>
          <w:sz w:val="28"/>
          <w:szCs w:val="28"/>
        </w:rPr>
        <w:t xml:space="preserve"> делать пометки </w:t>
      </w:r>
      <w:proofErr w:type="gramStart"/>
      <w:r w:rsidR="004C2EA4" w:rsidRPr="00BC28A2">
        <w:rPr>
          <w:sz w:val="28"/>
          <w:szCs w:val="28"/>
        </w:rPr>
        <w:t>в</w:t>
      </w:r>
      <w:proofErr w:type="gramEnd"/>
      <w:r w:rsidR="004C2EA4" w:rsidRPr="00BC28A2">
        <w:rPr>
          <w:sz w:val="28"/>
          <w:szCs w:val="28"/>
        </w:rPr>
        <w:t xml:space="preserve"> КИМ.</w:t>
      </w:r>
    </w:p>
    <w:p w:rsidR="004C2EA4" w:rsidRPr="00E313C5" w:rsidRDefault="004C2EA4" w:rsidP="00277C2E">
      <w:pPr>
        <w:ind w:firstLine="540"/>
        <w:jc w:val="both"/>
        <w:rPr>
          <w:color w:val="002060"/>
          <w:sz w:val="28"/>
          <w:szCs w:val="28"/>
        </w:rPr>
      </w:pPr>
    </w:p>
    <w:p w:rsidR="004C2EA4" w:rsidRPr="00B174F4" w:rsidRDefault="004C2EA4" w:rsidP="004C2EA4">
      <w:pPr>
        <w:jc w:val="center"/>
        <w:rPr>
          <w:b/>
          <w:color w:val="000000" w:themeColor="text1"/>
          <w:sz w:val="28"/>
          <w:szCs w:val="28"/>
        </w:rPr>
      </w:pPr>
      <w:r w:rsidRPr="00B174F4">
        <w:rPr>
          <w:b/>
          <w:color w:val="000000" w:themeColor="text1"/>
          <w:sz w:val="28"/>
          <w:szCs w:val="28"/>
        </w:rPr>
        <w:t>Во время проведения экзамена запрещено</w:t>
      </w:r>
    </w:p>
    <w:p w:rsidR="005008D8" w:rsidRPr="00B174F4" w:rsidRDefault="005008D8" w:rsidP="005008D8">
      <w:pPr>
        <w:spacing w:line="269" w:lineRule="atLeast"/>
        <w:ind w:firstLine="706"/>
        <w:jc w:val="both"/>
        <w:rPr>
          <w:color w:val="000000" w:themeColor="text1"/>
          <w:sz w:val="28"/>
          <w:szCs w:val="28"/>
        </w:rPr>
      </w:pPr>
      <w:r w:rsidRPr="00B174F4">
        <w:rPr>
          <w:color w:val="000000" w:themeColor="text1"/>
          <w:sz w:val="28"/>
          <w:szCs w:val="28"/>
        </w:rPr>
        <w:t xml:space="preserve">В день проведения экзамена запрещается: </w:t>
      </w:r>
    </w:p>
    <w:p w:rsidR="005008D8" w:rsidRPr="00B174F4" w:rsidRDefault="006418C7" w:rsidP="005008D8">
      <w:pPr>
        <w:spacing w:line="269" w:lineRule="atLeast"/>
        <w:ind w:firstLine="706"/>
        <w:jc w:val="both"/>
        <w:rPr>
          <w:color w:val="000000" w:themeColor="text1"/>
          <w:sz w:val="28"/>
          <w:szCs w:val="28"/>
        </w:rPr>
      </w:pPr>
      <w:r w:rsidRPr="00B174F4">
        <w:rPr>
          <w:color w:val="000000" w:themeColor="text1"/>
          <w:sz w:val="28"/>
          <w:szCs w:val="28"/>
        </w:rPr>
        <w:t xml:space="preserve"> </w:t>
      </w:r>
      <w:r w:rsidR="005008D8" w:rsidRPr="00B174F4">
        <w:rPr>
          <w:color w:val="000000" w:themeColor="text1"/>
          <w:sz w:val="28"/>
          <w:szCs w:val="28"/>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008D8" w:rsidRPr="00B174F4" w:rsidRDefault="005008D8" w:rsidP="005008D8">
      <w:pPr>
        <w:spacing w:line="269" w:lineRule="atLeast"/>
        <w:ind w:firstLine="706"/>
        <w:jc w:val="both"/>
        <w:rPr>
          <w:color w:val="000000" w:themeColor="text1"/>
          <w:sz w:val="28"/>
          <w:szCs w:val="28"/>
        </w:rPr>
      </w:pPr>
      <w:r w:rsidRPr="00B174F4">
        <w:rPr>
          <w:color w:val="000000" w:themeColor="text1"/>
          <w:sz w:val="28"/>
          <w:szCs w:val="28"/>
        </w:rPr>
        <w:t>б) организаторам, ассистентам, медицинским работникам, техническим специалистам, экзаменаторам-собеседникам – иметь при себе средства связи;</w:t>
      </w:r>
    </w:p>
    <w:p w:rsidR="005008D8" w:rsidRPr="00B174F4" w:rsidRDefault="005008D8" w:rsidP="005008D8">
      <w:pPr>
        <w:spacing w:line="269" w:lineRule="atLeast"/>
        <w:ind w:firstLine="706"/>
        <w:jc w:val="both"/>
        <w:rPr>
          <w:color w:val="000000" w:themeColor="text1"/>
          <w:sz w:val="28"/>
          <w:szCs w:val="28"/>
        </w:rPr>
      </w:pPr>
      <w:r w:rsidRPr="00B174F4">
        <w:rPr>
          <w:color w:val="000000" w:themeColor="text1"/>
          <w:sz w:val="28"/>
          <w:szCs w:val="28"/>
        </w:rPr>
        <w:t xml:space="preserve">в) </w:t>
      </w:r>
      <w:r w:rsidR="009F3277" w:rsidRPr="00B174F4">
        <w:rPr>
          <w:color w:val="000000" w:themeColor="text1"/>
          <w:sz w:val="28"/>
          <w:szCs w:val="28"/>
        </w:rPr>
        <w:t>с</w:t>
      </w:r>
      <w:r w:rsidRPr="00B174F4">
        <w:rPr>
          <w:color w:val="000000" w:themeColor="text1"/>
          <w:sz w:val="28"/>
          <w:szCs w:val="28"/>
        </w:rPr>
        <w:t>пециалистам</w:t>
      </w:r>
      <w:r w:rsidR="009F3277" w:rsidRPr="00B174F4">
        <w:rPr>
          <w:color w:val="000000" w:themeColor="text1"/>
          <w:sz w:val="28"/>
          <w:szCs w:val="28"/>
        </w:rPr>
        <w:t>, организующим и проводящим экзамен</w:t>
      </w:r>
      <w:r w:rsidRPr="00B174F4">
        <w:rPr>
          <w:color w:val="000000" w:themeColor="text1"/>
          <w:sz w:val="28"/>
          <w:szCs w:val="28"/>
        </w:rPr>
        <w:t xml:space="preserve">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008D8" w:rsidRPr="00B174F4" w:rsidRDefault="005008D8" w:rsidP="005008D8">
      <w:pPr>
        <w:spacing w:line="269" w:lineRule="atLeast"/>
        <w:ind w:firstLine="706"/>
        <w:jc w:val="both"/>
        <w:rPr>
          <w:color w:val="000000" w:themeColor="text1"/>
          <w:sz w:val="28"/>
          <w:szCs w:val="28"/>
        </w:rPr>
      </w:pPr>
      <w:r w:rsidRPr="00B174F4">
        <w:rPr>
          <w:color w:val="000000" w:themeColor="text1"/>
          <w:sz w:val="28"/>
          <w:szCs w:val="28"/>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5A3ED5" w:rsidRPr="00B174F4" w:rsidRDefault="004C2EA4" w:rsidP="005008D8">
      <w:pPr>
        <w:ind w:firstLine="540"/>
        <w:jc w:val="both"/>
        <w:rPr>
          <w:b/>
          <w:color w:val="000000" w:themeColor="text1"/>
          <w:sz w:val="28"/>
          <w:szCs w:val="28"/>
        </w:rPr>
      </w:pPr>
      <w:r w:rsidRPr="00B174F4">
        <w:rPr>
          <w:color w:val="000000" w:themeColor="text1"/>
          <w:sz w:val="28"/>
          <w:szCs w:val="28"/>
        </w:rPr>
        <w:t>Лица, допустившие нарушение установленного порядка проведения ГИА, удаляются с экзамена</w:t>
      </w:r>
      <w:r w:rsidR="009F3277" w:rsidRPr="00B174F4">
        <w:rPr>
          <w:color w:val="000000" w:themeColor="text1"/>
          <w:sz w:val="28"/>
          <w:szCs w:val="28"/>
        </w:rPr>
        <w:t>.</w:t>
      </w:r>
      <w:r w:rsidR="00EC5A03" w:rsidRPr="00B174F4">
        <w:rPr>
          <w:color w:val="000000" w:themeColor="text1"/>
          <w:sz w:val="28"/>
          <w:szCs w:val="28"/>
        </w:rPr>
        <w:t xml:space="preserve"> </w:t>
      </w:r>
      <w:bookmarkStart w:id="5" w:name="_Toc404247094"/>
    </w:p>
    <w:p w:rsidR="00301882" w:rsidRPr="00E313C5" w:rsidRDefault="00301882" w:rsidP="00CA2935">
      <w:pPr>
        <w:jc w:val="both"/>
        <w:rPr>
          <w:color w:val="002060"/>
          <w:sz w:val="28"/>
          <w:szCs w:val="28"/>
        </w:rPr>
      </w:pPr>
    </w:p>
    <w:bookmarkEnd w:id="5"/>
    <w:p w:rsidR="005A3ED5" w:rsidRPr="00B174F4" w:rsidRDefault="005A3ED5" w:rsidP="005A3ED5">
      <w:pPr>
        <w:pStyle w:val="af4"/>
        <w:ind w:left="709"/>
        <w:jc w:val="both"/>
        <w:rPr>
          <w:b/>
          <w:color w:val="000000" w:themeColor="text1"/>
          <w:sz w:val="28"/>
          <w:szCs w:val="28"/>
        </w:rPr>
      </w:pPr>
      <w:r w:rsidRPr="00B174F4">
        <w:rPr>
          <w:b/>
          <w:color w:val="000000" w:themeColor="text1"/>
          <w:sz w:val="28"/>
          <w:szCs w:val="28"/>
        </w:rPr>
        <w:t>Особенности подготовки к сдаче экзамена по иностранным языкам</w:t>
      </w:r>
    </w:p>
    <w:p w:rsidR="005A3ED5" w:rsidRPr="00B174F4" w:rsidRDefault="005A3ED5" w:rsidP="005A3ED5">
      <w:pPr>
        <w:tabs>
          <w:tab w:val="left" w:pos="318"/>
        </w:tabs>
        <w:ind w:firstLine="709"/>
        <w:jc w:val="both"/>
        <w:rPr>
          <w:color w:val="000000" w:themeColor="text1"/>
          <w:sz w:val="28"/>
          <w:szCs w:val="28"/>
        </w:rPr>
      </w:pPr>
      <w:r w:rsidRPr="00B174F4">
        <w:rPr>
          <w:color w:val="000000" w:themeColor="text1"/>
          <w:sz w:val="28"/>
          <w:szCs w:val="28"/>
        </w:rPr>
        <w:t>Для проведения устного экзамена используется два типа аудиторий:</w:t>
      </w:r>
    </w:p>
    <w:p w:rsidR="005A3ED5" w:rsidRPr="00B174F4" w:rsidRDefault="005A3ED5" w:rsidP="005A3ED5">
      <w:pPr>
        <w:tabs>
          <w:tab w:val="left" w:pos="318"/>
        </w:tabs>
        <w:ind w:firstLine="709"/>
        <w:jc w:val="both"/>
        <w:rPr>
          <w:color w:val="000000" w:themeColor="text1"/>
          <w:sz w:val="28"/>
          <w:szCs w:val="28"/>
        </w:rPr>
      </w:pPr>
      <w:r w:rsidRPr="00B174F4">
        <w:rPr>
          <w:color w:val="000000" w:themeColor="text1"/>
          <w:sz w:val="28"/>
          <w:szCs w:val="28"/>
        </w:rPr>
        <w:t>аудитория подготовки, в которой участник ЕГЭ заполняет бланк регистрации и ожидает своей очереди сдачи экзамена.</w:t>
      </w:r>
    </w:p>
    <w:p w:rsidR="005A3ED5" w:rsidRPr="00B174F4" w:rsidRDefault="005A3ED5" w:rsidP="005A3ED5">
      <w:pPr>
        <w:tabs>
          <w:tab w:val="left" w:pos="318"/>
        </w:tabs>
        <w:ind w:firstLine="709"/>
        <w:jc w:val="both"/>
        <w:rPr>
          <w:color w:val="000000" w:themeColor="text1"/>
          <w:sz w:val="28"/>
          <w:szCs w:val="28"/>
        </w:rPr>
      </w:pPr>
      <w:r w:rsidRPr="00B174F4">
        <w:rPr>
          <w:color w:val="000000" w:themeColor="text1"/>
          <w:sz w:val="28"/>
          <w:szCs w:val="28"/>
        </w:rPr>
        <w:t>аудитория проведения, в которой участник ЕГЭ отвечает на задания КИМ.</w:t>
      </w:r>
    </w:p>
    <w:p w:rsidR="005A3ED5" w:rsidRPr="00B174F4" w:rsidRDefault="005A3ED5" w:rsidP="005A3ED5">
      <w:pPr>
        <w:tabs>
          <w:tab w:val="left" w:pos="318"/>
        </w:tabs>
        <w:ind w:firstLine="709"/>
        <w:jc w:val="both"/>
        <w:rPr>
          <w:color w:val="000000" w:themeColor="text1"/>
          <w:sz w:val="28"/>
          <w:szCs w:val="28"/>
        </w:rPr>
      </w:pPr>
      <w:r w:rsidRPr="00B174F4">
        <w:rPr>
          <w:color w:val="000000" w:themeColor="text1"/>
          <w:sz w:val="28"/>
          <w:szCs w:val="28"/>
        </w:rPr>
        <w:t>В аудитории проведения должны быть подготовлены компьютеры с подключ</w:t>
      </w:r>
      <w:r w:rsidR="00EC5A03" w:rsidRPr="00B174F4">
        <w:rPr>
          <w:color w:val="000000" w:themeColor="text1"/>
          <w:sz w:val="28"/>
          <w:szCs w:val="28"/>
        </w:rPr>
        <w:t>ё</w:t>
      </w:r>
      <w:r w:rsidRPr="00B174F4">
        <w:rPr>
          <w:color w:val="000000" w:themeColor="text1"/>
          <w:sz w:val="28"/>
          <w:szCs w:val="28"/>
        </w:rPr>
        <w:t>нной гарнитурой (наушники с микрофоном) и установленным  программным обеспечением рабочего места участника ЕГЭ.</w:t>
      </w:r>
    </w:p>
    <w:p w:rsidR="00071CAB" w:rsidRPr="00B174F4" w:rsidRDefault="005A3ED5" w:rsidP="00234B3A">
      <w:pPr>
        <w:tabs>
          <w:tab w:val="left" w:pos="318"/>
        </w:tabs>
        <w:ind w:firstLine="709"/>
        <w:jc w:val="both"/>
        <w:rPr>
          <w:color w:val="000000" w:themeColor="text1"/>
          <w:sz w:val="28"/>
          <w:szCs w:val="28"/>
        </w:rPr>
      </w:pPr>
      <w:r w:rsidRPr="00B174F4">
        <w:rPr>
          <w:color w:val="000000" w:themeColor="text1"/>
          <w:sz w:val="28"/>
          <w:szCs w:val="28"/>
        </w:rPr>
        <w:t>Из аудиторий подготовки в аудитории проведения участники ЕГЭ заходят группами по колич</w:t>
      </w:r>
      <w:r w:rsidR="00234B3A" w:rsidRPr="00B174F4">
        <w:rPr>
          <w:color w:val="000000" w:themeColor="text1"/>
          <w:sz w:val="28"/>
          <w:szCs w:val="28"/>
        </w:rPr>
        <w:t xml:space="preserve">еству рабочих мест в аудитории. </w:t>
      </w:r>
    </w:p>
    <w:p w:rsidR="00277C2E" w:rsidRPr="00E313C5" w:rsidRDefault="00277C2E" w:rsidP="00277C2E">
      <w:pPr>
        <w:ind w:firstLine="540"/>
        <w:jc w:val="both"/>
        <w:rPr>
          <w:color w:val="002060"/>
          <w:sz w:val="28"/>
          <w:szCs w:val="28"/>
        </w:rPr>
      </w:pPr>
    </w:p>
    <w:p w:rsidR="002D031C" w:rsidRPr="00885A19" w:rsidRDefault="00691CE5" w:rsidP="00DA5BD2">
      <w:pPr>
        <w:ind w:firstLine="567"/>
        <w:jc w:val="center"/>
        <w:rPr>
          <w:b/>
          <w:color w:val="000000" w:themeColor="text1"/>
          <w:sz w:val="28"/>
          <w:szCs w:val="28"/>
        </w:rPr>
      </w:pPr>
      <w:r w:rsidRPr="00885A19">
        <w:rPr>
          <w:b/>
          <w:color w:val="000000" w:themeColor="text1"/>
          <w:sz w:val="28"/>
          <w:szCs w:val="28"/>
        </w:rPr>
        <w:t>Итоговое сочинение (изложение)</w:t>
      </w:r>
    </w:p>
    <w:p w:rsidR="0061729D" w:rsidRPr="00B4713A" w:rsidRDefault="00951730" w:rsidP="00951730">
      <w:pPr>
        <w:ind w:firstLine="709"/>
        <w:jc w:val="both"/>
        <w:rPr>
          <w:sz w:val="28"/>
          <w:szCs w:val="28"/>
        </w:rPr>
      </w:pPr>
      <w:r w:rsidRPr="00B4713A">
        <w:rPr>
          <w:color w:val="000000"/>
          <w:sz w:val="28"/>
          <w:szCs w:val="28"/>
          <w:shd w:val="clear" w:color="auto" w:fill="FFFFFF"/>
        </w:rPr>
        <w:t xml:space="preserve">В связи с эпидемией распространения новой </w:t>
      </w:r>
      <w:proofErr w:type="spellStart"/>
      <w:r w:rsidRPr="00B4713A">
        <w:rPr>
          <w:color w:val="000000"/>
          <w:sz w:val="28"/>
          <w:szCs w:val="28"/>
          <w:shd w:val="clear" w:color="auto" w:fill="FFFFFF"/>
        </w:rPr>
        <w:t>коронавирусной</w:t>
      </w:r>
      <w:proofErr w:type="spellEnd"/>
      <w:r w:rsidRPr="00B4713A">
        <w:rPr>
          <w:color w:val="000000"/>
          <w:sz w:val="28"/>
          <w:szCs w:val="28"/>
          <w:shd w:val="clear" w:color="auto" w:fill="FFFFFF"/>
        </w:rPr>
        <w:t xml:space="preserve"> инфекции, </w:t>
      </w:r>
      <w:r w:rsidR="0061729D" w:rsidRPr="00B4713A">
        <w:rPr>
          <w:color w:val="000000"/>
          <w:sz w:val="28"/>
          <w:szCs w:val="28"/>
          <w:shd w:val="clear" w:color="auto" w:fill="FFFFFF"/>
        </w:rPr>
        <w:t>утверждено новое расписание проведения итогового сочинения (изложения) в 2020-2021 учебном году</w:t>
      </w:r>
      <w:r w:rsidR="003624A1" w:rsidRPr="00B4713A">
        <w:rPr>
          <w:color w:val="000000"/>
          <w:sz w:val="28"/>
          <w:szCs w:val="28"/>
          <w:shd w:val="clear" w:color="auto" w:fill="FFFFFF"/>
        </w:rPr>
        <w:t>: 1</w:t>
      </w:r>
      <w:r w:rsidR="0061729D" w:rsidRPr="00B4713A">
        <w:rPr>
          <w:color w:val="000000"/>
          <w:sz w:val="28"/>
          <w:szCs w:val="28"/>
          <w:shd w:val="clear" w:color="auto" w:fill="FFFFFF"/>
        </w:rPr>
        <w:t>5 апреля 2021 года, а также в дополнительные сроки – 21 апреля и 5 мая 2021 года. </w:t>
      </w:r>
    </w:p>
    <w:p w:rsidR="006E621E" w:rsidRPr="00885A19" w:rsidRDefault="00DA5BD2" w:rsidP="0061729D">
      <w:pPr>
        <w:ind w:firstLine="709"/>
        <w:jc w:val="both"/>
        <w:rPr>
          <w:color w:val="000000" w:themeColor="text1"/>
          <w:sz w:val="28"/>
          <w:szCs w:val="28"/>
        </w:rPr>
      </w:pPr>
      <w:r w:rsidRPr="00885A19">
        <w:rPr>
          <w:color w:val="000000" w:themeColor="text1"/>
          <w:sz w:val="28"/>
          <w:szCs w:val="28"/>
        </w:rPr>
        <w:t xml:space="preserve">При выставлении оценки учитывается объем сочинения. Рекомендуемое количество слов – </w:t>
      </w:r>
      <w:r w:rsidR="00134C97" w:rsidRPr="00885A19">
        <w:rPr>
          <w:color w:val="000000" w:themeColor="text1"/>
          <w:sz w:val="28"/>
          <w:szCs w:val="28"/>
        </w:rPr>
        <w:t xml:space="preserve">от </w:t>
      </w:r>
      <w:r w:rsidRPr="00885A19">
        <w:rPr>
          <w:color w:val="000000" w:themeColor="text1"/>
          <w:sz w:val="28"/>
          <w:szCs w:val="28"/>
        </w:rPr>
        <w:t xml:space="preserve">350. Если в сочинении менее 250 слов (в подсчёт </w:t>
      </w:r>
      <w:r w:rsidRPr="00885A19">
        <w:rPr>
          <w:color w:val="000000" w:themeColor="text1"/>
          <w:sz w:val="28"/>
          <w:szCs w:val="28"/>
        </w:rPr>
        <w:lastRenderedPageBreak/>
        <w:t>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 в определении объ</w:t>
      </w:r>
      <w:r w:rsidR="00FA721F" w:rsidRPr="00885A19">
        <w:rPr>
          <w:color w:val="000000" w:themeColor="text1"/>
          <w:sz w:val="28"/>
          <w:szCs w:val="28"/>
        </w:rPr>
        <w:t>ё</w:t>
      </w:r>
      <w:r w:rsidRPr="00885A19">
        <w:rPr>
          <w:color w:val="000000" w:themeColor="text1"/>
          <w:sz w:val="28"/>
          <w:szCs w:val="28"/>
        </w:rPr>
        <w:t xml:space="preserve">ма своего сочинения выпускник должен исходить из того, что на всю работу отводится 3 часа 55 минут. </w:t>
      </w:r>
    </w:p>
    <w:p w:rsidR="00D62E67" w:rsidRPr="00885A19" w:rsidRDefault="00D62E67" w:rsidP="004B0856">
      <w:pPr>
        <w:ind w:firstLine="709"/>
        <w:jc w:val="both"/>
        <w:rPr>
          <w:color w:val="000000" w:themeColor="text1"/>
          <w:sz w:val="28"/>
          <w:szCs w:val="28"/>
        </w:rPr>
      </w:pPr>
      <w:r w:rsidRPr="00885A19">
        <w:rPr>
          <w:color w:val="000000" w:themeColor="text1"/>
          <w:sz w:val="28"/>
          <w:szCs w:val="28"/>
        </w:rPr>
        <w:t xml:space="preserve">В рамках открытых направлений тем итогового сочинения </w:t>
      </w:r>
      <w:r w:rsidR="004B0856" w:rsidRPr="00885A19">
        <w:rPr>
          <w:color w:val="000000" w:themeColor="text1"/>
          <w:sz w:val="28"/>
          <w:szCs w:val="28"/>
        </w:rPr>
        <w:t xml:space="preserve"> </w:t>
      </w:r>
      <w:r w:rsidRPr="00885A19">
        <w:rPr>
          <w:color w:val="000000" w:themeColor="text1"/>
          <w:sz w:val="28"/>
          <w:szCs w:val="28"/>
        </w:rPr>
        <w:t xml:space="preserve"> разрабатываются конкретные темы итогового сочинения для каждого часового пояса</w:t>
      </w:r>
      <w:r w:rsidR="004B0856" w:rsidRPr="00885A19">
        <w:rPr>
          <w:color w:val="000000" w:themeColor="text1"/>
          <w:sz w:val="28"/>
          <w:szCs w:val="28"/>
        </w:rPr>
        <w:t>, которые станут известны</w:t>
      </w:r>
      <w:r w:rsidRPr="00885A19">
        <w:rPr>
          <w:color w:val="000000" w:themeColor="text1"/>
          <w:sz w:val="28"/>
          <w:szCs w:val="28"/>
        </w:rPr>
        <w:t xml:space="preserve"> </w:t>
      </w:r>
      <w:r w:rsidR="004B0856" w:rsidRPr="00885A19">
        <w:rPr>
          <w:color w:val="000000" w:themeColor="text1"/>
          <w:sz w:val="28"/>
          <w:szCs w:val="28"/>
        </w:rPr>
        <w:t xml:space="preserve"> </w:t>
      </w:r>
      <w:r w:rsidRPr="00885A19">
        <w:rPr>
          <w:color w:val="000000" w:themeColor="text1"/>
          <w:sz w:val="28"/>
          <w:szCs w:val="28"/>
        </w:rPr>
        <w:t xml:space="preserve"> выпускникам за 15 минут до начала экзамена.</w:t>
      </w:r>
    </w:p>
    <w:p w:rsidR="007C638A" w:rsidRPr="00E313C5" w:rsidRDefault="007C638A" w:rsidP="00A3576D">
      <w:pPr>
        <w:shd w:val="clear" w:color="auto" w:fill="FFFFFF"/>
        <w:tabs>
          <w:tab w:val="left" w:pos="3810"/>
        </w:tabs>
        <w:spacing w:line="294" w:lineRule="atLeast"/>
        <w:jc w:val="both"/>
        <w:rPr>
          <w:color w:val="002060"/>
          <w:sz w:val="28"/>
          <w:szCs w:val="28"/>
          <w:shd w:val="clear" w:color="auto" w:fill="FFFFFF"/>
        </w:rPr>
      </w:pPr>
    </w:p>
    <w:p w:rsidR="00FA721F" w:rsidRPr="00BC28A2" w:rsidRDefault="00FA721F" w:rsidP="00B74A34">
      <w:pPr>
        <w:shd w:val="clear" w:color="auto" w:fill="FFFFFF"/>
        <w:ind w:firstLine="567"/>
        <w:jc w:val="center"/>
        <w:rPr>
          <w:b/>
          <w:sz w:val="28"/>
          <w:szCs w:val="28"/>
          <w:shd w:val="clear" w:color="auto" w:fill="FFFFFF"/>
        </w:rPr>
      </w:pPr>
      <w:r w:rsidRPr="00BC28A2">
        <w:rPr>
          <w:b/>
          <w:sz w:val="28"/>
          <w:szCs w:val="28"/>
          <w:shd w:val="clear" w:color="auto" w:fill="FFFFFF"/>
        </w:rPr>
        <w:t xml:space="preserve">Какие </w:t>
      </w:r>
      <w:r w:rsidR="00A3576D" w:rsidRPr="00BC28A2">
        <w:rPr>
          <w:b/>
          <w:sz w:val="28"/>
          <w:szCs w:val="28"/>
          <w:shd w:val="clear" w:color="auto" w:fill="FFFFFF"/>
        </w:rPr>
        <w:t>тем</w:t>
      </w:r>
      <w:r w:rsidR="00735D06">
        <w:rPr>
          <w:b/>
          <w:sz w:val="28"/>
          <w:szCs w:val="28"/>
          <w:shd w:val="clear" w:color="auto" w:fill="FFFFFF"/>
        </w:rPr>
        <w:t>атические направления</w:t>
      </w:r>
      <w:r w:rsidR="00A3576D" w:rsidRPr="00BC28A2">
        <w:rPr>
          <w:b/>
          <w:sz w:val="28"/>
          <w:szCs w:val="28"/>
          <w:shd w:val="clear" w:color="auto" w:fill="FFFFFF"/>
        </w:rPr>
        <w:t xml:space="preserve"> </w:t>
      </w:r>
      <w:r w:rsidR="00735D06">
        <w:rPr>
          <w:b/>
          <w:sz w:val="28"/>
          <w:szCs w:val="28"/>
          <w:shd w:val="clear" w:color="auto" w:fill="FFFFFF"/>
        </w:rPr>
        <w:t>планируются при проведении</w:t>
      </w:r>
      <w:r w:rsidRPr="00BC28A2">
        <w:rPr>
          <w:b/>
          <w:sz w:val="28"/>
          <w:szCs w:val="28"/>
          <w:shd w:val="clear" w:color="auto" w:fill="FFFFFF"/>
        </w:rPr>
        <w:t xml:space="preserve"> сочинени</w:t>
      </w:r>
      <w:r w:rsidR="00735D06">
        <w:rPr>
          <w:b/>
          <w:sz w:val="28"/>
          <w:szCs w:val="28"/>
          <w:shd w:val="clear" w:color="auto" w:fill="FFFFFF"/>
        </w:rPr>
        <w:t>я (изложения)</w:t>
      </w:r>
      <w:r w:rsidR="00B138AA" w:rsidRPr="00BC28A2">
        <w:rPr>
          <w:b/>
          <w:sz w:val="28"/>
          <w:szCs w:val="28"/>
          <w:shd w:val="clear" w:color="auto" w:fill="FFFFFF"/>
        </w:rPr>
        <w:t xml:space="preserve"> </w:t>
      </w:r>
      <w:r w:rsidR="00735D06">
        <w:rPr>
          <w:b/>
          <w:sz w:val="28"/>
          <w:szCs w:val="28"/>
          <w:shd w:val="clear" w:color="auto" w:fill="FFFFFF"/>
        </w:rPr>
        <w:t xml:space="preserve"> </w:t>
      </w:r>
    </w:p>
    <w:p w:rsidR="00A073C5" w:rsidRDefault="00735D06" w:rsidP="00A073C5">
      <w:pPr>
        <w:ind w:firstLine="709"/>
        <w:jc w:val="both"/>
        <w:rPr>
          <w:sz w:val="28"/>
          <w:szCs w:val="28"/>
        </w:rPr>
      </w:pPr>
      <w:r>
        <w:rPr>
          <w:sz w:val="28"/>
          <w:szCs w:val="28"/>
        </w:rPr>
        <w:t>Для проведения итогового сочинения (изложения) у</w:t>
      </w:r>
      <w:r w:rsidR="00A073C5" w:rsidRPr="00A073C5">
        <w:rPr>
          <w:sz w:val="28"/>
          <w:szCs w:val="28"/>
        </w:rPr>
        <w:t>тверждены тематические направления</w:t>
      </w:r>
      <w:r>
        <w:rPr>
          <w:sz w:val="28"/>
          <w:szCs w:val="28"/>
        </w:rPr>
        <w:t>:</w:t>
      </w:r>
    </w:p>
    <w:p w:rsidR="00A073C5" w:rsidRPr="00A073C5" w:rsidRDefault="00A073C5" w:rsidP="00A073C5">
      <w:pPr>
        <w:ind w:firstLine="709"/>
        <w:jc w:val="both"/>
        <w:rPr>
          <w:sz w:val="28"/>
          <w:szCs w:val="28"/>
        </w:rPr>
      </w:pPr>
      <w:r>
        <w:rPr>
          <w:sz w:val="28"/>
          <w:szCs w:val="28"/>
        </w:rPr>
        <w:t>1</w:t>
      </w:r>
      <w:r w:rsidRPr="00A073C5">
        <w:rPr>
          <w:sz w:val="28"/>
          <w:szCs w:val="28"/>
        </w:rPr>
        <w:t>. Забвению не подлежит</w:t>
      </w:r>
    </w:p>
    <w:p w:rsidR="00A073C5" w:rsidRPr="00A073C5" w:rsidRDefault="00A073C5" w:rsidP="00A073C5">
      <w:pPr>
        <w:ind w:firstLine="709"/>
        <w:jc w:val="both"/>
        <w:rPr>
          <w:sz w:val="28"/>
          <w:szCs w:val="28"/>
        </w:rPr>
      </w:pPr>
      <w:r w:rsidRPr="00A073C5">
        <w:rPr>
          <w:sz w:val="28"/>
          <w:szCs w:val="28"/>
        </w:rPr>
        <w:t>2. Я и другие</w:t>
      </w:r>
    </w:p>
    <w:p w:rsidR="00A073C5" w:rsidRPr="00A073C5" w:rsidRDefault="00A073C5" w:rsidP="00A073C5">
      <w:pPr>
        <w:ind w:firstLine="709"/>
        <w:jc w:val="both"/>
        <w:rPr>
          <w:sz w:val="28"/>
          <w:szCs w:val="28"/>
        </w:rPr>
      </w:pPr>
      <w:r w:rsidRPr="00A073C5">
        <w:rPr>
          <w:sz w:val="28"/>
          <w:szCs w:val="28"/>
        </w:rPr>
        <w:t>3. Время перемен</w:t>
      </w:r>
    </w:p>
    <w:p w:rsidR="00A073C5" w:rsidRPr="00A073C5" w:rsidRDefault="00A073C5" w:rsidP="00A073C5">
      <w:pPr>
        <w:ind w:firstLine="709"/>
        <w:jc w:val="both"/>
        <w:rPr>
          <w:sz w:val="28"/>
          <w:szCs w:val="28"/>
        </w:rPr>
      </w:pPr>
      <w:r w:rsidRPr="00A073C5">
        <w:rPr>
          <w:sz w:val="28"/>
          <w:szCs w:val="28"/>
        </w:rPr>
        <w:t>4. Разговор с собой</w:t>
      </w:r>
    </w:p>
    <w:p w:rsidR="00A073C5" w:rsidRPr="00A073C5" w:rsidRDefault="00A073C5" w:rsidP="00A073C5">
      <w:pPr>
        <w:ind w:firstLine="709"/>
        <w:jc w:val="both"/>
        <w:rPr>
          <w:sz w:val="28"/>
          <w:szCs w:val="28"/>
        </w:rPr>
      </w:pPr>
      <w:r w:rsidRPr="00A073C5">
        <w:rPr>
          <w:sz w:val="28"/>
          <w:szCs w:val="28"/>
        </w:rPr>
        <w:t>5. Между прошлым и будущим: портрет моего поколения</w:t>
      </w:r>
    </w:p>
    <w:p w:rsidR="00A073C5" w:rsidRDefault="00A073C5" w:rsidP="00A073C5">
      <w:pPr>
        <w:ind w:firstLine="709"/>
        <w:jc w:val="both"/>
        <w:rPr>
          <w:color w:val="C00000"/>
          <w:sz w:val="28"/>
          <w:szCs w:val="28"/>
        </w:rPr>
      </w:pPr>
    </w:p>
    <w:p w:rsidR="00BB25BD" w:rsidRPr="00885A19" w:rsidRDefault="00BB25BD" w:rsidP="00BB25BD">
      <w:pPr>
        <w:tabs>
          <w:tab w:val="num" w:pos="0"/>
        </w:tabs>
        <w:kinsoku w:val="0"/>
        <w:overflowPunct w:val="0"/>
        <w:ind w:firstLine="567"/>
        <w:jc w:val="center"/>
        <w:textAlignment w:val="baseline"/>
        <w:rPr>
          <w:rFonts w:eastAsia="+mn-ea"/>
          <w:b/>
          <w:kern w:val="24"/>
          <w:sz w:val="28"/>
          <w:szCs w:val="28"/>
        </w:rPr>
      </w:pPr>
      <w:r w:rsidRPr="00885A19">
        <w:rPr>
          <w:rFonts w:eastAsia="+mn-ea"/>
          <w:b/>
          <w:kern w:val="24"/>
          <w:sz w:val="28"/>
          <w:szCs w:val="28"/>
        </w:rPr>
        <w:t xml:space="preserve">Кто </w:t>
      </w:r>
      <w:r w:rsidR="009D1D0A" w:rsidRPr="00885A19">
        <w:rPr>
          <w:rFonts w:eastAsia="+mn-ea"/>
          <w:b/>
          <w:kern w:val="24"/>
          <w:sz w:val="28"/>
          <w:szCs w:val="28"/>
        </w:rPr>
        <w:t>вправе</w:t>
      </w:r>
      <w:r w:rsidRPr="00885A19">
        <w:rPr>
          <w:rFonts w:eastAsia="+mn-ea"/>
          <w:b/>
          <w:kern w:val="24"/>
          <w:sz w:val="28"/>
          <w:szCs w:val="28"/>
        </w:rPr>
        <w:t xml:space="preserve"> писать итоговое изложение</w:t>
      </w:r>
    </w:p>
    <w:p w:rsidR="009D1D0A" w:rsidRPr="00885A19" w:rsidRDefault="009D1D0A" w:rsidP="009D1D0A">
      <w:pPr>
        <w:spacing w:line="269" w:lineRule="atLeast"/>
        <w:ind w:firstLine="706"/>
        <w:jc w:val="both"/>
        <w:rPr>
          <w:sz w:val="28"/>
          <w:szCs w:val="28"/>
        </w:rPr>
      </w:pPr>
      <w:r w:rsidRPr="00885A19">
        <w:rPr>
          <w:sz w:val="28"/>
          <w:szCs w:val="28"/>
        </w:rPr>
        <w:t>Итоговое изложение вправе писать:</w:t>
      </w:r>
    </w:p>
    <w:p w:rsidR="009D1D0A" w:rsidRPr="00885A19" w:rsidRDefault="009D1D0A" w:rsidP="009D1D0A">
      <w:pPr>
        <w:spacing w:line="269" w:lineRule="atLeast"/>
        <w:ind w:firstLine="706"/>
        <w:jc w:val="both"/>
        <w:rPr>
          <w:sz w:val="28"/>
          <w:szCs w:val="28"/>
        </w:rPr>
      </w:pPr>
      <w:r w:rsidRPr="00885A19">
        <w:rPr>
          <w:sz w:val="28"/>
          <w:szCs w:val="28"/>
        </w:rPr>
        <w:t>обучающиеся</w:t>
      </w:r>
      <w:r w:rsidRPr="00885A19">
        <w:rPr>
          <w:rFonts w:ascii="Calibri" w:hAnsi="Calibri"/>
          <w:sz w:val="28"/>
          <w:szCs w:val="28"/>
        </w:rPr>
        <w:t xml:space="preserve"> </w:t>
      </w:r>
      <w:r w:rsidRPr="00885A19">
        <w:rPr>
          <w:sz w:val="28"/>
          <w:szCs w:val="28"/>
        </w:rPr>
        <w:t>XI (XII), экстерны с ограниченными возможностями здоровья, дети-инвалиды и инвалиды;</w:t>
      </w:r>
    </w:p>
    <w:p w:rsidR="009D1D0A" w:rsidRPr="00885A19" w:rsidRDefault="009D1D0A" w:rsidP="009D1D0A">
      <w:pPr>
        <w:spacing w:line="269" w:lineRule="atLeast"/>
        <w:ind w:firstLine="706"/>
        <w:jc w:val="both"/>
        <w:rPr>
          <w:sz w:val="28"/>
          <w:szCs w:val="28"/>
        </w:rPr>
      </w:pPr>
      <w:r w:rsidRPr="00885A19">
        <w:rPr>
          <w:sz w:val="28"/>
          <w:szCs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9D1D0A" w:rsidRPr="00885A19" w:rsidRDefault="009D1D0A" w:rsidP="009D1D0A">
      <w:pPr>
        <w:spacing w:line="269" w:lineRule="atLeast"/>
        <w:ind w:firstLine="706"/>
        <w:jc w:val="both"/>
        <w:rPr>
          <w:sz w:val="28"/>
          <w:szCs w:val="28"/>
        </w:rPr>
      </w:pPr>
      <w:proofErr w:type="gramStart"/>
      <w:r w:rsidRPr="00885A19">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142D30" w:rsidRPr="00885A19" w:rsidRDefault="00142D30" w:rsidP="004550AA">
      <w:pPr>
        <w:tabs>
          <w:tab w:val="num" w:pos="0"/>
        </w:tabs>
        <w:kinsoku w:val="0"/>
        <w:overflowPunct w:val="0"/>
        <w:jc w:val="center"/>
        <w:textAlignment w:val="baseline"/>
        <w:rPr>
          <w:rFonts w:eastAsia="+mn-ea"/>
          <w:b/>
          <w:kern w:val="24"/>
          <w:sz w:val="28"/>
          <w:szCs w:val="28"/>
        </w:rPr>
      </w:pPr>
    </w:p>
    <w:p w:rsidR="00142D30" w:rsidRPr="00885A19" w:rsidRDefault="00142D30" w:rsidP="004550AA">
      <w:pPr>
        <w:tabs>
          <w:tab w:val="num" w:pos="0"/>
        </w:tabs>
        <w:kinsoku w:val="0"/>
        <w:overflowPunct w:val="0"/>
        <w:jc w:val="center"/>
        <w:textAlignment w:val="baseline"/>
        <w:rPr>
          <w:rFonts w:eastAsia="+mn-ea"/>
          <w:b/>
          <w:kern w:val="24"/>
          <w:sz w:val="28"/>
          <w:szCs w:val="28"/>
        </w:rPr>
      </w:pPr>
      <w:r w:rsidRPr="00885A19">
        <w:rPr>
          <w:rFonts w:eastAsia="+mn-ea"/>
          <w:b/>
          <w:kern w:val="24"/>
          <w:sz w:val="28"/>
          <w:szCs w:val="28"/>
        </w:rPr>
        <w:t>Как принять участие в написании сочинения (изложения)</w:t>
      </w:r>
    </w:p>
    <w:p w:rsidR="00142D30" w:rsidRPr="00885A19" w:rsidRDefault="00142D30" w:rsidP="00142D30">
      <w:pPr>
        <w:tabs>
          <w:tab w:val="num" w:pos="0"/>
        </w:tabs>
        <w:kinsoku w:val="0"/>
        <w:overflowPunct w:val="0"/>
        <w:ind w:firstLine="567"/>
        <w:jc w:val="both"/>
        <w:textAlignment w:val="baseline"/>
        <w:rPr>
          <w:rFonts w:eastAsia="+mn-ea"/>
          <w:kern w:val="24"/>
          <w:sz w:val="28"/>
          <w:szCs w:val="28"/>
        </w:rPr>
      </w:pPr>
      <w:r w:rsidRPr="00885A19">
        <w:rPr>
          <w:rFonts w:eastAsia="+mn-ea"/>
          <w:kern w:val="24"/>
          <w:sz w:val="28"/>
          <w:szCs w:val="28"/>
        </w:rPr>
        <w:t xml:space="preserve">Не </w:t>
      </w:r>
      <w:proofErr w:type="gramStart"/>
      <w:r w:rsidRPr="00885A19">
        <w:rPr>
          <w:rFonts w:eastAsia="+mn-ea"/>
          <w:kern w:val="24"/>
          <w:sz w:val="28"/>
          <w:szCs w:val="28"/>
        </w:rPr>
        <w:t>позднее</w:t>
      </w:r>
      <w:proofErr w:type="gramEnd"/>
      <w:r w:rsidRPr="00885A19">
        <w:rPr>
          <w:rFonts w:eastAsia="+mn-ea"/>
          <w:kern w:val="24"/>
          <w:sz w:val="28"/>
          <w:szCs w:val="28"/>
        </w:rPr>
        <w:t xml:space="preserve"> чем за две недели до проведения итогового сочинения (изложения) руководитель образовательной организации осуществляет приём заявлений и организует регистрацию обучающихся на участие в</w:t>
      </w:r>
      <w:r w:rsidR="0022438C" w:rsidRPr="00885A19">
        <w:rPr>
          <w:rFonts w:eastAsia="+mn-ea"/>
          <w:kern w:val="24"/>
          <w:sz w:val="28"/>
          <w:szCs w:val="28"/>
        </w:rPr>
        <w:t xml:space="preserve"> итоговом сочинении (изложении).</w:t>
      </w:r>
    </w:p>
    <w:p w:rsidR="00142D30" w:rsidRPr="00885A19" w:rsidRDefault="0022438C" w:rsidP="00142D30">
      <w:pPr>
        <w:tabs>
          <w:tab w:val="num" w:pos="0"/>
        </w:tabs>
        <w:kinsoku w:val="0"/>
        <w:overflowPunct w:val="0"/>
        <w:ind w:firstLine="567"/>
        <w:jc w:val="both"/>
        <w:textAlignment w:val="baseline"/>
        <w:rPr>
          <w:rFonts w:eastAsia="+mn-ea"/>
          <w:kern w:val="24"/>
          <w:sz w:val="28"/>
          <w:szCs w:val="28"/>
        </w:rPr>
      </w:pPr>
      <w:r w:rsidRPr="00885A19">
        <w:rPr>
          <w:rFonts w:eastAsia="+mn-ea"/>
          <w:kern w:val="24"/>
          <w:sz w:val="28"/>
          <w:szCs w:val="28"/>
        </w:rPr>
        <w:t>П</w:t>
      </w:r>
      <w:r w:rsidR="00142D30" w:rsidRPr="00885A19">
        <w:rPr>
          <w:rFonts w:eastAsia="+mn-ea"/>
          <w:kern w:val="24"/>
          <w:sz w:val="28"/>
          <w:szCs w:val="28"/>
        </w:rPr>
        <w:t xml:space="preserve">ри подаче заявления на участие в итоговом сочинении (изложении) </w:t>
      </w:r>
      <w:r w:rsidRPr="00885A19">
        <w:rPr>
          <w:rFonts w:eastAsia="+mn-ea"/>
          <w:kern w:val="24"/>
          <w:sz w:val="28"/>
          <w:szCs w:val="28"/>
        </w:rPr>
        <w:t xml:space="preserve">обучающийся даёт </w:t>
      </w:r>
      <w:r w:rsidR="00142D30" w:rsidRPr="00885A19">
        <w:rPr>
          <w:rFonts w:eastAsia="+mn-ea"/>
          <w:kern w:val="24"/>
          <w:sz w:val="28"/>
          <w:szCs w:val="28"/>
        </w:rPr>
        <w:t xml:space="preserve"> согласи</w:t>
      </w:r>
      <w:r w:rsidRPr="00885A19">
        <w:rPr>
          <w:rFonts w:eastAsia="+mn-ea"/>
          <w:kern w:val="24"/>
          <w:sz w:val="28"/>
          <w:szCs w:val="28"/>
        </w:rPr>
        <w:t>е</w:t>
      </w:r>
      <w:r w:rsidR="00142D30" w:rsidRPr="00885A19">
        <w:rPr>
          <w:rFonts w:eastAsia="+mn-ea"/>
          <w:kern w:val="24"/>
          <w:sz w:val="28"/>
          <w:szCs w:val="28"/>
        </w:rPr>
        <w:t xml:space="preserve"> н</w:t>
      </w:r>
      <w:r w:rsidRPr="00885A19">
        <w:rPr>
          <w:rFonts w:eastAsia="+mn-ea"/>
          <w:kern w:val="24"/>
          <w:sz w:val="28"/>
          <w:szCs w:val="28"/>
        </w:rPr>
        <w:t xml:space="preserve">а обработку персональных данных и сведения </w:t>
      </w:r>
      <w:proofErr w:type="gramStart"/>
      <w:r w:rsidRPr="00885A19">
        <w:rPr>
          <w:rFonts w:eastAsia="+mn-ea"/>
          <w:kern w:val="24"/>
          <w:sz w:val="28"/>
          <w:szCs w:val="28"/>
        </w:rPr>
        <w:t>о</w:t>
      </w:r>
      <w:proofErr w:type="gramEnd"/>
      <w:r w:rsidRPr="00885A19">
        <w:rPr>
          <w:rFonts w:eastAsia="+mn-ea"/>
          <w:kern w:val="24"/>
          <w:sz w:val="28"/>
          <w:szCs w:val="28"/>
        </w:rPr>
        <w:t xml:space="preserve"> обучающихся вносятся РЦОИ в региональную информационную систему.</w:t>
      </w:r>
    </w:p>
    <w:p w:rsidR="0022438C" w:rsidRPr="00885A19" w:rsidRDefault="0022438C" w:rsidP="00142D30">
      <w:pPr>
        <w:tabs>
          <w:tab w:val="num" w:pos="0"/>
        </w:tabs>
        <w:kinsoku w:val="0"/>
        <w:overflowPunct w:val="0"/>
        <w:ind w:firstLine="567"/>
        <w:jc w:val="both"/>
        <w:textAlignment w:val="baseline"/>
        <w:rPr>
          <w:rFonts w:eastAsia="+mn-ea"/>
          <w:kern w:val="24"/>
          <w:sz w:val="28"/>
          <w:szCs w:val="28"/>
        </w:rPr>
      </w:pPr>
    </w:p>
    <w:p w:rsidR="004550AA" w:rsidRPr="00885A19" w:rsidRDefault="004550AA" w:rsidP="004550AA">
      <w:pPr>
        <w:tabs>
          <w:tab w:val="num" w:pos="0"/>
        </w:tabs>
        <w:kinsoku w:val="0"/>
        <w:overflowPunct w:val="0"/>
        <w:jc w:val="center"/>
        <w:textAlignment w:val="baseline"/>
        <w:rPr>
          <w:rFonts w:eastAsia="+mn-ea"/>
          <w:b/>
          <w:kern w:val="24"/>
          <w:sz w:val="28"/>
          <w:szCs w:val="28"/>
        </w:rPr>
      </w:pPr>
      <w:r w:rsidRPr="00885A19">
        <w:rPr>
          <w:rFonts w:eastAsia="+mn-ea"/>
          <w:b/>
          <w:kern w:val="24"/>
          <w:sz w:val="28"/>
          <w:szCs w:val="28"/>
        </w:rPr>
        <w:t>Проведение сочинения (изложения)</w:t>
      </w:r>
    </w:p>
    <w:p w:rsidR="004550AA" w:rsidRPr="00885A19" w:rsidRDefault="004550AA" w:rsidP="004550AA">
      <w:pPr>
        <w:tabs>
          <w:tab w:val="num" w:pos="0"/>
        </w:tabs>
        <w:kinsoku w:val="0"/>
        <w:overflowPunct w:val="0"/>
        <w:ind w:firstLine="567"/>
        <w:jc w:val="both"/>
        <w:textAlignment w:val="baseline"/>
        <w:rPr>
          <w:sz w:val="28"/>
          <w:szCs w:val="28"/>
        </w:rPr>
      </w:pPr>
      <w:r w:rsidRPr="00885A19">
        <w:rPr>
          <w:sz w:val="28"/>
          <w:szCs w:val="28"/>
        </w:rPr>
        <w:t>Итоговое сочинение (изложение) проводится в образовательных организациях</w:t>
      </w:r>
      <w:r w:rsidR="009D1D0A" w:rsidRPr="00885A19">
        <w:rPr>
          <w:sz w:val="28"/>
          <w:szCs w:val="28"/>
        </w:rPr>
        <w:t xml:space="preserve"> и начинается</w:t>
      </w:r>
      <w:r w:rsidRPr="00885A19">
        <w:rPr>
          <w:sz w:val="28"/>
          <w:szCs w:val="28"/>
        </w:rPr>
        <w:t xml:space="preserve"> в 10.00 по местному времени.</w:t>
      </w:r>
    </w:p>
    <w:p w:rsidR="002369BB" w:rsidRPr="00885A19" w:rsidRDefault="002369BB" w:rsidP="002369BB">
      <w:pPr>
        <w:spacing w:line="269" w:lineRule="atLeast"/>
        <w:ind w:firstLine="706"/>
        <w:jc w:val="both"/>
        <w:rPr>
          <w:sz w:val="28"/>
          <w:szCs w:val="28"/>
        </w:rPr>
      </w:pPr>
      <w:r w:rsidRPr="00885A19">
        <w:rPr>
          <w:sz w:val="28"/>
          <w:szCs w:val="28"/>
        </w:rPr>
        <w:t xml:space="preserve">В день проведения итогового сочинения (изложения) участникам итогового сочинения (изложения) запрещается иметь при себе средства связи, </w:t>
      </w:r>
      <w:r w:rsidRPr="00885A19">
        <w:rPr>
          <w:sz w:val="28"/>
          <w:szCs w:val="28"/>
        </w:rPr>
        <w:lastRenderedPageBreak/>
        <w:t>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4550AA" w:rsidRPr="00885A19" w:rsidRDefault="004550AA" w:rsidP="004550AA">
      <w:pPr>
        <w:tabs>
          <w:tab w:val="num" w:pos="0"/>
        </w:tabs>
        <w:kinsoku w:val="0"/>
        <w:overflowPunct w:val="0"/>
        <w:ind w:firstLine="567"/>
        <w:jc w:val="both"/>
        <w:textAlignment w:val="baseline"/>
        <w:rPr>
          <w:sz w:val="28"/>
          <w:szCs w:val="28"/>
        </w:rPr>
      </w:pPr>
      <w:r w:rsidRPr="00885A19">
        <w:rPr>
          <w:sz w:val="28"/>
          <w:szCs w:val="28"/>
        </w:rPr>
        <w:t>Проверки итогового сочинения</w:t>
      </w:r>
      <w:r w:rsidR="007D2241" w:rsidRPr="00885A19">
        <w:rPr>
          <w:sz w:val="28"/>
          <w:szCs w:val="28"/>
        </w:rPr>
        <w:t xml:space="preserve"> (изложения)</w:t>
      </w:r>
      <w:r w:rsidRPr="00885A19">
        <w:rPr>
          <w:sz w:val="28"/>
          <w:szCs w:val="28"/>
        </w:rPr>
        <w:t xml:space="preserve"> должна завершиться не позднее чем через неделю </w:t>
      </w:r>
      <w:proofErr w:type="gramStart"/>
      <w:r w:rsidRPr="00885A19">
        <w:rPr>
          <w:sz w:val="28"/>
          <w:szCs w:val="28"/>
        </w:rPr>
        <w:t>с даты</w:t>
      </w:r>
      <w:proofErr w:type="gramEnd"/>
      <w:r w:rsidRPr="00885A19">
        <w:rPr>
          <w:sz w:val="28"/>
          <w:szCs w:val="28"/>
        </w:rPr>
        <w:t xml:space="preserve"> его проведения. </w:t>
      </w:r>
    </w:p>
    <w:p w:rsidR="009D1D0A" w:rsidRPr="00E313C5" w:rsidRDefault="009D1D0A" w:rsidP="004550AA">
      <w:pPr>
        <w:tabs>
          <w:tab w:val="num" w:pos="0"/>
        </w:tabs>
        <w:kinsoku w:val="0"/>
        <w:overflowPunct w:val="0"/>
        <w:ind w:firstLine="567"/>
        <w:jc w:val="both"/>
        <w:textAlignment w:val="baseline"/>
        <w:rPr>
          <w:color w:val="002060"/>
          <w:sz w:val="28"/>
          <w:szCs w:val="28"/>
        </w:rPr>
      </w:pPr>
    </w:p>
    <w:p w:rsidR="00FA721F" w:rsidRPr="00885A19" w:rsidRDefault="00FA721F" w:rsidP="00FA721F">
      <w:pPr>
        <w:shd w:val="clear" w:color="auto" w:fill="FFFFFF"/>
        <w:spacing w:line="294" w:lineRule="atLeast"/>
        <w:ind w:firstLine="567"/>
        <w:jc w:val="center"/>
        <w:rPr>
          <w:b/>
          <w:sz w:val="28"/>
          <w:szCs w:val="28"/>
          <w:shd w:val="clear" w:color="auto" w:fill="FFFFFF"/>
        </w:rPr>
      </w:pPr>
      <w:r w:rsidRPr="00885A19">
        <w:rPr>
          <w:b/>
          <w:sz w:val="28"/>
          <w:szCs w:val="28"/>
          <w:shd w:val="clear" w:color="auto" w:fill="FFFFFF"/>
        </w:rPr>
        <w:t>Как будет оцениваться сочинение</w:t>
      </w:r>
    </w:p>
    <w:p w:rsidR="00033313" w:rsidRPr="00885A19" w:rsidRDefault="00FA721F" w:rsidP="00A931C6">
      <w:pPr>
        <w:shd w:val="clear" w:color="auto" w:fill="FFFFFF"/>
        <w:spacing w:line="294" w:lineRule="atLeast"/>
        <w:ind w:firstLine="567"/>
        <w:jc w:val="both"/>
        <w:rPr>
          <w:sz w:val="28"/>
          <w:szCs w:val="28"/>
        </w:rPr>
      </w:pPr>
      <w:r w:rsidRPr="00885A19">
        <w:rPr>
          <w:sz w:val="28"/>
          <w:szCs w:val="28"/>
        </w:rPr>
        <w:t>Сочинение оценивается по пяти критериям. Критерии №</w:t>
      </w:r>
      <w:r w:rsidR="00D62E67" w:rsidRPr="00885A19">
        <w:rPr>
          <w:sz w:val="28"/>
          <w:szCs w:val="28"/>
        </w:rPr>
        <w:t xml:space="preserve"> </w:t>
      </w:r>
      <w:r w:rsidRPr="00885A19">
        <w:rPr>
          <w:sz w:val="28"/>
          <w:szCs w:val="28"/>
        </w:rPr>
        <w:t>1 и №</w:t>
      </w:r>
      <w:r w:rsidR="00D62E67" w:rsidRPr="00885A19">
        <w:rPr>
          <w:sz w:val="28"/>
          <w:szCs w:val="28"/>
        </w:rPr>
        <w:t xml:space="preserve"> </w:t>
      </w:r>
      <w:r w:rsidRPr="00885A19">
        <w:rPr>
          <w:sz w:val="28"/>
          <w:szCs w:val="28"/>
        </w:rPr>
        <w:t>2 являются основными.</w:t>
      </w:r>
      <w:r w:rsidR="00A931C6" w:rsidRPr="00885A19">
        <w:rPr>
          <w:sz w:val="28"/>
          <w:szCs w:val="28"/>
        </w:rPr>
        <w:t xml:space="preserve"> </w:t>
      </w:r>
    </w:p>
    <w:p w:rsidR="00AF65AF" w:rsidRPr="00885A19" w:rsidRDefault="00AF65AF" w:rsidP="00AF65AF">
      <w:pPr>
        <w:shd w:val="clear" w:color="auto" w:fill="FFFFFF"/>
        <w:spacing w:line="294" w:lineRule="atLeast"/>
        <w:ind w:firstLine="567"/>
        <w:jc w:val="both"/>
        <w:rPr>
          <w:sz w:val="28"/>
          <w:szCs w:val="28"/>
        </w:rPr>
      </w:pPr>
      <w:r w:rsidRPr="00885A19">
        <w:rPr>
          <w:sz w:val="28"/>
          <w:szCs w:val="28"/>
        </w:rPr>
        <w:t>Критерий №</w:t>
      </w:r>
      <w:r w:rsidR="00D62E67" w:rsidRPr="00885A19">
        <w:rPr>
          <w:sz w:val="28"/>
          <w:szCs w:val="28"/>
        </w:rPr>
        <w:t xml:space="preserve"> </w:t>
      </w:r>
      <w:r w:rsidRPr="00885A19">
        <w:rPr>
          <w:sz w:val="28"/>
          <w:szCs w:val="28"/>
        </w:rPr>
        <w:t>1 «Соответствие теме».</w:t>
      </w:r>
    </w:p>
    <w:p w:rsidR="00AF65AF" w:rsidRPr="00885A19" w:rsidRDefault="00AF65AF" w:rsidP="00AF65AF">
      <w:pPr>
        <w:shd w:val="clear" w:color="auto" w:fill="FFFFFF"/>
        <w:spacing w:line="294" w:lineRule="atLeast"/>
        <w:ind w:firstLine="567"/>
        <w:jc w:val="both"/>
        <w:rPr>
          <w:sz w:val="28"/>
          <w:szCs w:val="28"/>
        </w:rPr>
      </w:pPr>
      <w:r w:rsidRPr="00885A19">
        <w:rPr>
          <w:sz w:val="28"/>
          <w:szCs w:val="28"/>
        </w:rPr>
        <w:t>Критерий №</w:t>
      </w:r>
      <w:r w:rsidR="00D62E67" w:rsidRPr="00885A19">
        <w:rPr>
          <w:sz w:val="28"/>
          <w:szCs w:val="28"/>
        </w:rPr>
        <w:t xml:space="preserve"> </w:t>
      </w:r>
      <w:r w:rsidRPr="00885A19">
        <w:rPr>
          <w:sz w:val="28"/>
          <w:szCs w:val="28"/>
        </w:rPr>
        <w:t>2 «Аргументация. Привлечение литературного материала».</w:t>
      </w:r>
    </w:p>
    <w:p w:rsidR="00A931C6" w:rsidRPr="00885A19" w:rsidRDefault="00FA721F" w:rsidP="00AF65AF">
      <w:pPr>
        <w:shd w:val="clear" w:color="auto" w:fill="FFFFFF"/>
        <w:spacing w:line="294" w:lineRule="atLeast"/>
        <w:ind w:firstLine="567"/>
        <w:jc w:val="both"/>
        <w:rPr>
          <w:sz w:val="28"/>
          <w:szCs w:val="28"/>
        </w:rPr>
      </w:pPr>
      <w:r w:rsidRPr="00885A19">
        <w:rPr>
          <w:sz w:val="28"/>
          <w:szCs w:val="28"/>
        </w:rPr>
        <w:t>Для получения «зач</w:t>
      </w:r>
      <w:r w:rsidR="008378C6" w:rsidRPr="00885A19">
        <w:rPr>
          <w:sz w:val="28"/>
          <w:szCs w:val="28"/>
        </w:rPr>
        <w:t>ё</w:t>
      </w:r>
      <w:r w:rsidRPr="00885A19">
        <w:rPr>
          <w:sz w:val="28"/>
          <w:szCs w:val="28"/>
        </w:rPr>
        <w:t>та» за итоговое сочинение необходимо получить «зач</w:t>
      </w:r>
      <w:r w:rsidR="007F794A" w:rsidRPr="00885A19">
        <w:rPr>
          <w:sz w:val="28"/>
          <w:szCs w:val="28"/>
        </w:rPr>
        <w:t>ё</w:t>
      </w:r>
      <w:r w:rsidRPr="00885A19">
        <w:rPr>
          <w:sz w:val="28"/>
          <w:szCs w:val="28"/>
        </w:rPr>
        <w:t>т» по критериям №</w:t>
      </w:r>
      <w:r w:rsidR="00D62E67" w:rsidRPr="00885A19">
        <w:rPr>
          <w:sz w:val="28"/>
          <w:szCs w:val="28"/>
        </w:rPr>
        <w:t xml:space="preserve"> </w:t>
      </w:r>
      <w:r w:rsidRPr="00885A19">
        <w:rPr>
          <w:sz w:val="28"/>
          <w:szCs w:val="28"/>
        </w:rPr>
        <w:t>1 и №</w:t>
      </w:r>
      <w:r w:rsidR="00D62E67" w:rsidRPr="00885A19">
        <w:rPr>
          <w:sz w:val="28"/>
          <w:szCs w:val="28"/>
        </w:rPr>
        <w:t xml:space="preserve"> </w:t>
      </w:r>
      <w:r w:rsidRPr="00885A19">
        <w:rPr>
          <w:sz w:val="28"/>
          <w:szCs w:val="28"/>
        </w:rPr>
        <w:t>2 (выставление «незач</w:t>
      </w:r>
      <w:r w:rsidR="008378C6" w:rsidRPr="00885A19">
        <w:rPr>
          <w:sz w:val="28"/>
          <w:szCs w:val="28"/>
        </w:rPr>
        <w:t>ё</w:t>
      </w:r>
      <w:r w:rsidRPr="00885A19">
        <w:rPr>
          <w:sz w:val="28"/>
          <w:szCs w:val="28"/>
        </w:rPr>
        <w:t>та» по одному из этих критериев автоматически вед</w:t>
      </w:r>
      <w:r w:rsidR="007F794A" w:rsidRPr="00885A19">
        <w:rPr>
          <w:sz w:val="28"/>
          <w:szCs w:val="28"/>
        </w:rPr>
        <w:t>ё</w:t>
      </w:r>
      <w:r w:rsidRPr="00885A19">
        <w:rPr>
          <w:sz w:val="28"/>
          <w:szCs w:val="28"/>
        </w:rPr>
        <w:t>т к «незач</w:t>
      </w:r>
      <w:r w:rsidR="008378C6" w:rsidRPr="00885A19">
        <w:rPr>
          <w:sz w:val="28"/>
          <w:szCs w:val="28"/>
        </w:rPr>
        <w:t>ё</w:t>
      </w:r>
      <w:r w:rsidRPr="00885A19">
        <w:rPr>
          <w:sz w:val="28"/>
          <w:szCs w:val="28"/>
        </w:rPr>
        <w:t>ту» за работу в целом)</w:t>
      </w:r>
      <w:r w:rsidR="00A931C6" w:rsidRPr="00885A19">
        <w:rPr>
          <w:sz w:val="28"/>
          <w:szCs w:val="28"/>
        </w:rPr>
        <w:t>.</w:t>
      </w:r>
    </w:p>
    <w:p w:rsidR="00B60DD2" w:rsidRPr="00885A19" w:rsidRDefault="00A931C6" w:rsidP="00A931C6">
      <w:pPr>
        <w:shd w:val="clear" w:color="auto" w:fill="FFFFFF"/>
        <w:spacing w:line="294" w:lineRule="atLeast"/>
        <w:ind w:firstLine="567"/>
        <w:jc w:val="both"/>
        <w:rPr>
          <w:sz w:val="28"/>
          <w:szCs w:val="28"/>
        </w:rPr>
      </w:pPr>
      <w:r w:rsidRPr="00885A19">
        <w:rPr>
          <w:sz w:val="28"/>
          <w:szCs w:val="28"/>
        </w:rPr>
        <w:t>Критерий №</w:t>
      </w:r>
      <w:r w:rsidR="00D62E67" w:rsidRPr="00885A19">
        <w:rPr>
          <w:sz w:val="28"/>
          <w:szCs w:val="28"/>
        </w:rPr>
        <w:t xml:space="preserve"> </w:t>
      </w:r>
      <w:r w:rsidRPr="00885A19">
        <w:rPr>
          <w:sz w:val="28"/>
          <w:szCs w:val="28"/>
        </w:rPr>
        <w:t>3 «Композиция и логика рассуждений»</w:t>
      </w:r>
      <w:r w:rsidR="00B60DD2" w:rsidRPr="00885A19">
        <w:rPr>
          <w:sz w:val="28"/>
          <w:szCs w:val="28"/>
        </w:rPr>
        <w:t>.</w:t>
      </w:r>
      <w:r w:rsidRPr="00885A19">
        <w:rPr>
          <w:sz w:val="28"/>
          <w:szCs w:val="28"/>
        </w:rPr>
        <w:t xml:space="preserve"> </w:t>
      </w:r>
    </w:p>
    <w:p w:rsidR="00A931C6" w:rsidRPr="00885A19" w:rsidRDefault="00A931C6" w:rsidP="00B60DD2">
      <w:pPr>
        <w:shd w:val="clear" w:color="auto" w:fill="FFFFFF"/>
        <w:spacing w:line="294" w:lineRule="atLeast"/>
        <w:ind w:firstLine="567"/>
        <w:jc w:val="both"/>
        <w:rPr>
          <w:sz w:val="28"/>
          <w:szCs w:val="28"/>
        </w:rPr>
      </w:pPr>
      <w:r w:rsidRPr="00885A19">
        <w:rPr>
          <w:sz w:val="28"/>
          <w:szCs w:val="28"/>
        </w:rPr>
        <w:t>Критерий №</w:t>
      </w:r>
      <w:r w:rsidR="00D62E67" w:rsidRPr="00885A19">
        <w:rPr>
          <w:sz w:val="28"/>
          <w:szCs w:val="28"/>
        </w:rPr>
        <w:t xml:space="preserve"> </w:t>
      </w:r>
      <w:r w:rsidR="00340266" w:rsidRPr="00885A19">
        <w:rPr>
          <w:sz w:val="28"/>
          <w:szCs w:val="28"/>
        </w:rPr>
        <w:t>4 «Качество  письменной речи»</w:t>
      </w:r>
      <w:r w:rsidR="00B60DD2" w:rsidRPr="00885A19">
        <w:rPr>
          <w:sz w:val="28"/>
          <w:szCs w:val="28"/>
        </w:rPr>
        <w:t>.</w:t>
      </w:r>
    </w:p>
    <w:p w:rsidR="00B60DD2" w:rsidRPr="00885A19" w:rsidRDefault="00B60DD2" w:rsidP="00A931C6">
      <w:pPr>
        <w:shd w:val="clear" w:color="auto" w:fill="FFFFFF"/>
        <w:spacing w:line="294" w:lineRule="atLeast"/>
        <w:ind w:firstLine="567"/>
        <w:jc w:val="both"/>
        <w:rPr>
          <w:sz w:val="28"/>
          <w:szCs w:val="28"/>
        </w:rPr>
      </w:pPr>
      <w:r w:rsidRPr="00885A19">
        <w:rPr>
          <w:sz w:val="28"/>
          <w:szCs w:val="28"/>
        </w:rPr>
        <w:t>Критерий №</w:t>
      </w:r>
      <w:r w:rsidR="00D62E67" w:rsidRPr="00885A19">
        <w:rPr>
          <w:sz w:val="28"/>
          <w:szCs w:val="28"/>
        </w:rPr>
        <w:t xml:space="preserve"> </w:t>
      </w:r>
      <w:r w:rsidRPr="00885A19">
        <w:rPr>
          <w:sz w:val="28"/>
          <w:szCs w:val="28"/>
        </w:rPr>
        <w:t>5 «Грамотность».</w:t>
      </w:r>
    </w:p>
    <w:p w:rsidR="00A931C6" w:rsidRPr="00885A19" w:rsidRDefault="00A931C6" w:rsidP="00A931C6">
      <w:pPr>
        <w:shd w:val="clear" w:color="auto" w:fill="FFFFFF"/>
        <w:spacing w:line="294" w:lineRule="atLeast"/>
        <w:ind w:firstLine="567"/>
        <w:jc w:val="both"/>
        <w:rPr>
          <w:sz w:val="28"/>
          <w:szCs w:val="28"/>
        </w:rPr>
      </w:pPr>
      <w:r w:rsidRPr="00885A19">
        <w:rPr>
          <w:sz w:val="28"/>
          <w:szCs w:val="28"/>
        </w:rPr>
        <w:t xml:space="preserve"> «Незач</w:t>
      </w:r>
      <w:r w:rsidR="008378C6" w:rsidRPr="00885A19">
        <w:rPr>
          <w:sz w:val="28"/>
          <w:szCs w:val="28"/>
        </w:rPr>
        <w:t>ё</w:t>
      </w:r>
      <w:r w:rsidRPr="00885A19">
        <w:rPr>
          <w:sz w:val="28"/>
          <w:szCs w:val="28"/>
        </w:rPr>
        <w:t>т» ставится, если речевые, грамматические, а также орфографические и пунктуационные ошибки, допущенные в сочинении, затрудняют чтение и понимание текста</w:t>
      </w:r>
      <w:r w:rsidR="00D62E67" w:rsidRPr="00885A19">
        <w:rPr>
          <w:sz w:val="28"/>
          <w:szCs w:val="28"/>
        </w:rPr>
        <w:t>.</w:t>
      </w:r>
    </w:p>
    <w:p w:rsidR="00FA721F" w:rsidRPr="00885A19" w:rsidRDefault="00FA721F" w:rsidP="00FA721F">
      <w:pPr>
        <w:shd w:val="clear" w:color="auto" w:fill="FFFFFF"/>
        <w:spacing w:line="294" w:lineRule="atLeast"/>
        <w:ind w:firstLine="567"/>
        <w:jc w:val="both"/>
        <w:rPr>
          <w:sz w:val="28"/>
          <w:szCs w:val="28"/>
        </w:rPr>
      </w:pPr>
      <w:r w:rsidRPr="00885A19">
        <w:rPr>
          <w:sz w:val="28"/>
          <w:szCs w:val="28"/>
        </w:rPr>
        <w:t xml:space="preserve"> </w:t>
      </w:r>
      <w:r w:rsidR="00A931C6" w:rsidRPr="00885A19">
        <w:rPr>
          <w:sz w:val="28"/>
          <w:szCs w:val="28"/>
        </w:rPr>
        <w:t>Выпускник</w:t>
      </w:r>
      <w:r w:rsidRPr="00885A19">
        <w:rPr>
          <w:sz w:val="28"/>
          <w:szCs w:val="28"/>
        </w:rPr>
        <w:t xml:space="preserve"> дополнительно </w:t>
      </w:r>
      <w:r w:rsidR="00A931C6" w:rsidRPr="00885A19">
        <w:rPr>
          <w:sz w:val="28"/>
          <w:szCs w:val="28"/>
        </w:rPr>
        <w:t xml:space="preserve">должен получить </w:t>
      </w:r>
      <w:r w:rsidRPr="00885A19">
        <w:rPr>
          <w:sz w:val="28"/>
          <w:szCs w:val="28"/>
        </w:rPr>
        <w:t>«зач</w:t>
      </w:r>
      <w:r w:rsidR="008378C6" w:rsidRPr="00885A19">
        <w:rPr>
          <w:sz w:val="28"/>
          <w:szCs w:val="28"/>
        </w:rPr>
        <w:t>ё</w:t>
      </w:r>
      <w:r w:rsidRPr="00885A19">
        <w:rPr>
          <w:sz w:val="28"/>
          <w:szCs w:val="28"/>
        </w:rPr>
        <w:t xml:space="preserve">т» хотя бы по одному из </w:t>
      </w:r>
      <w:r w:rsidR="00A931C6" w:rsidRPr="00885A19">
        <w:rPr>
          <w:sz w:val="28"/>
          <w:szCs w:val="28"/>
        </w:rPr>
        <w:t>этих</w:t>
      </w:r>
      <w:r w:rsidRPr="00885A19">
        <w:rPr>
          <w:sz w:val="28"/>
          <w:szCs w:val="28"/>
        </w:rPr>
        <w:t xml:space="preserve"> критериев (№</w:t>
      </w:r>
      <w:r w:rsidR="00D62E67" w:rsidRPr="00885A19">
        <w:rPr>
          <w:sz w:val="28"/>
          <w:szCs w:val="28"/>
        </w:rPr>
        <w:t xml:space="preserve"> </w:t>
      </w:r>
      <w:r w:rsidRPr="00885A19">
        <w:rPr>
          <w:sz w:val="28"/>
          <w:szCs w:val="28"/>
        </w:rPr>
        <w:t>3-№</w:t>
      </w:r>
      <w:r w:rsidR="00D62E67" w:rsidRPr="00885A19">
        <w:rPr>
          <w:sz w:val="28"/>
          <w:szCs w:val="28"/>
        </w:rPr>
        <w:t xml:space="preserve"> </w:t>
      </w:r>
      <w:r w:rsidRPr="00885A19">
        <w:rPr>
          <w:sz w:val="28"/>
          <w:szCs w:val="28"/>
        </w:rPr>
        <w:t>5</w:t>
      </w:r>
      <w:r w:rsidR="00A931C6" w:rsidRPr="00885A19">
        <w:rPr>
          <w:sz w:val="28"/>
          <w:szCs w:val="28"/>
        </w:rPr>
        <w:t>), чтобы пол</w:t>
      </w:r>
      <w:r w:rsidR="00F03236" w:rsidRPr="00885A19">
        <w:rPr>
          <w:sz w:val="28"/>
          <w:szCs w:val="28"/>
        </w:rPr>
        <w:t>у</w:t>
      </w:r>
      <w:r w:rsidR="00A931C6" w:rsidRPr="00885A19">
        <w:rPr>
          <w:sz w:val="28"/>
          <w:szCs w:val="28"/>
        </w:rPr>
        <w:t>чит</w:t>
      </w:r>
      <w:r w:rsidR="00F03236" w:rsidRPr="00885A19">
        <w:rPr>
          <w:sz w:val="28"/>
          <w:szCs w:val="28"/>
        </w:rPr>
        <w:t>ь</w:t>
      </w:r>
      <w:r w:rsidR="00A931C6" w:rsidRPr="00885A19">
        <w:rPr>
          <w:sz w:val="28"/>
          <w:szCs w:val="28"/>
        </w:rPr>
        <w:t xml:space="preserve"> </w:t>
      </w:r>
      <w:r w:rsidR="00F03236" w:rsidRPr="00885A19">
        <w:rPr>
          <w:sz w:val="28"/>
          <w:szCs w:val="28"/>
        </w:rPr>
        <w:t>«</w:t>
      </w:r>
      <w:r w:rsidR="00A931C6" w:rsidRPr="00885A19">
        <w:rPr>
          <w:sz w:val="28"/>
          <w:szCs w:val="28"/>
        </w:rPr>
        <w:t>зач</w:t>
      </w:r>
      <w:r w:rsidR="008378C6" w:rsidRPr="00885A19">
        <w:rPr>
          <w:sz w:val="28"/>
          <w:szCs w:val="28"/>
        </w:rPr>
        <w:t>ё</w:t>
      </w:r>
      <w:r w:rsidR="00A931C6" w:rsidRPr="00885A19">
        <w:rPr>
          <w:sz w:val="28"/>
          <w:szCs w:val="28"/>
        </w:rPr>
        <w:t>т» за всю работу в целом.</w:t>
      </w:r>
    </w:p>
    <w:p w:rsidR="00AF488D" w:rsidRPr="00E313C5" w:rsidRDefault="00AF488D" w:rsidP="00FA721F">
      <w:pPr>
        <w:shd w:val="clear" w:color="auto" w:fill="FFFFFF"/>
        <w:spacing w:line="294" w:lineRule="atLeast"/>
        <w:ind w:firstLine="567"/>
        <w:jc w:val="both"/>
        <w:rPr>
          <w:b/>
          <w:color w:val="002060"/>
          <w:sz w:val="28"/>
          <w:szCs w:val="28"/>
        </w:rPr>
      </w:pPr>
    </w:p>
    <w:p w:rsidR="00AF488D" w:rsidRPr="00885A19" w:rsidRDefault="00AF488D" w:rsidP="00AF488D">
      <w:pPr>
        <w:shd w:val="clear" w:color="auto" w:fill="FFFFFF"/>
        <w:spacing w:line="294" w:lineRule="atLeast"/>
        <w:ind w:firstLine="567"/>
        <w:jc w:val="center"/>
        <w:rPr>
          <w:b/>
          <w:sz w:val="28"/>
          <w:szCs w:val="28"/>
        </w:rPr>
      </w:pPr>
      <w:r w:rsidRPr="00885A19">
        <w:rPr>
          <w:b/>
          <w:sz w:val="28"/>
          <w:szCs w:val="28"/>
        </w:rPr>
        <w:t>Каков срок действия результатов сочинения</w:t>
      </w:r>
    </w:p>
    <w:p w:rsidR="009B462C" w:rsidRPr="00885A19" w:rsidRDefault="009B462C" w:rsidP="00FA721F">
      <w:pPr>
        <w:shd w:val="clear" w:color="auto" w:fill="FFFFFF"/>
        <w:spacing w:line="294" w:lineRule="atLeast"/>
        <w:ind w:firstLine="567"/>
        <w:jc w:val="both"/>
        <w:rPr>
          <w:sz w:val="28"/>
          <w:szCs w:val="28"/>
        </w:rPr>
      </w:pPr>
      <w:r w:rsidRPr="00885A19">
        <w:rPr>
          <w:sz w:val="28"/>
          <w:szCs w:val="28"/>
        </w:rPr>
        <w:t>Результат итогового сочинения в случае представления его при при</w:t>
      </w:r>
      <w:r w:rsidR="007F794A" w:rsidRPr="00885A19">
        <w:rPr>
          <w:sz w:val="28"/>
          <w:szCs w:val="28"/>
        </w:rPr>
        <w:t>ё</w:t>
      </w:r>
      <w:r w:rsidRPr="00885A19">
        <w:rPr>
          <w:sz w:val="28"/>
          <w:szCs w:val="28"/>
        </w:rPr>
        <w:t xml:space="preserve">ме на </w:t>
      </w:r>
      <w:proofErr w:type="gramStart"/>
      <w:r w:rsidRPr="00885A19">
        <w:rPr>
          <w:sz w:val="28"/>
          <w:szCs w:val="28"/>
        </w:rPr>
        <w:t>обучение по программам</w:t>
      </w:r>
      <w:proofErr w:type="gramEnd"/>
      <w:r w:rsidRPr="00885A19">
        <w:rPr>
          <w:sz w:val="28"/>
          <w:szCs w:val="28"/>
        </w:rPr>
        <w:t xml:space="preserve"> </w:t>
      </w:r>
      <w:proofErr w:type="spellStart"/>
      <w:r w:rsidRPr="00885A19">
        <w:rPr>
          <w:sz w:val="28"/>
          <w:szCs w:val="28"/>
        </w:rPr>
        <w:t>бакалавриата</w:t>
      </w:r>
      <w:proofErr w:type="spellEnd"/>
      <w:r w:rsidRPr="00885A19">
        <w:rPr>
          <w:sz w:val="28"/>
          <w:szCs w:val="28"/>
        </w:rPr>
        <w:t xml:space="preserve"> и программам </w:t>
      </w:r>
      <w:proofErr w:type="spellStart"/>
      <w:r w:rsidRPr="00885A19">
        <w:rPr>
          <w:sz w:val="28"/>
          <w:szCs w:val="28"/>
        </w:rPr>
        <w:t>специалитета</w:t>
      </w:r>
      <w:proofErr w:type="spellEnd"/>
      <w:r w:rsidRPr="00885A19">
        <w:rPr>
          <w:sz w:val="28"/>
          <w:szCs w:val="28"/>
        </w:rPr>
        <w:t xml:space="preserve"> действителен четыре года, следующих за годом получения такого результата.</w:t>
      </w:r>
    </w:p>
    <w:p w:rsidR="00B60DD2" w:rsidRPr="00885A19" w:rsidRDefault="00B60DD2" w:rsidP="00FA721F">
      <w:pPr>
        <w:shd w:val="clear" w:color="auto" w:fill="FFFFFF"/>
        <w:spacing w:line="294" w:lineRule="atLeast"/>
        <w:ind w:firstLine="567"/>
        <w:jc w:val="both"/>
        <w:rPr>
          <w:sz w:val="28"/>
          <w:szCs w:val="28"/>
        </w:rPr>
      </w:pPr>
      <w:r w:rsidRPr="00885A19">
        <w:rPr>
          <w:sz w:val="28"/>
          <w:szCs w:val="28"/>
        </w:rPr>
        <w:t>Итоговое сочинение (изложение) как допуск к ГИА – бессрочно.</w:t>
      </w:r>
    </w:p>
    <w:p w:rsidR="00CA2935" w:rsidRPr="00E313C5" w:rsidRDefault="00CA2935" w:rsidP="00301882">
      <w:pPr>
        <w:jc w:val="center"/>
        <w:rPr>
          <w:b/>
          <w:color w:val="002060"/>
          <w:sz w:val="28"/>
          <w:szCs w:val="28"/>
        </w:rPr>
      </w:pPr>
    </w:p>
    <w:p w:rsidR="0085221E" w:rsidRPr="00885A19" w:rsidRDefault="0085221E" w:rsidP="00301882">
      <w:pPr>
        <w:jc w:val="center"/>
        <w:rPr>
          <w:b/>
          <w:sz w:val="28"/>
          <w:szCs w:val="28"/>
        </w:rPr>
      </w:pPr>
      <w:r w:rsidRPr="00885A19">
        <w:rPr>
          <w:b/>
          <w:sz w:val="28"/>
          <w:szCs w:val="28"/>
        </w:rPr>
        <w:t xml:space="preserve">Должны ли выпускники 11 класса, не </w:t>
      </w:r>
      <w:r w:rsidR="008530E2" w:rsidRPr="00885A19">
        <w:rPr>
          <w:b/>
          <w:sz w:val="28"/>
          <w:szCs w:val="28"/>
        </w:rPr>
        <w:t>допущенные к ГИА</w:t>
      </w:r>
      <w:r w:rsidRPr="00885A19">
        <w:rPr>
          <w:b/>
          <w:sz w:val="28"/>
          <w:szCs w:val="28"/>
        </w:rPr>
        <w:t xml:space="preserve"> в 20</w:t>
      </w:r>
      <w:r w:rsidR="00885A19" w:rsidRPr="00885A19">
        <w:rPr>
          <w:b/>
          <w:sz w:val="28"/>
          <w:szCs w:val="28"/>
        </w:rPr>
        <w:t>20</w:t>
      </w:r>
      <w:r w:rsidRPr="00885A19">
        <w:rPr>
          <w:b/>
          <w:sz w:val="28"/>
          <w:szCs w:val="28"/>
        </w:rPr>
        <w:t xml:space="preserve"> году, при повторном обучении писать сочинение (изложение) </w:t>
      </w:r>
    </w:p>
    <w:p w:rsidR="0085221E" w:rsidRPr="00885A19" w:rsidRDefault="0085221E" w:rsidP="00301882">
      <w:pPr>
        <w:shd w:val="clear" w:color="auto" w:fill="FFFFFF"/>
        <w:ind w:firstLine="567"/>
        <w:jc w:val="both"/>
        <w:textAlignment w:val="baseline"/>
        <w:rPr>
          <w:sz w:val="28"/>
          <w:szCs w:val="28"/>
        </w:rPr>
      </w:pPr>
      <w:r w:rsidRPr="00885A19">
        <w:rPr>
          <w:sz w:val="28"/>
          <w:szCs w:val="28"/>
        </w:rPr>
        <w:t>Как следует из </w:t>
      </w:r>
      <w:hyperlink r:id="rId14" w:anchor="st59_3" w:tgtFrame="_blank" w:history="1">
        <w:r w:rsidRPr="00885A19">
          <w:rPr>
            <w:sz w:val="28"/>
            <w:szCs w:val="28"/>
            <w:bdr w:val="none" w:sz="0" w:space="0" w:color="auto" w:frame="1"/>
          </w:rPr>
          <w:t>части 3 ст. 59</w:t>
        </w:r>
      </w:hyperlink>
      <w:r w:rsidRPr="00885A19">
        <w:rPr>
          <w:sz w:val="28"/>
          <w:szCs w:val="28"/>
        </w:rPr>
        <w:t> Федерального закона № 273-ФЗ</w:t>
      </w:r>
      <w:r w:rsidR="002369BB" w:rsidRPr="00885A19">
        <w:rPr>
          <w:sz w:val="28"/>
          <w:szCs w:val="28"/>
        </w:rPr>
        <w:t xml:space="preserve"> «Об образовании в Российской Федерации»</w:t>
      </w:r>
      <w:r w:rsidRPr="00885A19">
        <w:rPr>
          <w:sz w:val="28"/>
          <w:szCs w:val="28"/>
        </w:rPr>
        <w:t>, освоение основных образовательных программ основного общего и среднего общего образования, основных профессиональных образовательных программ завершается обязательной итоговой аттестацией. Иначе говоря, итоговая аттестация является неотъемлемой частью указанных образовательных программ. Аналогичный вывод следует из определения понятия «образовательная программа», данного в </w:t>
      </w:r>
      <w:hyperlink r:id="rId15" w:anchor="st2_9" w:tgtFrame="_blank" w:history="1">
        <w:r w:rsidRPr="00885A19">
          <w:rPr>
            <w:sz w:val="28"/>
            <w:szCs w:val="28"/>
            <w:bdr w:val="none" w:sz="0" w:space="0" w:color="auto" w:frame="1"/>
          </w:rPr>
          <w:t>п. 9 ст. 2</w:t>
        </w:r>
      </w:hyperlink>
      <w:r w:rsidRPr="00885A19">
        <w:rPr>
          <w:sz w:val="28"/>
          <w:szCs w:val="28"/>
        </w:rPr>
        <w:t xml:space="preserve"> данного Федерального закона. Поэтому считать, что </w:t>
      </w:r>
      <w:r w:rsidR="008530E2" w:rsidRPr="00885A19">
        <w:rPr>
          <w:sz w:val="28"/>
          <w:szCs w:val="28"/>
        </w:rPr>
        <w:t>обучающиеся</w:t>
      </w:r>
      <w:r w:rsidRPr="00885A19">
        <w:rPr>
          <w:sz w:val="28"/>
          <w:szCs w:val="28"/>
        </w:rPr>
        <w:t xml:space="preserve"> на уровне среднего общего образования, не прошедшие ГИА, освоили данную образовательную программу, нельзя.</w:t>
      </w:r>
    </w:p>
    <w:p w:rsidR="00D63461" w:rsidRPr="00885A19" w:rsidRDefault="0085221E" w:rsidP="00301882">
      <w:pPr>
        <w:shd w:val="clear" w:color="auto" w:fill="FFFFFF"/>
        <w:ind w:firstLine="567"/>
        <w:jc w:val="both"/>
        <w:textAlignment w:val="baseline"/>
        <w:rPr>
          <w:sz w:val="28"/>
          <w:szCs w:val="28"/>
        </w:rPr>
      </w:pPr>
      <w:r w:rsidRPr="00885A19">
        <w:rPr>
          <w:sz w:val="28"/>
          <w:szCs w:val="28"/>
        </w:rPr>
        <w:t>Соответственно, при повторном обучении в 20</w:t>
      </w:r>
      <w:r w:rsidR="00885A19" w:rsidRPr="00885A19">
        <w:rPr>
          <w:sz w:val="28"/>
          <w:szCs w:val="28"/>
        </w:rPr>
        <w:t>20</w:t>
      </w:r>
      <w:r w:rsidR="00F77756">
        <w:rPr>
          <w:sz w:val="28"/>
          <w:szCs w:val="28"/>
        </w:rPr>
        <w:t>-20</w:t>
      </w:r>
      <w:r w:rsidRPr="00885A19">
        <w:rPr>
          <w:sz w:val="28"/>
          <w:szCs w:val="28"/>
        </w:rPr>
        <w:t>2</w:t>
      </w:r>
      <w:r w:rsidR="00885A19" w:rsidRPr="00885A19">
        <w:rPr>
          <w:sz w:val="28"/>
          <w:szCs w:val="28"/>
        </w:rPr>
        <w:t>1</w:t>
      </w:r>
      <w:r w:rsidRPr="00885A19">
        <w:rPr>
          <w:sz w:val="28"/>
          <w:szCs w:val="28"/>
        </w:rPr>
        <w:t xml:space="preserve"> учебном году</w:t>
      </w:r>
      <w:r w:rsidR="008530E2" w:rsidRPr="00885A19">
        <w:rPr>
          <w:sz w:val="28"/>
          <w:szCs w:val="28"/>
        </w:rPr>
        <w:t xml:space="preserve">, </w:t>
      </w:r>
      <w:r w:rsidRPr="00885A19">
        <w:rPr>
          <w:sz w:val="28"/>
          <w:szCs w:val="28"/>
        </w:rPr>
        <w:t xml:space="preserve"> </w:t>
      </w:r>
      <w:r w:rsidR="008530E2" w:rsidRPr="00885A19">
        <w:rPr>
          <w:sz w:val="28"/>
          <w:szCs w:val="28"/>
        </w:rPr>
        <w:t>обучающиеся</w:t>
      </w:r>
      <w:r w:rsidRPr="00885A19">
        <w:rPr>
          <w:sz w:val="28"/>
          <w:szCs w:val="28"/>
        </w:rPr>
        <w:t xml:space="preserve"> обязаны будут проходить ГИА по действующим правилам, включающим написание сочинения (изложения)</w:t>
      </w:r>
      <w:r w:rsidR="00D63461" w:rsidRPr="00885A19">
        <w:rPr>
          <w:sz w:val="28"/>
          <w:szCs w:val="28"/>
        </w:rPr>
        <w:t>.</w:t>
      </w:r>
      <w:r w:rsidRPr="00885A19">
        <w:rPr>
          <w:sz w:val="28"/>
          <w:szCs w:val="28"/>
        </w:rPr>
        <w:t xml:space="preserve"> </w:t>
      </w:r>
    </w:p>
    <w:p w:rsidR="004D3A45" w:rsidRPr="00E313C5" w:rsidRDefault="004D3A45" w:rsidP="00301882">
      <w:pPr>
        <w:shd w:val="clear" w:color="auto" w:fill="FFFFFF"/>
        <w:ind w:firstLine="567"/>
        <w:jc w:val="both"/>
        <w:textAlignment w:val="baseline"/>
        <w:rPr>
          <w:color w:val="002060"/>
          <w:sz w:val="28"/>
          <w:szCs w:val="28"/>
        </w:rPr>
      </w:pPr>
    </w:p>
    <w:p w:rsidR="007D2241" w:rsidRPr="00885A19" w:rsidRDefault="007D2241" w:rsidP="007D2241">
      <w:pPr>
        <w:shd w:val="clear" w:color="auto" w:fill="FFFFFF"/>
        <w:ind w:firstLine="567"/>
        <w:jc w:val="both"/>
        <w:textAlignment w:val="baseline"/>
        <w:rPr>
          <w:b/>
          <w:sz w:val="28"/>
          <w:szCs w:val="28"/>
        </w:rPr>
      </w:pPr>
      <w:r w:rsidRPr="00885A19">
        <w:rPr>
          <w:sz w:val="28"/>
          <w:szCs w:val="28"/>
        </w:rPr>
        <w:lastRenderedPageBreak/>
        <w:tab/>
      </w:r>
      <w:r w:rsidRPr="00885A19">
        <w:rPr>
          <w:b/>
          <w:sz w:val="28"/>
          <w:szCs w:val="28"/>
        </w:rPr>
        <w:t xml:space="preserve">Повторный допуск к </w:t>
      </w:r>
      <w:r w:rsidR="00721DC0" w:rsidRPr="00885A19">
        <w:rPr>
          <w:b/>
          <w:sz w:val="28"/>
          <w:szCs w:val="28"/>
        </w:rPr>
        <w:t xml:space="preserve">написанию </w:t>
      </w:r>
      <w:r w:rsidRPr="00885A19">
        <w:rPr>
          <w:b/>
          <w:sz w:val="28"/>
          <w:szCs w:val="28"/>
        </w:rPr>
        <w:t>итогового сочинения (изложения)</w:t>
      </w:r>
    </w:p>
    <w:p w:rsidR="002369BB" w:rsidRPr="00885A19" w:rsidRDefault="002369BB" w:rsidP="002369BB">
      <w:pPr>
        <w:spacing w:line="269" w:lineRule="atLeast"/>
        <w:ind w:firstLine="706"/>
        <w:jc w:val="both"/>
        <w:rPr>
          <w:sz w:val="28"/>
          <w:szCs w:val="28"/>
        </w:rPr>
      </w:pPr>
      <w:r w:rsidRPr="00885A19">
        <w:rPr>
          <w:sz w:val="28"/>
          <w:szCs w:val="28"/>
        </w:rPr>
        <w:t xml:space="preserve"> Повторно допускаются к написанию итогового сочинения (изложения) в дополнительн</w:t>
      </w:r>
      <w:r w:rsidR="00050AE7" w:rsidRPr="00885A19">
        <w:rPr>
          <w:sz w:val="28"/>
          <w:szCs w:val="28"/>
        </w:rPr>
        <w:t>ые сроки в текущем учебном году:</w:t>
      </w:r>
    </w:p>
    <w:p w:rsidR="002369BB" w:rsidRPr="00885A19" w:rsidRDefault="002369BB" w:rsidP="002369BB">
      <w:pPr>
        <w:spacing w:line="269" w:lineRule="atLeast"/>
        <w:ind w:firstLine="706"/>
        <w:jc w:val="both"/>
        <w:rPr>
          <w:sz w:val="28"/>
          <w:szCs w:val="28"/>
        </w:rPr>
      </w:pPr>
      <w:r w:rsidRPr="00885A19">
        <w:rPr>
          <w:sz w:val="28"/>
          <w:szCs w:val="28"/>
        </w:rPr>
        <w:t>обучающиеся</w:t>
      </w:r>
      <w:r w:rsidRPr="00885A19">
        <w:rPr>
          <w:rFonts w:ascii="Calibri" w:hAnsi="Calibri"/>
          <w:sz w:val="28"/>
          <w:szCs w:val="28"/>
        </w:rPr>
        <w:t xml:space="preserve"> </w:t>
      </w:r>
      <w:r w:rsidRPr="00885A19">
        <w:rPr>
          <w:sz w:val="28"/>
          <w:szCs w:val="28"/>
        </w:rPr>
        <w:t>XI (XII), экстерны, получившие по итоговому сочинению (изложению) неудовлетворительный результат («незачет»);</w:t>
      </w:r>
    </w:p>
    <w:p w:rsidR="002369BB" w:rsidRPr="00885A19" w:rsidRDefault="002369BB" w:rsidP="002369BB">
      <w:pPr>
        <w:spacing w:line="269" w:lineRule="atLeast"/>
        <w:ind w:firstLine="706"/>
        <w:jc w:val="both"/>
        <w:rPr>
          <w:sz w:val="28"/>
          <w:szCs w:val="28"/>
        </w:rPr>
      </w:pPr>
      <w:r w:rsidRPr="00885A19">
        <w:rPr>
          <w:sz w:val="28"/>
          <w:szCs w:val="28"/>
        </w:rPr>
        <w:t>обучающиеся</w:t>
      </w:r>
      <w:r w:rsidRPr="00885A19">
        <w:rPr>
          <w:rFonts w:ascii="Calibri" w:hAnsi="Calibri"/>
          <w:sz w:val="28"/>
          <w:szCs w:val="28"/>
        </w:rPr>
        <w:t xml:space="preserve"> </w:t>
      </w:r>
      <w:r w:rsidRPr="00885A19">
        <w:rPr>
          <w:sz w:val="28"/>
          <w:szCs w:val="28"/>
        </w:rPr>
        <w:t>XI (XII), экстерны, удаленные с итогового сочинения (изложения) за нарушение</w:t>
      </w:r>
      <w:r w:rsidR="00B57E14" w:rsidRPr="00885A19">
        <w:rPr>
          <w:sz w:val="28"/>
          <w:szCs w:val="28"/>
        </w:rPr>
        <w:t>;</w:t>
      </w:r>
    </w:p>
    <w:p w:rsidR="002369BB" w:rsidRPr="00885A19" w:rsidRDefault="002369BB" w:rsidP="002369BB">
      <w:pPr>
        <w:spacing w:line="269" w:lineRule="atLeast"/>
        <w:ind w:firstLine="706"/>
        <w:jc w:val="both"/>
        <w:rPr>
          <w:sz w:val="28"/>
          <w:szCs w:val="28"/>
        </w:rPr>
      </w:pPr>
      <w:r w:rsidRPr="00885A19">
        <w:rPr>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2369BB" w:rsidRPr="00885A19" w:rsidRDefault="002369BB" w:rsidP="002369BB">
      <w:pPr>
        <w:spacing w:line="269" w:lineRule="atLeast"/>
        <w:ind w:firstLine="706"/>
        <w:jc w:val="both"/>
        <w:rPr>
          <w:sz w:val="28"/>
          <w:szCs w:val="28"/>
        </w:rPr>
      </w:pPr>
      <w:r w:rsidRPr="00885A19">
        <w:rPr>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210D0" w:rsidRPr="00885A19" w:rsidRDefault="008210D0" w:rsidP="002369BB">
      <w:pPr>
        <w:spacing w:line="269" w:lineRule="atLeast"/>
        <w:ind w:firstLine="706"/>
        <w:jc w:val="both"/>
        <w:rPr>
          <w:sz w:val="28"/>
          <w:szCs w:val="28"/>
        </w:rPr>
      </w:pPr>
      <w:r w:rsidRPr="00885A19">
        <w:rPr>
          <w:sz w:val="28"/>
          <w:szCs w:val="28"/>
        </w:rPr>
        <w:t xml:space="preserve">Обучающиеся, получившие неудовлетворительный результат «незачет», не явившиеся на итоговое сочинение (изложение) или не завершившие его написание по уважительным причинам смогут написать сочинение в дополнительные сроки – </w:t>
      </w:r>
      <w:r w:rsidR="00291222">
        <w:rPr>
          <w:sz w:val="28"/>
          <w:szCs w:val="28"/>
        </w:rPr>
        <w:t>21 апреля</w:t>
      </w:r>
      <w:r w:rsidRPr="00885A19">
        <w:rPr>
          <w:sz w:val="28"/>
          <w:szCs w:val="28"/>
        </w:rPr>
        <w:t xml:space="preserve"> и </w:t>
      </w:r>
      <w:r w:rsidR="00885A19" w:rsidRPr="00885A19">
        <w:rPr>
          <w:sz w:val="28"/>
          <w:szCs w:val="28"/>
        </w:rPr>
        <w:t>5</w:t>
      </w:r>
      <w:r w:rsidRPr="00885A19">
        <w:rPr>
          <w:sz w:val="28"/>
          <w:szCs w:val="28"/>
        </w:rPr>
        <w:t xml:space="preserve"> мая 202</w:t>
      </w:r>
      <w:r w:rsidR="00885A19" w:rsidRPr="00885A19">
        <w:rPr>
          <w:sz w:val="28"/>
          <w:szCs w:val="28"/>
        </w:rPr>
        <w:t>1</w:t>
      </w:r>
      <w:r w:rsidRPr="00885A19">
        <w:rPr>
          <w:sz w:val="28"/>
          <w:szCs w:val="28"/>
        </w:rPr>
        <w:t xml:space="preserve"> года.</w:t>
      </w:r>
    </w:p>
    <w:p w:rsidR="00DB041D" w:rsidRPr="00E313C5" w:rsidRDefault="00DB041D" w:rsidP="00277C2E">
      <w:pPr>
        <w:ind w:firstLine="720"/>
        <w:jc w:val="center"/>
        <w:rPr>
          <w:b/>
          <w:color w:val="002060"/>
          <w:sz w:val="28"/>
          <w:szCs w:val="28"/>
        </w:rPr>
      </w:pPr>
    </w:p>
    <w:p w:rsidR="007454A3" w:rsidRPr="006F47B8" w:rsidRDefault="007454A3" w:rsidP="00277C2E">
      <w:pPr>
        <w:ind w:firstLine="720"/>
        <w:jc w:val="center"/>
        <w:rPr>
          <w:b/>
          <w:sz w:val="28"/>
          <w:szCs w:val="28"/>
        </w:rPr>
      </w:pPr>
      <w:r w:rsidRPr="006F47B8">
        <w:rPr>
          <w:b/>
          <w:sz w:val="28"/>
          <w:szCs w:val="28"/>
        </w:rPr>
        <w:t>Повторный допуск к ГИА</w:t>
      </w:r>
    </w:p>
    <w:p w:rsidR="00321A8B" w:rsidRPr="006F47B8" w:rsidRDefault="00321A8B" w:rsidP="00321A8B">
      <w:pPr>
        <w:ind w:firstLine="720"/>
        <w:jc w:val="both"/>
        <w:rPr>
          <w:sz w:val="28"/>
          <w:szCs w:val="28"/>
        </w:rPr>
      </w:pPr>
      <w:proofErr w:type="gramStart"/>
      <w:r w:rsidRPr="006F47B8">
        <w:rPr>
          <w:sz w:val="28"/>
          <w:szCs w:val="28"/>
        </w:rPr>
        <w:t xml:space="preserve">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порядка проведения ГИА, предоставляется право участия в ЕГЭ по учебным предметам по выбору, по которым было принято решение об аннулировании результатов, не ранее чем через </w:t>
      </w:r>
      <w:r w:rsidR="00545182" w:rsidRPr="006F47B8">
        <w:rPr>
          <w:sz w:val="28"/>
          <w:szCs w:val="28"/>
        </w:rPr>
        <w:t>год</w:t>
      </w:r>
      <w:r w:rsidRPr="006F47B8">
        <w:rPr>
          <w:sz w:val="28"/>
          <w:szCs w:val="28"/>
        </w:rPr>
        <w:t xml:space="preserve"> с года аннулирования результатов ЕГЭ.</w:t>
      </w:r>
      <w:proofErr w:type="gramEnd"/>
    </w:p>
    <w:p w:rsidR="007454A3" w:rsidRPr="006F47B8" w:rsidRDefault="007454A3" w:rsidP="007454A3">
      <w:pPr>
        <w:spacing w:line="269" w:lineRule="atLeast"/>
        <w:ind w:firstLine="706"/>
        <w:jc w:val="both"/>
        <w:rPr>
          <w:sz w:val="28"/>
          <w:szCs w:val="28"/>
        </w:rPr>
      </w:pPr>
      <w:r w:rsidRPr="006F47B8">
        <w:rPr>
          <w:sz w:val="28"/>
          <w:szCs w:val="28"/>
        </w:rPr>
        <w:t>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7454A3" w:rsidRPr="006F47B8" w:rsidRDefault="007454A3" w:rsidP="007454A3">
      <w:pPr>
        <w:spacing w:line="269" w:lineRule="atLeast"/>
        <w:ind w:firstLine="706"/>
        <w:jc w:val="both"/>
        <w:rPr>
          <w:sz w:val="28"/>
          <w:szCs w:val="28"/>
        </w:rPr>
      </w:pPr>
      <w:r w:rsidRPr="006F47B8">
        <w:rPr>
          <w:sz w:val="28"/>
          <w:szCs w:val="28"/>
        </w:rPr>
        <w:t>участники ГИА, получившие на ГИА неудовлетворительный результат по одному из обязательных учебных предметов;</w:t>
      </w:r>
    </w:p>
    <w:p w:rsidR="007454A3" w:rsidRPr="006F47B8" w:rsidRDefault="007454A3" w:rsidP="007454A3">
      <w:pPr>
        <w:spacing w:line="269" w:lineRule="atLeast"/>
        <w:ind w:firstLine="706"/>
        <w:jc w:val="both"/>
        <w:rPr>
          <w:sz w:val="28"/>
          <w:szCs w:val="28"/>
        </w:rPr>
      </w:pPr>
      <w:r w:rsidRPr="006F47B8">
        <w:rPr>
          <w:sz w:val="28"/>
          <w:szCs w:val="28"/>
        </w:rPr>
        <w:t>участники экзамена, не явившиеся на экзамен по уважительным причинам (болезнь или иные обстоятельства), подтвержденным документально;</w:t>
      </w:r>
    </w:p>
    <w:p w:rsidR="007454A3" w:rsidRPr="006F47B8" w:rsidRDefault="007454A3" w:rsidP="007454A3">
      <w:pPr>
        <w:spacing w:line="269" w:lineRule="atLeast"/>
        <w:ind w:firstLine="706"/>
        <w:jc w:val="both"/>
        <w:rPr>
          <w:sz w:val="28"/>
          <w:szCs w:val="28"/>
        </w:rPr>
      </w:pPr>
      <w:r w:rsidRPr="006F47B8">
        <w:rPr>
          <w:sz w:val="28"/>
          <w:szCs w:val="28"/>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7454A3" w:rsidRPr="006F47B8" w:rsidRDefault="007454A3" w:rsidP="007454A3">
      <w:pPr>
        <w:spacing w:line="269" w:lineRule="atLeast"/>
        <w:ind w:firstLine="706"/>
        <w:jc w:val="both"/>
        <w:rPr>
          <w:sz w:val="28"/>
          <w:szCs w:val="28"/>
        </w:rPr>
      </w:pPr>
      <w:r w:rsidRPr="006F47B8">
        <w:rPr>
          <w:sz w:val="28"/>
          <w:szCs w:val="28"/>
        </w:rPr>
        <w:t>участники экзамена, которым конфликтная комиссия удовлетворила апелляцию о нарушении настоящего Порядка;</w:t>
      </w:r>
    </w:p>
    <w:p w:rsidR="007454A3" w:rsidRPr="006F47B8" w:rsidRDefault="00321A8B" w:rsidP="007454A3">
      <w:pPr>
        <w:spacing w:line="269" w:lineRule="atLeast"/>
        <w:ind w:firstLine="706"/>
        <w:jc w:val="both"/>
        <w:rPr>
          <w:sz w:val="28"/>
          <w:szCs w:val="28"/>
        </w:rPr>
      </w:pPr>
      <w:r w:rsidRPr="006F47B8">
        <w:rPr>
          <w:sz w:val="28"/>
          <w:szCs w:val="28"/>
        </w:rPr>
        <w:t xml:space="preserve">по обязательным экзаменам </w:t>
      </w:r>
      <w:r w:rsidR="007454A3" w:rsidRPr="006F47B8">
        <w:rPr>
          <w:sz w:val="28"/>
          <w:szCs w:val="28"/>
        </w:rPr>
        <w:t xml:space="preserve">участники экзамена, чьи результаты были аннулированы по решению председателя ГЭК в случае </w:t>
      </w:r>
      <w:proofErr w:type="gramStart"/>
      <w:r w:rsidR="007454A3" w:rsidRPr="006F47B8">
        <w:rPr>
          <w:sz w:val="28"/>
          <w:szCs w:val="28"/>
        </w:rPr>
        <w:t>выявления фактов нарушений Порядка проведения государственной итоговой аттестации</w:t>
      </w:r>
      <w:proofErr w:type="gramEnd"/>
      <w:r w:rsidR="007454A3" w:rsidRPr="006F47B8">
        <w:rPr>
          <w:sz w:val="28"/>
          <w:szCs w:val="28"/>
        </w:rPr>
        <w:t>.</w:t>
      </w:r>
    </w:p>
    <w:p w:rsidR="007454A3" w:rsidRPr="006F47B8" w:rsidRDefault="007454A3" w:rsidP="008830B1">
      <w:pPr>
        <w:rPr>
          <w:b/>
          <w:sz w:val="28"/>
          <w:szCs w:val="28"/>
        </w:rPr>
      </w:pPr>
    </w:p>
    <w:p w:rsidR="00277C2E" w:rsidRPr="006F47B8" w:rsidRDefault="00D82B61" w:rsidP="00277C2E">
      <w:pPr>
        <w:ind w:firstLine="720"/>
        <w:jc w:val="center"/>
        <w:rPr>
          <w:b/>
          <w:sz w:val="28"/>
          <w:szCs w:val="28"/>
        </w:rPr>
      </w:pPr>
      <w:r w:rsidRPr="006F47B8">
        <w:rPr>
          <w:b/>
          <w:sz w:val="28"/>
          <w:szCs w:val="28"/>
        </w:rPr>
        <w:t>Информационная безопасность</w:t>
      </w:r>
      <w:r w:rsidR="00277C2E" w:rsidRPr="006F47B8">
        <w:rPr>
          <w:b/>
          <w:sz w:val="28"/>
          <w:szCs w:val="28"/>
        </w:rPr>
        <w:t xml:space="preserve"> при проведении </w:t>
      </w:r>
      <w:r w:rsidRPr="006F47B8">
        <w:rPr>
          <w:b/>
          <w:sz w:val="28"/>
          <w:szCs w:val="28"/>
        </w:rPr>
        <w:t>ЕГЭ</w:t>
      </w:r>
    </w:p>
    <w:p w:rsidR="00277C2E" w:rsidRPr="006F47B8" w:rsidRDefault="00277C2E" w:rsidP="00277C2E">
      <w:pPr>
        <w:autoSpaceDE w:val="0"/>
        <w:autoSpaceDN w:val="0"/>
        <w:adjustRightInd w:val="0"/>
        <w:ind w:firstLine="540"/>
        <w:jc w:val="both"/>
        <w:rPr>
          <w:bCs/>
          <w:sz w:val="28"/>
          <w:szCs w:val="28"/>
        </w:rPr>
      </w:pPr>
      <w:r w:rsidRPr="006F47B8">
        <w:rPr>
          <w:bCs/>
          <w:sz w:val="28"/>
          <w:szCs w:val="28"/>
        </w:rPr>
        <w:t xml:space="preserve"> </w:t>
      </w:r>
      <w:r w:rsidR="008D4460" w:rsidRPr="006F47B8">
        <w:rPr>
          <w:sz w:val="28"/>
          <w:szCs w:val="28"/>
        </w:rPr>
        <w:t>ППЭ</w:t>
      </w:r>
      <w:r w:rsidRPr="006F47B8">
        <w:rPr>
          <w:sz w:val="28"/>
          <w:szCs w:val="28"/>
        </w:rPr>
        <w:t xml:space="preserve"> во время проведения </w:t>
      </w:r>
      <w:r w:rsidR="008D4460" w:rsidRPr="006F47B8">
        <w:rPr>
          <w:sz w:val="28"/>
          <w:szCs w:val="28"/>
        </w:rPr>
        <w:t>экзамена</w:t>
      </w:r>
      <w:r w:rsidRPr="006F47B8">
        <w:rPr>
          <w:sz w:val="28"/>
          <w:szCs w:val="28"/>
        </w:rPr>
        <w:t xml:space="preserve"> участникам </w:t>
      </w:r>
      <w:r w:rsidR="00C53F62" w:rsidRPr="006F47B8">
        <w:rPr>
          <w:sz w:val="28"/>
          <w:szCs w:val="28"/>
        </w:rPr>
        <w:t xml:space="preserve">ЕГЭ </w:t>
      </w:r>
      <w:r w:rsidRPr="006F47B8">
        <w:rPr>
          <w:sz w:val="28"/>
          <w:szCs w:val="28"/>
        </w:rPr>
        <w:t>запрещается иметь при себе и использовать средства связи и электронно-вычислительной техники,</w:t>
      </w:r>
      <w:r w:rsidR="006E02AE" w:rsidRPr="006F47B8">
        <w:t xml:space="preserve"> </w:t>
      </w:r>
      <w:r w:rsidR="006E02AE" w:rsidRPr="006F47B8">
        <w:rPr>
          <w:sz w:val="28"/>
          <w:szCs w:val="28"/>
        </w:rPr>
        <w:t xml:space="preserve">фото, аудио и видеоаппаратуру, справочные материалы, письменные заметки и </w:t>
      </w:r>
      <w:r w:rsidR="006E02AE" w:rsidRPr="006F47B8">
        <w:rPr>
          <w:sz w:val="28"/>
          <w:szCs w:val="28"/>
        </w:rPr>
        <w:lastRenderedPageBreak/>
        <w:t xml:space="preserve">иные средства хранения и передачи информации </w:t>
      </w:r>
      <w:r w:rsidRPr="006F47B8">
        <w:rPr>
          <w:sz w:val="28"/>
          <w:szCs w:val="28"/>
        </w:rPr>
        <w:t xml:space="preserve"> за исключением случаев, установленных нормативными правовыми актами Российской Федерации.</w:t>
      </w:r>
      <w:r w:rsidRPr="006F47B8">
        <w:rPr>
          <w:bCs/>
          <w:sz w:val="28"/>
          <w:szCs w:val="28"/>
        </w:rPr>
        <w:t xml:space="preserve"> </w:t>
      </w:r>
    </w:p>
    <w:p w:rsidR="00277C2E" w:rsidRPr="006F47B8" w:rsidRDefault="00277C2E" w:rsidP="00277C2E">
      <w:pPr>
        <w:ind w:firstLine="540"/>
        <w:jc w:val="both"/>
        <w:rPr>
          <w:sz w:val="28"/>
          <w:szCs w:val="28"/>
        </w:rPr>
      </w:pPr>
      <w:r w:rsidRPr="006F47B8">
        <w:rPr>
          <w:sz w:val="28"/>
          <w:szCs w:val="28"/>
        </w:rPr>
        <w:t>Участники ЕГЭ не вправе во время экзамена осуществлять хождение по ППЭ без сопровождения организатор</w:t>
      </w:r>
      <w:r w:rsidR="00D51555" w:rsidRPr="006F47B8">
        <w:rPr>
          <w:sz w:val="28"/>
          <w:szCs w:val="28"/>
        </w:rPr>
        <w:t>ов</w:t>
      </w:r>
      <w:r w:rsidRPr="006F47B8">
        <w:rPr>
          <w:sz w:val="28"/>
          <w:szCs w:val="28"/>
        </w:rPr>
        <w:t xml:space="preserve"> ЕГЭ</w:t>
      </w:r>
      <w:r w:rsidRPr="006F47B8">
        <w:rPr>
          <w:b/>
          <w:sz w:val="28"/>
          <w:szCs w:val="28"/>
        </w:rPr>
        <w:t>,</w:t>
      </w:r>
      <w:r w:rsidRPr="006F47B8">
        <w:rPr>
          <w:sz w:val="28"/>
          <w:szCs w:val="28"/>
        </w:rPr>
        <w:t xml:space="preserve"> производить обмен любыми материалами и предметами друг с другом, пользоваться справочными и дополнительными устройствами и материалами, </w:t>
      </w:r>
      <w:proofErr w:type="gramStart"/>
      <w:r w:rsidRPr="006F47B8">
        <w:rPr>
          <w:sz w:val="28"/>
          <w:szCs w:val="28"/>
        </w:rPr>
        <w:t>кроме</w:t>
      </w:r>
      <w:proofErr w:type="gramEnd"/>
      <w:r w:rsidRPr="006F47B8">
        <w:rPr>
          <w:sz w:val="28"/>
          <w:szCs w:val="28"/>
        </w:rPr>
        <w:t xml:space="preserve"> разрешенных. </w:t>
      </w:r>
    </w:p>
    <w:p w:rsidR="00277C2E" w:rsidRPr="006F47B8" w:rsidRDefault="00277C2E" w:rsidP="00277C2E">
      <w:pPr>
        <w:ind w:firstLine="540"/>
        <w:jc w:val="both"/>
        <w:rPr>
          <w:sz w:val="28"/>
          <w:szCs w:val="28"/>
        </w:rPr>
      </w:pPr>
      <w:r w:rsidRPr="006F47B8">
        <w:rPr>
          <w:sz w:val="28"/>
          <w:szCs w:val="28"/>
        </w:rPr>
        <w:t>При установлении факта наличия или использования сре</w:t>
      </w:r>
      <w:proofErr w:type="gramStart"/>
      <w:r w:rsidRPr="006F47B8">
        <w:rPr>
          <w:sz w:val="28"/>
          <w:szCs w:val="28"/>
        </w:rPr>
        <w:t>дств св</w:t>
      </w:r>
      <w:proofErr w:type="gramEnd"/>
      <w:r w:rsidRPr="006F47B8">
        <w:rPr>
          <w:sz w:val="28"/>
          <w:szCs w:val="28"/>
        </w:rPr>
        <w:t>язи и электронно-вычислительной техники во время проведения экзамена  или иного нарушения установленного порядка проведения ЕГЭ</w:t>
      </w:r>
      <w:r w:rsidR="005E798E" w:rsidRPr="006F47B8">
        <w:rPr>
          <w:sz w:val="28"/>
          <w:szCs w:val="28"/>
        </w:rPr>
        <w:t>,</w:t>
      </w:r>
      <w:r w:rsidRPr="006F47B8">
        <w:rPr>
          <w:sz w:val="28"/>
          <w:szCs w:val="28"/>
        </w:rPr>
        <w:t xml:space="preserve"> </w:t>
      </w:r>
      <w:r w:rsidR="00321A8B" w:rsidRPr="006F47B8">
        <w:rPr>
          <w:sz w:val="28"/>
          <w:szCs w:val="28"/>
        </w:rPr>
        <w:t xml:space="preserve"> </w:t>
      </w:r>
      <w:r w:rsidRPr="006F47B8">
        <w:rPr>
          <w:sz w:val="28"/>
          <w:szCs w:val="28"/>
        </w:rPr>
        <w:t>представители ГЭК удаляют участника ЕГЭ с экзамена</w:t>
      </w:r>
      <w:r w:rsidR="005E798E" w:rsidRPr="006F47B8">
        <w:rPr>
          <w:sz w:val="28"/>
          <w:szCs w:val="28"/>
        </w:rPr>
        <w:t>, без права пересдачи в текущем году,</w:t>
      </w:r>
      <w:r w:rsidRPr="006F47B8">
        <w:rPr>
          <w:sz w:val="28"/>
          <w:szCs w:val="28"/>
        </w:rPr>
        <w:t xml:space="preserve"> и составляют акт об удалении из ППЭ.</w:t>
      </w:r>
    </w:p>
    <w:p w:rsidR="00277C2E" w:rsidRPr="006F47B8" w:rsidRDefault="00277C2E" w:rsidP="00277C2E">
      <w:pPr>
        <w:ind w:firstLine="540"/>
        <w:jc w:val="both"/>
        <w:rPr>
          <w:sz w:val="28"/>
          <w:szCs w:val="28"/>
        </w:rPr>
      </w:pPr>
      <w:r w:rsidRPr="006F47B8">
        <w:rPr>
          <w:sz w:val="28"/>
          <w:szCs w:val="28"/>
        </w:rPr>
        <w:t>Акт об удалении из ППЭ в тот же день направляется в ГЭК для проведения служебного расследования.</w:t>
      </w:r>
    </w:p>
    <w:p w:rsidR="00AB2104" w:rsidRPr="006F47B8" w:rsidRDefault="00AB2104" w:rsidP="00AB2104">
      <w:pPr>
        <w:ind w:firstLine="567"/>
        <w:jc w:val="both"/>
        <w:rPr>
          <w:sz w:val="28"/>
          <w:szCs w:val="28"/>
        </w:rPr>
      </w:pPr>
      <w:r w:rsidRPr="006F47B8">
        <w:rPr>
          <w:sz w:val="28"/>
          <w:szCs w:val="28"/>
        </w:rPr>
        <w:t xml:space="preserve"> В ППЭ предусматривается присутствие должностных лиц региональных органов, осуществляющих надзор за соблюдением законодательства в области образования. Указанные лица наделяются правом составлять протоколы об административных правонарушениях и привлекать лиц, нарушивших порядок проведения ЕГЭ к административной ответственности, предусмотренной ст. 19.30 КоАП (Штраф для граждан - до </w:t>
      </w:r>
      <w:r w:rsidR="00DB041D" w:rsidRPr="006F47B8">
        <w:rPr>
          <w:sz w:val="28"/>
          <w:szCs w:val="28"/>
        </w:rPr>
        <w:t>5 000</w:t>
      </w:r>
      <w:r w:rsidRPr="006F47B8">
        <w:rPr>
          <w:sz w:val="28"/>
          <w:szCs w:val="28"/>
        </w:rPr>
        <w:t xml:space="preserve"> рублей; для должностных лиц - до </w:t>
      </w:r>
      <w:r w:rsidR="00DB041D" w:rsidRPr="006F47B8">
        <w:rPr>
          <w:sz w:val="28"/>
          <w:szCs w:val="28"/>
        </w:rPr>
        <w:t>40 000</w:t>
      </w:r>
      <w:r w:rsidRPr="006F47B8">
        <w:rPr>
          <w:sz w:val="28"/>
          <w:szCs w:val="28"/>
        </w:rPr>
        <w:t xml:space="preserve"> рублей; для юридических лиц - до </w:t>
      </w:r>
      <w:r w:rsidR="00DB041D" w:rsidRPr="006F47B8">
        <w:rPr>
          <w:sz w:val="28"/>
          <w:szCs w:val="28"/>
        </w:rPr>
        <w:t>200 000</w:t>
      </w:r>
      <w:r w:rsidRPr="006F47B8">
        <w:rPr>
          <w:sz w:val="28"/>
          <w:szCs w:val="28"/>
        </w:rPr>
        <w:t xml:space="preserve"> рублей).</w:t>
      </w:r>
    </w:p>
    <w:p w:rsidR="00277C2E" w:rsidRPr="006F47B8" w:rsidRDefault="00277C2E" w:rsidP="00277C2E">
      <w:pPr>
        <w:jc w:val="both"/>
        <w:rPr>
          <w:sz w:val="28"/>
          <w:szCs w:val="28"/>
          <w:highlight w:val="cyan"/>
        </w:rPr>
      </w:pPr>
    </w:p>
    <w:p w:rsidR="008F2B89" w:rsidRPr="006F47B8" w:rsidRDefault="008F2B89" w:rsidP="008F2B89">
      <w:pPr>
        <w:jc w:val="center"/>
        <w:rPr>
          <w:b/>
          <w:sz w:val="28"/>
          <w:szCs w:val="28"/>
        </w:rPr>
      </w:pPr>
      <w:r w:rsidRPr="006F47B8">
        <w:rPr>
          <w:b/>
          <w:sz w:val="28"/>
          <w:szCs w:val="28"/>
        </w:rPr>
        <w:t>Общественное наблюдение</w:t>
      </w:r>
    </w:p>
    <w:p w:rsidR="00B8263E" w:rsidRPr="006F47B8" w:rsidRDefault="008F2B89" w:rsidP="00B8263E">
      <w:pPr>
        <w:ind w:firstLine="709"/>
        <w:jc w:val="both"/>
        <w:rPr>
          <w:sz w:val="28"/>
          <w:szCs w:val="28"/>
        </w:rPr>
      </w:pPr>
      <w:r w:rsidRPr="006F47B8">
        <w:rPr>
          <w:sz w:val="28"/>
          <w:szCs w:val="28"/>
        </w:rPr>
        <w:t xml:space="preserve">Гражданам, получившим аккредитацию, предоставляется право присутствовать в качестве общественных наблюдателей при проведении ГИА по образовательным программам основного общего и среднего общего образования, всероссийской олимпиады школьников и олимпиад школьников </w:t>
      </w:r>
    </w:p>
    <w:p w:rsidR="00B82C49" w:rsidRPr="00A13620" w:rsidRDefault="00B82C49" w:rsidP="00B8263E">
      <w:pPr>
        <w:ind w:firstLine="709"/>
        <w:jc w:val="both"/>
        <w:rPr>
          <w:i/>
          <w:sz w:val="28"/>
          <w:szCs w:val="28"/>
        </w:rPr>
      </w:pPr>
      <w:proofErr w:type="gramStart"/>
      <w:r w:rsidRPr="00A13620">
        <w:rPr>
          <w:i/>
          <w:sz w:val="28"/>
          <w:szCs w:val="28"/>
        </w:rPr>
        <w:t>(</w:t>
      </w:r>
      <w:r w:rsidR="00B8263E" w:rsidRPr="00A13620">
        <w:rPr>
          <w:i/>
          <w:sz w:val="28"/>
          <w:szCs w:val="28"/>
        </w:rPr>
        <w:t>П</w:t>
      </w:r>
      <w:r w:rsidRPr="00A13620">
        <w:rPr>
          <w:i/>
          <w:sz w:val="28"/>
          <w:szCs w:val="28"/>
        </w:rPr>
        <w:t xml:space="preserve">риказ </w:t>
      </w:r>
      <w:proofErr w:type="spellStart"/>
      <w:r w:rsidRPr="00A13620">
        <w:rPr>
          <w:i/>
          <w:sz w:val="28"/>
          <w:szCs w:val="28"/>
        </w:rPr>
        <w:t>Минобрнауки</w:t>
      </w:r>
      <w:proofErr w:type="spellEnd"/>
      <w:r w:rsidRPr="00A13620">
        <w:rPr>
          <w:i/>
          <w:sz w:val="28"/>
          <w:szCs w:val="28"/>
        </w:rPr>
        <w:t xml:space="preserve">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sidR="00B8263E" w:rsidRPr="00A13620">
        <w:rPr>
          <w:i/>
          <w:sz w:val="28"/>
          <w:szCs w:val="28"/>
        </w:rPr>
        <w:t>.</w:t>
      </w:r>
      <w:proofErr w:type="gramEnd"/>
      <w:r w:rsidRPr="00A13620">
        <w:rPr>
          <w:i/>
          <w:sz w:val="28"/>
          <w:szCs w:val="28"/>
        </w:rPr>
        <w:t xml:space="preserve"> </w:t>
      </w:r>
      <w:proofErr w:type="gramStart"/>
      <w:r w:rsidR="00CA2935" w:rsidRPr="00A13620">
        <w:rPr>
          <w:i/>
          <w:sz w:val="28"/>
          <w:szCs w:val="28"/>
        </w:rPr>
        <w:t>З</w:t>
      </w:r>
      <w:r w:rsidRPr="00A13620">
        <w:rPr>
          <w:i/>
          <w:sz w:val="28"/>
          <w:szCs w:val="28"/>
        </w:rPr>
        <w:t xml:space="preserve">арегистрирован Минюстом </w:t>
      </w:r>
      <w:r w:rsidR="00D63461" w:rsidRPr="00A13620">
        <w:rPr>
          <w:i/>
          <w:sz w:val="28"/>
          <w:szCs w:val="28"/>
        </w:rPr>
        <w:t xml:space="preserve">РФ </w:t>
      </w:r>
      <w:r w:rsidRPr="00A13620">
        <w:rPr>
          <w:i/>
          <w:sz w:val="28"/>
          <w:szCs w:val="28"/>
        </w:rPr>
        <w:t>02.08.2013, регистрационный № 29234</w:t>
      </w:r>
      <w:r w:rsidR="00D63461" w:rsidRPr="00A13620">
        <w:rPr>
          <w:i/>
          <w:sz w:val="28"/>
          <w:szCs w:val="28"/>
        </w:rPr>
        <w:t xml:space="preserve">, </w:t>
      </w:r>
      <w:r w:rsidRPr="00A13620">
        <w:rPr>
          <w:i/>
          <w:sz w:val="28"/>
          <w:szCs w:val="28"/>
        </w:rPr>
        <w:t xml:space="preserve">в редакции приказов </w:t>
      </w:r>
      <w:proofErr w:type="spellStart"/>
      <w:r w:rsidRPr="00A13620">
        <w:rPr>
          <w:i/>
          <w:sz w:val="28"/>
          <w:szCs w:val="28"/>
        </w:rPr>
        <w:t>Минобрнауки</w:t>
      </w:r>
      <w:proofErr w:type="spellEnd"/>
      <w:r w:rsidRPr="00A13620">
        <w:rPr>
          <w:i/>
          <w:sz w:val="28"/>
          <w:szCs w:val="28"/>
        </w:rPr>
        <w:t xml:space="preserve"> </w:t>
      </w:r>
      <w:r w:rsidR="00D63461" w:rsidRPr="00A13620">
        <w:rPr>
          <w:i/>
          <w:sz w:val="28"/>
          <w:szCs w:val="28"/>
        </w:rPr>
        <w:t>РФ</w:t>
      </w:r>
      <w:r w:rsidRPr="00A13620">
        <w:rPr>
          <w:i/>
          <w:sz w:val="28"/>
          <w:szCs w:val="28"/>
        </w:rPr>
        <w:t xml:space="preserve"> от 19.05.2014 № 552, от 12.01.2015 № 2</w:t>
      </w:r>
      <w:r w:rsidR="00A13620" w:rsidRPr="00A13620">
        <w:rPr>
          <w:i/>
          <w:sz w:val="28"/>
          <w:szCs w:val="28"/>
        </w:rPr>
        <w:t>, от 06.04.2017</w:t>
      </w:r>
      <w:r w:rsidR="00A13620">
        <w:rPr>
          <w:i/>
          <w:sz w:val="28"/>
          <w:szCs w:val="28"/>
        </w:rPr>
        <w:t xml:space="preserve"> </w:t>
      </w:r>
      <w:r w:rsidR="00A13620" w:rsidRPr="00A13620">
        <w:rPr>
          <w:i/>
          <w:sz w:val="28"/>
          <w:szCs w:val="28"/>
        </w:rPr>
        <w:t>№ 312</w:t>
      </w:r>
      <w:r w:rsidRPr="00A13620">
        <w:rPr>
          <w:i/>
          <w:sz w:val="28"/>
          <w:szCs w:val="28"/>
        </w:rPr>
        <w:t>).</w:t>
      </w:r>
      <w:proofErr w:type="gramEnd"/>
    </w:p>
    <w:p w:rsidR="00B82C49" w:rsidRPr="006F47B8" w:rsidRDefault="00B82C49" w:rsidP="00B82C49">
      <w:pPr>
        <w:ind w:firstLine="709"/>
        <w:jc w:val="both"/>
        <w:rPr>
          <w:color w:val="FF0000"/>
          <w:sz w:val="28"/>
          <w:szCs w:val="28"/>
        </w:rPr>
      </w:pPr>
    </w:p>
    <w:p w:rsidR="00F74BAA" w:rsidRPr="006F47B8" w:rsidRDefault="00F74BAA" w:rsidP="00B82C49">
      <w:pPr>
        <w:ind w:firstLine="709"/>
        <w:jc w:val="center"/>
        <w:rPr>
          <w:b/>
          <w:sz w:val="28"/>
          <w:szCs w:val="28"/>
        </w:rPr>
      </w:pPr>
      <w:r w:rsidRPr="006F47B8">
        <w:rPr>
          <w:b/>
          <w:sz w:val="28"/>
          <w:szCs w:val="28"/>
        </w:rPr>
        <w:t xml:space="preserve">Куда направляется информация о выявленных нарушениях </w:t>
      </w:r>
      <w:r w:rsidR="00B82C49" w:rsidRPr="006F47B8">
        <w:rPr>
          <w:b/>
          <w:sz w:val="28"/>
          <w:szCs w:val="28"/>
        </w:rPr>
        <w:t>при проведении ГИА</w:t>
      </w:r>
    </w:p>
    <w:p w:rsidR="00F74BAA" w:rsidRPr="006F47B8" w:rsidRDefault="00F74BAA" w:rsidP="00F74BAA">
      <w:pPr>
        <w:pStyle w:val="af4"/>
        <w:tabs>
          <w:tab w:val="left" w:pos="6096"/>
        </w:tabs>
        <w:ind w:left="0" w:firstLine="709"/>
        <w:jc w:val="both"/>
        <w:rPr>
          <w:sz w:val="28"/>
          <w:szCs w:val="28"/>
        </w:rPr>
      </w:pPr>
      <w:r w:rsidRPr="006F47B8">
        <w:rPr>
          <w:sz w:val="28"/>
          <w:szCs w:val="28"/>
        </w:rPr>
        <w:t>Информация о выявленных нарушениях</w:t>
      </w:r>
      <w:r w:rsidR="00B82C49" w:rsidRPr="006F47B8">
        <w:rPr>
          <w:sz w:val="28"/>
          <w:szCs w:val="28"/>
        </w:rPr>
        <w:t xml:space="preserve"> при проведении ГИА</w:t>
      </w:r>
      <w:r w:rsidRPr="006F47B8">
        <w:rPr>
          <w:sz w:val="28"/>
          <w:szCs w:val="28"/>
        </w:rPr>
        <w:t xml:space="preserve"> может быть передана общественным наблюдателем в письменном виде лично секретарю ГЭК Новосибирской области. Заявление подается в 2-х экземплярах, один из которых остается у общественного наблюдателя с пометкой о регистрации заявления.</w:t>
      </w:r>
    </w:p>
    <w:p w:rsidR="00321A8B" w:rsidRPr="006F47B8" w:rsidRDefault="00F74BAA" w:rsidP="00F74BAA">
      <w:pPr>
        <w:pStyle w:val="af4"/>
        <w:tabs>
          <w:tab w:val="left" w:pos="6096"/>
        </w:tabs>
        <w:ind w:left="0" w:firstLine="709"/>
        <w:jc w:val="both"/>
        <w:rPr>
          <w:sz w:val="28"/>
          <w:szCs w:val="28"/>
        </w:rPr>
      </w:pPr>
      <w:r w:rsidRPr="006F47B8">
        <w:rPr>
          <w:sz w:val="28"/>
          <w:szCs w:val="28"/>
        </w:rPr>
        <w:t>Также информация о нарушениях в ходе проведения ЕГЭ может быть напр</w:t>
      </w:r>
      <w:r w:rsidR="00B82C49" w:rsidRPr="006F47B8">
        <w:rPr>
          <w:sz w:val="28"/>
          <w:szCs w:val="28"/>
        </w:rPr>
        <w:t>а</w:t>
      </w:r>
      <w:r w:rsidRPr="006F47B8">
        <w:rPr>
          <w:sz w:val="28"/>
          <w:szCs w:val="28"/>
        </w:rPr>
        <w:t xml:space="preserve">влена почтой в </w:t>
      </w:r>
      <w:proofErr w:type="spellStart"/>
      <w:r w:rsidRPr="006F47B8">
        <w:rPr>
          <w:sz w:val="28"/>
          <w:szCs w:val="28"/>
        </w:rPr>
        <w:t>Рособрнадзор</w:t>
      </w:r>
      <w:proofErr w:type="spellEnd"/>
      <w:r w:rsidRPr="006F47B8">
        <w:rPr>
          <w:sz w:val="28"/>
          <w:szCs w:val="28"/>
        </w:rPr>
        <w:t xml:space="preserve"> по адресу: г. Москва, ул. </w:t>
      </w:r>
      <w:proofErr w:type="gramStart"/>
      <w:r w:rsidRPr="006F47B8">
        <w:rPr>
          <w:sz w:val="28"/>
          <w:szCs w:val="28"/>
        </w:rPr>
        <w:t>Садовая-Сухаревская</w:t>
      </w:r>
      <w:proofErr w:type="gramEnd"/>
      <w:r w:rsidRPr="006F47B8">
        <w:rPr>
          <w:sz w:val="28"/>
          <w:szCs w:val="28"/>
        </w:rPr>
        <w:t xml:space="preserve">, д. 16,   К-51, ГСП-4, 127994. В заявлении необходимо указать </w:t>
      </w:r>
      <w:r w:rsidRPr="006F47B8">
        <w:rPr>
          <w:sz w:val="28"/>
          <w:szCs w:val="28"/>
        </w:rPr>
        <w:lastRenderedPageBreak/>
        <w:t>свою фамилию, имя, отчество (последнее — при наличии), почтовый адрес, изложить суть заявления, а также поставить личную подпись и дату.</w:t>
      </w:r>
    </w:p>
    <w:p w:rsidR="00321A8B" w:rsidRPr="006F47B8" w:rsidRDefault="00F74BAA" w:rsidP="00F74BAA">
      <w:pPr>
        <w:pStyle w:val="af4"/>
        <w:tabs>
          <w:tab w:val="left" w:pos="6096"/>
        </w:tabs>
        <w:ind w:left="0" w:firstLine="709"/>
        <w:jc w:val="both"/>
        <w:rPr>
          <w:sz w:val="28"/>
          <w:szCs w:val="28"/>
        </w:rPr>
      </w:pPr>
      <w:r w:rsidRPr="006F47B8">
        <w:rPr>
          <w:sz w:val="28"/>
          <w:szCs w:val="28"/>
        </w:rPr>
        <w:t xml:space="preserve"> </w:t>
      </w:r>
      <w:r w:rsidR="00321A8B" w:rsidRPr="006F47B8">
        <w:rPr>
          <w:sz w:val="28"/>
          <w:szCs w:val="28"/>
        </w:rPr>
        <w:t>Телефон доверия  ЕГЭ:  8-(495)-104-68-38.</w:t>
      </w:r>
    </w:p>
    <w:p w:rsidR="00F74BAA" w:rsidRPr="006F47B8" w:rsidRDefault="00F74BAA" w:rsidP="00F74BAA">
      <w:pPr>
        <w:pStyle w:val="af4"/>
        <w:tabs>
          <w:tab w:val="left" w:pos="6096"/>
        </w:tabs>
        <w:ind w:left="0" w:firstLine="709"/>
        <w:jc w:val="both"/>
        <w:rPr>
          <w:sz w:val="28"/>
          <w:szCs w:val="28"/>
        </w:rPr>
      </w:pPr>
      <w:r w:rsidRPr="006F47B8">
        <w:rPr>
          <w:sz w:val="28"/>
          <w:szCs w:val="28"/>
        </w:rPr>
        <w:t xml:space="preserve">Общественная палата РФ: 8-800-700-8-800 с понедельника по пятницу с 9:00 до 18:00 </w:t>
      </w:r>
      <w:proofErr w:type="spellStart"/>
      <w:r w:rsidRPr="006F47B8">
        <w:rPr>
          <w:sz w:val="28"/>
          <w:szCs w:val="28"/>
        </w:rPr>
        <w:t>мск</w:t>
      </w:r>
      <w:proofErr w:type="spellEnd"/>
      <w:r w:rsidRPr="006F47B8">
        <w:rPr>
          <w:sz w:val="28"/>
          <w:szCs w:val="28"/>
        </w:rPr>
        <w:t>. Звонок из любого региона России бесплатный.</w:t>
      </w:r>
    </w:p>
    <w:p w:rsidR="00F74BAA" w:rsidRPr="006F47B8" w:rsidRDefault="00F74BAA" w:rsidP="008F2B89">
      <w:pPr>
        <w:ind w:firstLine="709"/>
        <w:jc w:val="both"/>
        <w:rPr>
          <w:sz w:val="28"/>
          <w:szCs w:val="28"/>
          <w:highlight w:val="cyan"/>
        </w:rPr>
      </w:pPr>
    </w:p>
    <w:p w:rsidR="00277C2E" w:rsidRPr="006F47B8" w:rsidRDefault="00277C2E" w:rsidP="00277C2E">
      <w:pPr>
        <w:jc w:val="center"/>
        <w:rPr>
          <w:b/>
          <w:sz w:val="28"/>
          <w:szCs w:val="28"/>
        </w:rPr>
      </w:pPr>
      <w:r w:rsidRPr="006F47B8">
        <w:rPr>
          <w:b/>
          <w:sz w:val="28"/>
          <w:szCs w:val="28"/>
        </w:rPr>
        <w:t>Заполнение бланков регистрации и ответов участник</w:t>
      </w:r>
      <w:r w:rsidR="00FA6DEE" w:rsidRPr="006F47B8">
        <w:rPr>
          <w:b/>
          <w:sz w:val="28"/>
          <w:szCs w:val="28"/>
        </w:rPr>
        <w:t>ов</w:t>
      </w:r>
      <w:r w:rsidRPr="006F47B8">
        <w:rPr>
          <w:b/>
          <w:sz w:val="28"/>
          <w:szCs w:val="28"/>
        </w:rPr>
        <w:t xml:space="preserve"> ЕГЭ</w:t>
      </w:r>
    </w:p>
    <w:p w:rsidR="00277C2E" w:rsidRPr="006F47B8" w:rsidRDefault="00277C2E" w:rsidP="00277C2E">
      <w:pPr>
        <w:widowControl w:val="0"/>
        <w:ind w:firstLine="720"/>
        <w:jc w:val="both"/>
        <w:rPr>
          <w:sz w:val="28"/>
          <w:szCs w:val="28"/>
        </w:rPr>
      </w:pPr>
      <w:r w:rsidRPr="006F47B8">
        <w:rPr>
          <w:sz w:val="28"/>
          <w:szCs w:val="28"/>
        </w:rPr>
        <w:t>Все бланки ЕГЭ заполняются  яркими ч</w:t>
      </w:r>
      <w:r w:rsidR="00203DD6" w:rsidRPr="006F47B8">
        <w:rPr>
          <w:sz w:val="28"/>
          <w:szCs w:val="28"/>
        </w:rPr>
        <w:t>ё</w:t>
      </w:r>
      <w:r w:rsidRPr="006F47B8">
        <w:rPr>
          <w:sz w:val="28"/>
          <w:szCs w:val="28"/>
        </w:rPr>
        <w:t>рными чер</w:t>
      </w:r>
      <w:r w:rsidR="004B0856" w:rsidRPr="006F47B8">
        <w:rPr>
          <w:sz w:val="28"/>
          <w:szCs w:val="28"/>
        </w:rPr>
        <w:t xml:space="preserve">нилами с использованием </w:t>
      </w:r>
      <w:proofErr w:type="spellStart"/>
      <w:r w:rsidR="004B0856" w:rsidRPr="006F47B8">
        <w:rPr>
          <w:sz w:val="28"/>
          <w:szCs w:val="28"/>
        </w:rPr>
        <w:t>гелевой</w:t>
      </w:r>
      <w:proofErr w:type="spellEnd"/>
      <w:r w:rsidR="004B0856" w:rsidRPr="006F47B8">
        <w:rPr>
          <w:sz w:val="28"/>
          <w:szCs w:val="28"/>
        </w:rPr>
        <w:t xml:space="preserve"> или </w:t>
      </w:r>
      <w:proofErr w:type="gramStart"/>
      <w:r w:rsidRPr="006F47B8">
        <w:rPr>
          <w:sz w:val="28"/>
          <w:szCs w:val="28"/>
        </w:rPr>
        <w:t>капиллярной</w:t>
      </w:r>
      <w:proofErr w:type="gramEnd"/>
      <w:r w:rsidRPr="006F47B8">
        <w:rPr>
          <w:sz w:val="28"/>
          <w:szCs w:val="28"/>
        </w:rPr>
        <w:t xml:space="preserve"> </w:t>
      </w:r>
      <w:r w:rsidR="003A003B" w:rsidRPr="006F47B8">
        <w:rPr>
          <w:sz w:val="28"/>
          <w:szCs w:val="28"/>
        </w:rPr>
        <w:t xml:space="preserve"> </w:t>
      </w:r>
      <w:r w:rsidR="004B0856" w:rsidRPr="006F47B8">
        <w:rPr>
          <w:sz w:val="28"/>
          <w:szCs w:val="28"/>
        </w:rPr>
        <w:t xml:space="preserve"> </w:t>
      </w:r>
      <w:r w:rsidR="003A003B" w:rsidRPr="006F47B8">
        <w:rPr>
          <w:sz w:val="28"/>
          <w:szCs w:val="28"/>
        </w:rPr>
        <w:t xml:space="preserve"> </w:t>
      </w:r>
      <w:r w:rsidRPr="006F47B8">
        <w:rPr>
          <w:sz w:val="28"/>
          <w:szCs w:val="28"/>
        </w:rPr>
        <w:t xml:space="preserve">ручек. </w:t>
      </w:r>
    </w:p>
    <w:p w:rsidR="00277C2E" w:rsidRPr="006F47B8" w:rsidRDefault="00277C2E" w:rsidP="00277C2E">
      <w:pPr>
        <w:widowControl w:val="0"/>
        <w:ind w:firstLine="720"/>
        <w:jc w:val="both"/>
        <w:rPr>
          <w:sz w:val="28"/>
          <w:szCs w:val="28"/>
        </w:rPr>
      </w:pPr>
      <w:r w:rsidRPr="006F47B8">
        <w:rPr>
          <w:sz w:val="28"/>
          <w:szCs w:val="28"/>
        </w:rPr>
        <w:t>Участник ЕГЭ должен изображать каждую цифру и букву во всех заполняемых полях бланка регистрации</w:t>
      </w:r>
      <w:r w:rsidR="00923AC4" w:rsidRPr="006F47B8">
        <w:rPr>
          <w:sz w:val="28"/>
          <w:szCs w:val="28"/>
        </w:rPr>
        <w:t xml:space="preserve"> и</w:t>
      </w:r>
      <w:r w:rsidRPr="006F47B8">
        <w:rPr>
          <w:sz w:val="28"/>
          <w:szCs w:val="28"/>
        </w:rPr>
        <w:t xml:space="preserve"> бланка ответов, тщательно копируя образец ее написания из строки с образцами написания символов, расположенной в верхней части </w:t>
      </w:r>
      <w:r w:rsidR="00923AC4" w:rsidRPr="006F47B8">
        <w:rPr>
          <w:sz w:val="28"/>
          <w:szCs w:val="28"/>
        </w:rPr>
        <w:t>бланков</w:t>
      </w:r>
      <w:r w:rsidRPr="006F47B8">
        <w:rPr>
          <w:sz w:val="28"/>
          <w:szCs w:val="28"/>
        </w:rPr>
        <w:t>. Небрежное написание символов может привести к тому, что при автоматизированной обработке символ может быть распознан неправильно.</w:t>
      </w:r>
    </w:p>
    <w:p w:rsidR="00277C2E" w:rsidRPr="006F47B8" w:rsidRDefault="00277C2E" w:rsidP="00277C2E">
      <w:pPr>
        <w:widowControl w:val="0"/>
        <w:ind w:firstLine="720"/>
        <w:jc w:val="both"/>
        <w:rPr>
          <w:sz w:val="28"/>
          <w:szCs w:val="28"/>
        </w:rPr>
      </w:pPr>
      <w:r w:rsidRPr="006F47B8">
        <w:rPr>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ЕГЭ). </w:t>
      </w:r>
    </w:p>
    <w:p w:rsidR="00277C2E" w:rsidRPr="006F47B8" w:rsidRDefault="00330357" w:rsidP="00277C2E">
      <w:pPr>
        <w:pStyle w:val="a6"/>
        <w:ind w:firstLine="720"/>
        <w:rPr>
          <w:sz w:val="28"/>
          <w:szCs w:val="28"/>
        </w:rPr>
      </w:pPr>
      <w:r w:rsidRPr="006F47B8">
        <w:rPr>
          <w:sz w:val="28"/>
          <w:szCs w:val="28"/>
        </w:rPr>
        <w:t>Разв</w:t>
      </w:r>
      <w:r w:rsidR="00846830" w:rsidRPr="006F47B8">
        <w:rPr>
          <w:sz w:val="28"/>
          <w:szCs w:val="28"/>
        </w:rPr>
        <w:t>ё</w:t>
      </w:r>
      <w:r w:rsidRPr="006F47B8">
        <w:rPr>
          <w:sz w:val="28"/>
          <w:szCs w:val="28"/>
        </w:rPr>
        <w:t xml:space="preserve">рнутые ответы </w:t>
      </w:r>
      <w:r w:rsidR="00277C2E" w:rsidRPr="006F47B8">
        <w:rPr>
          <w:sz w:val="28"/>
          <w:szCs w:val="28"/>
        </w:rPr>
        <w:t xml:space="preserve"> прописываются обычным разборчивым почерком. Использование карандаша при заполнении бланков  не допускается (даже при работе с чертежом или на черновике). </w:t>
      </w:r>
    </w:p>
    <w:p w:rsidR="00923AC4" w:rsidRPr="006F47B8" w:rsidRDefault="008B1BB9" w:rsidP="006272E8">
      <w:pPr>
        <w:pStyle w:val="a6"/>
        <w:ind w:firstLine="720"/>
        <w:rPr>
          <w:sz w:val="28"/>
          <w:szCs w:val="28"/>
        </w:rPr>
      </w:pPr>
      <w:r w:rsidRPr="006F47B8">
        <w:rPr>
          <w:sz w:val="28"/>
          <w:szCs w:val="28"/>
        </w:rPr>
        <w:t>П</w:t>
      </w:r>
      <w:r w:rsidR="00EE08E9" w:rsidRPr="006F47B8">
        <w:rPr>
          <w:sz w:val="28"/>
          <w:szCs w:val="28"/>
        </w:rPr>
        <w:t>равильный ответ записывается цифрой</w:t>
      </w:r>
      <w:r w:rsidR="006272E8" w:rsidRPr="006F47B8">
        <w:rPr>
          <w:sz w:val="28"/>
          <w:szCs w:val="28"/>
        </w:rPr>
        <w:t>, последовательностью цифр,</w:t>
      </w:r>
      <w:r w:rsidR="006272E8" w:rsidRPr="006F47B8">
        <w:t xml:space="preserve"> </w:t>
      </w:r>
      <w:r w:rsidR="006272E8" w:rsidRPr="006F47B8">
        <w:rPr>
          <w:sz w:val="28"/>
          <w:szCs w:val="28"/>
        </w:rPr>
        <w:t>записью в виде слова или словосочетания</w:t>
      </w:r>
      <w:r w:rsidR="00321A8B" w:rsidRPr="006F47B8">
        <w:rPr>
          <w:sz w:val="28"/>
          <w:szCs w:val="28"/>
        </w:rPr>
        <w:t>.</w:t>
      </w:r>
    </w:p>
    <w:p w:rsidR="00623AA0" w:rsidRPr="00E313C5" w:rsidRDefault="00623AA0" w:rsidP="000E592F">
      <w:pPr>
        <w:pStyle w:val="a6"/>
        <w:ind w:firstLine="0"/>
        <w:rPr>
          <w:b/>
          <w:color w:val="002060"/>
          <w:sz w:val="28"/>
          <w:szCs w:val="28"/>
          <w:highlight w:val="cyan"/>
        </w:rPr>
      </w:pPr>
    </w:p>
    <w:p w:rsidR="00FB5E47" w:rsidRPr="006F47B8" w:rsidRDefault="00971C58" w:rsidP="00C60F18">
      <w:pPr>
        <w:pStyle w:val="a6"/>
        <w:ind w:firstLine="720"/>
        <w:jc w:val="center"/>
        <w:rPr>
          <w:b/>
          <w:sz w:val="28"/>
          <w:szCs w:val="28"/>
        </w:rPr>
      </w:pPr>
      <w:r w:rsidRPr="006F47B8">
        <w:rPr>
          <w:b/>
          <w:sz w:val="28"/>
          <w:szCs w:val="28"/>
        </w:rPr>
        <w:t>И</w:t>
      </w:r>
      <w:r w:rsidR="00FB5E47" w:rsidRPr="006F47B8">
        <w:rPr>
          <w:b/>
          <w:sz w:val="28"/>
          <w:szCs w:val="28"/>
        </w:rPr>
        <w:t>нструктаж участник</w:t>
      </w:r>
      <w:r w:rsidR="001F2D81" w:rsidRPr="006F47B8">
        <w:rPr>
          <w:b/>
          <w:sz w:val="28"/>
          <w:szCs w:val="28"/>
        </w:rPr>
        <w:t>ов</w:t>
      </w:r>
      <w:r w:rsidR="00FB5E47" w:rsidRPr="006F47B8">
        <w:rPr>
          <w:b/>
          <w:sz w:val="28"/>
          <w:szCs w:val="28"/>
        </w:rPr>
        <w:t xml:space="preserve"> ЕГЭ</w:t>
      </w:r>
      <w:r w:rsidRPr="006F47B8">
        <w:rPr>
          <w:b/>
          <w:sz w:val="28"/>
          <w:szCs w:val="28"/>
        </w:rPr>
        <w:t xml:space="preserve"> в аудитории</w:t>
      </w:r>
    </w:p>
    <w:p w:rsidR="00971C58" w:rsidRPr="006F47B8" w:rsidRDefault="00D00BC8" w:rsidP="00971C58">
      <w:pPr>
        <w:ind w:firstLine="709"/>
        <w:jc w:val="both"/>
        <w:rPr>
          <w:sz w:val="28"/>
          <w:szCs w:val="28"/>
        </w:rPr>
      </w:pPr>
      <w:r w:rsidRPr="006F47B8">
        <w:rPr>
          <w:sz w:val="28"/>
          <w:szCs w:val="28"/>
        </w:rPr>
        <w:t xml:space="preserve"> У</w:t>
      </w:r>
      <w:r w:rsidR="00250D82" w:rsidRPr="006F47B8">
        <w:rPr>
          <w:sz w:val="28"/>
          <w:szCs w:val="28"/>
        </w:rPr>
        <w:t>частникам экзамена</w:t>
      </w:r>
      <w:r w:rsidR="001F2D81" w:rsidRPr="006F47B8">
        <w:rPr>
          <w:sz w:val="28"/>
          <w:szCs w:val="28"/>
        </w:rPr>
        <w:t xml:space="preserve"> проводится </w:t>
      </w:r>
      <w:r w:rsidR="00C60F18" w:rsidRPr="006F47B8">
        <w:rPr>
          <w:sz w:val="28"/>
          <w:szCs w:val="28"/>
        </w:rPr>
        <w:t xml:space="preserve">инструктаж, в ходе которого рассказывается о раскладке материалов </w:t>
      </w:r>
      <w:r w:rsidR="001F2D81" w:rsidRPr="006F47B8">
        <w:rPr>
          <w:sz w:val="28"/>
          <w:szCs w:val="28"/>
        </w:rPr>
        <w:t xml:space="preserve">ЕГЭ </w:t>
      </w:r>
      <w:r w:rsidR="00C60F18" w:rsidRPr="006F47B8">
        <w:rPr>
          <w:sz w:val="28"/>
          <w:szCs w:val="28"/>
        </w:rPr>
        <w:t>на столе, особенностях заполнения бланков регистрации и ответов</w:t>
      </w:r>
      <w:r w:rsidR="001F2D81" w:rsidRPr="006F47B8">
        <w:rPr>
          <w:sz w:val="28"/>
          <w:szCs w:val="28"/>
        </w:rPr>
        <w:t xml:space="preserve"> №</w:t>
      </w:r>
      <w:r w:rsidR="00F62F03" w:rsidRPr="006F47B8">
        <w:rPr>
          <w:sz w:val="28"/>
          <w:szCs w:val="28"/>
        </w:rPr>
        <w:t xml:space="preserve"> </w:t>
      </w:r>
      <w:r w:rsidR="001F2D81" w:rsidRPr="006F47B8">
        <w:rPr>
          <w:sz w:val="28"/>
          <w:szCs w:val="28"/>
        </w:rPr>
        <w:t>1 и №</w:t>
      </w:r>
      <w:r w:rsidR="00F62F03" w:rsidRPr="006F47B8">
        <w:rPr>
          <w:sz w:val="28"/>
          <w:szCs w:val="28"/>
        </w:rPr>
        <w:t xml:space="preserve"> </w:t>
      </w:r>
      <w:r w:rsidR="001F2D81" w:rsidRPr="006F47B8">
        <w:rPr>
          <w:sz w:val="28"/>
          <w:szCs w:val="28"/>
        </w:rPr>
        <w:t>2</w:t>
      </w:r>
      <w:r w:rsidR="00C60F18" w:rsidRPr="006F47B8">
        <w:rPr>
          <w:sz w:val="28"/>
          <w:szCs w:val="28"/>
        </w:rPr>
        <w:t xml:space="preserve">,  правилах поведения в аудитории и ППЭ. Обязательно должна прозвучать информация о возможности подачи апелляции по процедуре проведения экзамена и по результатам ЕГЭ. </w:t>
      </w:r>
      <w:r w:rsidR="004B4B6E" w:rsidRPr="006F47B8">
        <w:rPr>
          <w:sz w:val="28"/>
          <w:szCs w:val="28"/>
        </w:rPr>
        <w:t xml:space="preserve">На доске в аудитории </w:t>
      </w:r>
      <w:r w:rsidR="00C60F18" w:rsidRPr="006F47B8">
        <w:rPr>
          <w:sz w:val="28"/>
          <w:szCs w:val="28"/>
        </w:rPr>
        <w:t xml:space="preserve">до начала экзамена </w:t>
      </w:r>
      <w:r w:rsidR="004B4B6E" w:rsidRPr="006F47B8">
        <w:rPr>
          <w:sz w:val="28"/>
          <w:szCs w:val="28"/>
        </w:rPr>
        <w:t>оформляется образец регистрационных полей бланка регистрации участника ЕГЭ</w:t>
      </w:r>
      <w:r w:rsidR="00721DC0" w:rsidRPr="006F47B8">
        <w:rPr>
          <w:sz w:val="28"/>
          <w:szCs w:val="28"/>
        </w:rPr>
        <w:t xml:space="preserve">. </w:t>
      </w:r>
      <w:r w:rsidR="00C60F18" w:rsidRPr="006F47B8">
        <w:rPr>
          <w:sz w:val="28"/>
          <w:szCs w:val="28"/>
        </w:rPr>
        <w:t xml:space="preserve"> </w:t>
      </w:r>
    </w:p>
    <w:p w:rsidR="00C05346" w:rsidRPr="006F47B8" w:rsidRDefault="00971C58" w:rsidP="00C05346">
      <w:pPr>
        <w:ind w:firstLine="709"/>
        <w:jc w:val="both"/>
        <w:rPr>
          <w:sz w:val="28"/>
          <w:szCs w:val="28"/>
        </w:rPr>
      </w:pPr>
      <w:r w:rsidRPr="006F47B8">
        <w:rPr>
          <w:sz w:val="28"/>
          <w:szCs w:val="28"/>
        </w:rPr>
        <w:t xml:space="preserve">После инструктажа на доске записывается время начала и окончания экзамена. </w:t>
      </w:r>
      <w:r w:rsidR="00C05346" w:rsidRPr="006F47B8">
        <w:rPr>
          <w:sz w:val="28"/>
          <w:szCs w:val="28"/>
        </w:rPr>
        <w:t xml:space="preserve">В продолжительность экзамена не включается время, выделенное на подготовительные мероприятия (инструктаж, </w:t>
      </w:r>
      <w:r w:rsidR="006F47B8" w:rsidRPr="006F47B8">
        <w:rPr>
          <w:sz w:val="28"/>
          <w:szCs w:val="28"/>
        </w:rPr>
        <w:t xml:space="preserve">печать и </w:t>
      </w:r>
      <w:r w:rsidR="00C05346" w:rsidRPr="006F47B8">
        <w:rPr>
          <w:sz w:val="28"/>
          <w:szCs w:val="28"/>
        </w:rPr>
        <w:t>выдача экзаменационных материалов, заполнение регистрационных полей, настройка необходимых технических средств, используемых при проведении экзаменов).</w:t>
      </w:r>
    </w:p>
    <w:p w:rsidR="00FB5E47" w:rsidRPr="00E313C5" w:rsidRDefault="00971C58" w:rsidP="00C05346">
      <w:pPr>
        <w:ind w:firstLine="709"/>
        <w:jc w:val="both"/>
        <w:rPr>
          <w:b/>
          <w:color w:val="002060"/>
          <w:sz w:val="28"/>
          <w:szCs w:val="28"/>
          <w:highlight w:val="cyan"/>
        </w:rPr>
      </w:pPr>
      <w:r w:rsidRPr="00E313C5">
        <w:rPr>
          <w:b/>
          <w:color w:val="002060"/>
          <w:sz w:val="28"/>
          <w:szCs w:val="28"/>
          <w:highlight w:val="cyan"/>
        </w:rPr>
        <w:t xml:space="preserve"> </w:t>
      </w:r>
    </w:p>
    <w:p w:rsidR="00277C2E" w:rsidRPr="006F47B8" w:rsidRDefault="00971C58" w:rsidP="00277C2E">
      <w:pPr>
        <w:pStyle w:val="a6"/>
        <w:ind w:firstLine="720"/>
        <w:jc w:val="center"/>
        <w:rPr>
          <w:b/>
          <w:sz w:val="28"/>
          <w:szCs w:val="28"/>
        </w:rPr>
      </w:pPr>
      <w:r w:rsidRPr="006F47B8">
        <w:rPr>
          <w:b/>
          <w:sz w:val="28"/>
          <w:szCs w:val="28"/>
        </w:rPr>
        <w:t xml:space="preserve">Исправление </w:t>
      </w:r>
      <w:r w:rsidR="00277C2E" w:rsidRPr="006F47B8">
        <w:rPr>
          <w:b/>
          <w:sz w:val="28"/>
          <w:szCs w:val="28"/>
        </w:rPr>
        <w:t xml:space="preserve"> ошибк</w:t>
      </w:r>
      <w:r w:rsidRPr="006F47B8">
        <w:rPr>
          <w:b/>
          <w:sz w:val="28"/>
          <w:szCs w:val="28"/>
        </w:rPr>
        <w:t>и</w:t>
      </w:r>
      <w:r w:rsidR="00277C2E" w:rsidRPr="006F47B8">
        <w:rPr>
          <w:b/>
          <w:sz w:val="28"/>
          <w:szCs w:val="28"/>
        </w:rPr>
        <w:t xml:space="preserve"> в бланках участника ЕГЭ</w:t>
      </w:r>
      <w:r w:rsidR="00D51555" w:rsidRPr="006F47B8">
        <w:rPr>
          <w:b/>
          <w:sz w:val="28"/>
          <w:szCs w:val="28"/>
        </w:rPr>
        <w:t xml:space="preserve"> </w:t>
      </w:r>
    </w:p>
    <w:p w:rsidR="00277C2E" w:rsidRPr="006F47B8" w:rsidRDefault="00277C2E" w:rsidP="00277C2E">
      <w:pPr>
        <w:widowControl w:val="0"/>
        <w:ind w:firstLine="708"/>
        <w:jc w:val="both"/>
        <w:rPr>
          <w:sz w:val="28"/>
          <w:szCs w:val="28"/>
        </w:rPr>
      </w:pPr>
      <w:r w:rsidRPr="006F47B8">
        <w:rPr>
          <w:sz w:val="28"/>
          <w:szCs w:val="28"/>
        </w:rPr>
        <w:t xml:space="preserve">Если участник ЕГЭ желает заменить номер ответа, ему следует отметить в области «Замена ошибочных ответов на задания </w:t>
      </w:r>
      <w:r w:rsidR="00694BB7" w:rsidRPr="006F47B8">
        <w:rPr>
          <w:sz w:val="28"/>
          <w:szCs w:val="28"/>
        </w:rPr>
        <w:t>в краткой форме»</w:t>
      </w:r>
      <w:r w:rsidRPr="006F47B8">
        <w:rPr>
          <w:sz w:val="28"/>
          <w:szCs w:val="28"/>
        </w:rPr>
        <w:t xml:space="preserve"> те ответы, которые участник ЕГЭ считает правильными. </w:t>
      </w:r>
      <w:r w:rsidR="004C0F6B" w:rsidRPr="006F47B8">
        <w:rPr>
          <w:sz w:val="28"/>
          <w:szCs w:val="28"/>
        </w:rPr>
        <w:t>При указании номера</w:t>
      </w:r>
      <w:r w:rsidRPr="006F47B8">
        <w:rPr>
          <w:sz w:val="28"/>
          <w:szCs w:val="28"/>
        </w:rPr>
        <w:t xml:space="preserve"> задания он должен поставить </w:t>
      </w:r>
      <w:r w:rsidR="004C0F6B" w:rsidRPr="006F47B8">
        <w:rPr>
          <w:sz w:val="28"/>
          <w:szCs w:val="28"/>
        </w:rPr>
        <w:t>правильный ответ</w:t>
      </w:r>
      <w:r w:rsidRPr="006F47B8">
        <w:rPr>
          <w:sz w:val="28"/>
          <w:szCs w:val="28"/>
        </w:rPr>
        <w:t xml:space="preserve"> взамен ошибочно записанн</w:t>
      </w:r>
      <w:r w:rsidR="004C0F6B" w:rsidRPr="006F47B8">
        <w:rPr>
          <w:sz w:val="28"/>
          <w:szCs w:val="28"/>
        </w:rPr>
        <w:t>ого</w:t>
      </w:r>
      <w:r w:rsidRPr="006F47B8">
        <w:rPr>
          <w:sz w:val="28"/>
          <w:szCs w:val="28"/>
        </w:rPr>
        <w:t>.</w:t>
      </w:r>
    </w:p>
    <w:p w:rsidR="00277C2E" w:rsidRPr="006F47B8" w:rsidRDefault="00277C2E" w:rsidP="00277C2E">
      <w:pPr>
        <w:ind w:firstLine="720"/>
        <w:jc w:val="both"/>
        <w:rPr>
          <w:sz w:val="28"/>
          <w:szCs w:val="28"/>
        </w:rPr>
      </w:pPr>
      <w:r w:rsidRPr="006F47B8">
        <w:rPr>
          <w:sz w:val="28"/>
          <w:szCs w:val="28"/>
        </w:rPr>
        <w:t xml:space="preserve">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иные </w:t>
      </w:r>
      <w:r w:rsidRPr="006F47B8">
        <w:rPr>
          <w:sz w:val="28"/>
          <w:szCs w:val="28"/>
        </w:rPr>
        <w:lastRenderedPageBreak/>
        <w:t>символы, кроме символов кириллицы, латиницы, арабских цифр, запятой и знака дефис (минус).</w:t>
      </w:r>
    </w:p>
    <w:p w:rsidR="00277C2E" w:rsidRPr="00E313C5" w:rsidRDefault="00277C2E" w:rsidP="00277C2E">
      <w:pPr>
        <w:jc w:val="both"/>
        <w:rPr>
          <w:b/>
          <w:color w:val="002060"/>
          <w:sz w:val="28"/>
          <w:szCs w:val="28"/>
          <w:highlight w:val="cyan"/>
        </w:rPr>
      </w:pPr>
    </w:p>
    <w:p w:rsidR="00277C2E" w:rsidRPr="006F47B8" w:rsidRDefault="00971C58" w:rsidP="00277C2E">
      <w:pPr>
        <w:ind w:firstLine="720"/>
        <w:jc w:val="center"/>
        <w:rPr>
          <w:b/>
          <w:bCs/>
          <w:sz w:val="28"/>
          <w:szCs w:val="28"/>
        </w:rPr>
      </w:pPr>
      <w:r w:rsidRPr="006F47B8">
        <w:rPr>
          <w:b/>
          <w:bCs/>
          <w:sz w:val="28"/>
          <w:szCs w:val="28"/>
        </w:rPr>
        <w:t>Сроки</w:t>
      </w:r>
      <w:r w:rsidR="00521F0D" w:rsidRPr="006F47B8">
        <w:rPr>
          <w:b/>
          <w:bCs/>
          <w:sz w:val="28"/>
          <w:szCs w:val="28"/>
        </w:rPr>
        <w:t xml:space="preserve"> обработки</w:t>
      </w:r>
      <w:r w:rsidR="00277C2E" w:rsidRPr="006F47B8">
        <w:rPr>
          <w:b/>
          <w:bCs/>
          <w:sz w:val="28"/>
          <w:szCs w:val="28"/>
        </w:rPr>
        <w:t xml:space="preserve"> экзаменационных работ участников ЕГЭ</w:t>
      </w:r>
      <w:r w:rsidRPr="006F47B8">
        <w:rPr>
          <w:b/>
          <w:bCs/>
          <w:sz w:val="28"/>
          <w:szCs w:val="28"/>
        </w:rPr>
        <w:t xml:space="preserve"> </w:t>
      </w:r>
    </w:p>
    <w:p w:rsidR="00277C2E" w:rsidRPr="006F47B8" w:rsidRDefault="00277C2E" w:rsidP="001B1099">
      <w:pPr>
        <w:autoSpaceDE w:val="0"/>
        <w:autoSpaceDN w:val="0"/>
        <w:adjustRightInd w:val="0"/>
        <w:ind w:firstLine="540"/>
        <w:jc w:val="both"/>
        <w:rPr>
          <w:bCs/>
          <w:sz w:val="28"/>
          <w:szCs w:val="28"/>
        </w:rPr>
      </w:pPr>
      <w:r w:rsidRPr="006F47B8">
        <w:rPr>
          <w:bCs/>
          <w:sz w:val="28"/>
          <w:szCs w:val="28"/>
        </w:rPr>
        <w:t xml:space="preserve">Экзаменационные работы подвергаются компьютерной обработке и проверке </w:t>
      </w:r>
      <w:r w:rsidR="00C51352" w:rsidRPr="006F47B8">
        <w:rPr>
          <w:bCs/>
          <w:sz w:val="28"/>
          <w:szCs w:val="28"/>
        </w:rPr>
        <w:t>разв</w:t>
      </w:r>
      <w:r w:rsidR="00B82C49" w:rsidRPr="006F47B8">
        <w:rPr>
          <w:bCs/>
          <w:sz w:val="28"/>
          <w:szCs w:val="28"/>
        </w:rPr>
        <w:t>ё</w:t>
      </w:r>
      <w:r w:rsidR="00C51352" w:rsidRPr="006F47B8">
        <w:rPr>
          <w:bCs/>
          <w:sz w:val="28"/>
          <w:szCs w:val="28"/>
        </w:rPr>
        <w:t xml:space="preserve">рнутых ответов </w:t>
      </w:r>
      <w:r w:rsidRPr="006F47B8">
        <w:rPr>
          <w:bCs/>
          <w:sz w:val="28"/>
          <w:szCs w:val="28"/>
        </w:rPr>
        <w:t xml:space="preserve"> экспертами предметных комиссий ГЭК. Компьютерная обработка экзаменационных работ участников ЕГЭ осуществляется в РЦОИ с использованием специальных аппаратно-программных средств</w:t>
      </w:r>
      <w:r w:rsidR="001B1099" w:rsidRPr="006F47B8">
        <w:rPr>
          <w:bCs/>
          <w:sz w:val="28"/>
          <w:szCs w:val="28"/>
        </w:rPr>
        <w:t>.</w:t>
      </w:r>
      <w:r w:rsidRPr="006F47B8">
        <w:rPr>
          <w:bCs/>
          <w:sz w:val="28"/>
          <w:szCs w:val="28"/>
        </w:rPr>
        <w:t xml:space="preserve"> </w:t>
      </w:r>
      <w:r w:rsidR="001B1099" w:rsidRPr="006F47B8">
        <w:rPr>
          <w:bCs/>
          <w:sz w:val="28"/>
          <w:szCs w:val="28"/>
        </w:rPr>
        <w:t xml:space="preserve"> </w:t>
      </w:r>
    </w:p>
    <w:p w:rsidR="00277C2E" w:rsidRPr="006F47B8" w:rsidRDefault="00277C2E" w:rsidP="00277C2E">
      <w:pPr>
        <w:autoSpaceDE w:val="0"/>
        <w:autoSpaceDN w:val="0"/>
        <w:adjustRightInd w:val="0"/>
        <w:ind w:firstLine="540"/>
        <w:jc w:val="both"/>
        <w:rPr>
          <w:bCs/>
          <w:sz w:val="28"/>
          <w:szCs w:val="28"/>
        </w:rPr>
      </w:pPr>
      <w:r w:rsidRPr="006F47B8">
        <w:rPr>
          <w:bCs/>
          <w:sz w:val="28"/>
          <w:szCs w:val="28"/>
        </w:rPr>
        <w:t>Проверка задани</w:t>
      </w:r>
      <w:r w:rsidR="00C51352" w:rsidRPr="006F47B8">
        <w:rPr>
          <w:bCs/>
          <w:sz w:val="28"/>
          <w:szCs w:val="28"/>
        </w:rPr>
        <w:t>й</w:t>
      </w:r>
      <w:r w:rsidRPr="006F47B8">
        <w:rPr>
          <w:bCs/>
          <w:sz w:val="28"/>
          <w:szCs w:val="28"/>
        </w:rPr>
        <w:t xml:space="preserve"> экзаменационной работы с разв</w:t>
      </w:r>
      <w:r w:rsidR="00B82C49" w:rsidRPr="006F47B8">
        <w:rPr>
          <w:bCs/>
          <w:sz w:val="28"/>
          <w:szCs w:val="28"/>
        </w:rPr>
        <w:t>ё</w:t>
      </w:r>
      <w:r w:rsidRPr="006F47B8">
        <w:rPr>
          <w:bCs/>
          <w:sz w:val="28"/>
          <w:szCs w:val="28"/>
        </w:rPr>
        <w:t xml:space="preserve">рнутым ответом осуществляется двумя экспертами предметной комиссией ГЭК независимо друг от друга. </w:t>
      </w:r>
    </w:p>
    <w:p w:rsidR="00521F0D" w:rsidRPr="006F47B8" w:rsidRDefault="00521F0D" w:rsidP="000821DE">
      <w:pPr>
        <w:autoSpaceDE w:val="0"/>
        <w:autoSpaceDN w:val="0"/>
        <w:adjustRightInd w:val="0"/>
        <w:ind w:firstLine="567"/>
        <w:jc w:val="both"/>
        <w:rPr>
          <w:bCs/>
          <w:sz w:val="28"/>
          <w:szCs w:val="28"/>
        </w:rPr>
      </w:pPr>
      <w:r w:rsidRPr="006F47B8">
        <w:rPr>
          <w:bCs/>
          <w:sz w:val="28"/>
          <w:szCs w:val="28"/>
        </w:rPr>
        <w:t>С</w:t>
      </w:r>
      <w:r w:rsidR="005E798E" w:rsidRPr="006F47B8">
        <w:rPr>
          <w:bCs/>
          <w:sz w:val="28"/>
          <w:szCs w:val="28"/>
        </w:rPr>
        <w:t xml:space="preserve">роки обработки бланков на региональном уровне (включая проверку </w:t>
      </w:r>
      <w:r w:rsidR="00C51352" w:rsidRPr="006F47B8">
        <w:rPr>
          <w:bCs/>
          <w:sz w:val="28"/>
          <w:szCs w:val="28"/>
        </w:rPr>
        <w:t>разв</w:t>
      </w:r>
      <w:r w:rsidR="00B82C49" w:rsidRPr="006F47B8">
        <w:rPr>
          <w:bCs/>
          <w:sz w:val="28"/>
          <w:szCs w:val="28"/>
        </w:rPr>
        <w:t>ё</w:t>
      </w:r>
      <w:r w:rsidR="00C51352" w:rsidRPr="006F47B8">
        <w:rPr>
          <w:bCs/>
          <w:sz w:val="28"/>
          <w:szCs w:val="28"/>
        </w:rPr>
        <w:t>рнутых ответов</w:t>
      </w:r>
      <w:r w:rsidR="005E798E" w:rsidRPr="006F47B8">
        <w:rPr>
          <w:bCs/>
          <w:sz w:val="28"/>
          <w:szCs w:val="28"/>
        </w:rPr>
        <w:t xml:space="preserve"> экспертами предметных комиссий)</w:t>
      </w:r>
      <w:r w:rsidRPr="006F47B8">
        <w:rPr>
          <w:bCs/>
          <w:sz w:val="28"/>
          <w:szCs w:val="28"/>
        </w:rPr>
        <w:t xml:space="preserve"> определены нормативными документами </w:t>
      </w:r>
      <w:r w:rsidR="004C0F6B" w:rsidRPr="006F47B8">
        <w:rPr>
          <w:bCs/>
          <w:sz w:val="28"/>
          <w:szCs w:val="28"/>
        </w:rPr>
        <w:t>ФГБУ «</w:t>
      </w:r>
      <w:r w:rsidRPr="006F47B8">
        <w:rPr>
          <w:bCs/>
          <w:sz w:val="28"/>
          <w:szCs w:val="28"/>
        </w:rPr>
        <w:t>ФЦТ</w:t>
      </w:r>
      <w:r w:rsidR="004C0F6B" w:rsidRPr="006F47B8">
        <w:rPr>
          <w:bCs/>
          <w:sz w:val="28"/>
          <w:szCs w:val="28"/>
        </w:rPr>
        <w:t>»</w:t>
      </w:r>
      <w:r w:rsidRPr="006F47B8">
        <w:rPr>
          <w:bCs/>
          <w:sz w:val="28"/>
          <w:szCs w:val="28"/>
        </w:rPr>
        <w:t>:</w:t>
      </w:r>
    </w:p>
    <w:p w:rsidR="008F2B89" w:rsidRPr="006F47B8" w:rsidRDefault="008F2B89" w:rsidP="000821DE">
      <w:pPr>
        <w:autoSpaceDE w:val="0"/>
        <w:autoSpaceDN w:val="0"/>
        <w:adjustRightInd w:val="0"/>
        <w:ind w:firstLine="567"/>
        <w:jc w:val="both"/>
        <w:rPr>
          <w:bCs/>
          <w:sz w:val="28"/>
          <w:szCs w:val="28"/>
        </w:rPr>
      </w:pPr>
      <w:r w:rsidRPr="006F47B8">
        <w:rPr>
          <w:bCs/>
          <w:sz w:val="28"/>
          <w:szCs w:val="28"/>
        </w:rPr>
        <w:t>русский язык и математика</w:t>
      </w:r>
      <w:r w:rsidR="00C20301" w:rsidRPr="006F47B8">
        <w:rPr>
          <w:bCs/>
          <w:sz w:val="28"/>
          <w:szCs w:val="28"/>
        </w:rPr>
        <w:t xml:space="preserve"> (профильный)</w:t>
      </w:r>
      <w:r w:rsidRPr="006F47B8">
        <w:rPr>
          <w:bCs/>
          <w:sz w:val="28"/>
          <w:szCs w:val="28"/>
        </w:rPr>
        <w:t xml:space="preserve"> – 6 календарных дней; </w:t>
      </w:r>
    </w:p>
    <w:p w:rsidR="00C20301" w:rsidRPr="006F47B8" w:rsidRDefault="00C20301" w:rsidP="000821DE">
      <w:pPr>
        <w:autoSpaceDE w:val="0"/>
        <w:autoSpaceDN w:val="0"/>
        <w:adjustRightInd w:val="0"/>
        <w:ind w:firstLine="567"/>
        <w:jc w:val="both"/>
        <w:rPr>
          <w:bCs/>
          <w:sz w:val="28"/>
          <w:szCs w:val="28"/>
        </w:rPr>
      </w:pPr>
      <w:r w:rsidRPr="006F47B8">
        <w:rPr>
          <w:bCs/>
          <w:sz w:val="28"/>
          <w:szCs w:val="28"/>
        </w:rPr>
        <w:t>математика (</w:t>
      </w:r>
      <w:proofErr w:type="gramStart"/>
      <w:r w:rsidRPr="006F47B8">
        <w:rPr>
          <w:bCs/>
          <w:sz w:val="28"/>
          <w:szCs w:val="28"/>
        </w:rPr>
        <w:t>базовый</w:t>
      </w:r>
      <w:proofErr w:type="gramEnd"/>
      <w:r w:rsidRPr="006F47B8">
        <w:rPr>
          <w:bCs/>
          <w:sz w:val="28"/>
          <w:szCs w:val="28"/>
        </w:rPr>
        <w:t>) -3 календарных дня;</w:t>
      </w:r>
    </w:p>
    <w:p w:rsidR="008F2B89" w:rsidRPr="006F47B8" w:rsidRDefault="008F2B89" w:rsidP="000821DE">
      <w:pPr>
        <w:autoSpaceDE w:val="0"/>
        <w:autoSpaceDN w:val="0"/>
        <w:adjustRightInd w:val="0"/>
        <w:ind w:firstLine="567"/>
        <w:jc w:val="both"/>
        <w:rPr>
          <w:bCs/>
          <w:sz w:val="28"/>
          <w:szCs w:val="28"/>
        </w:rPr>
      </w:pPr>
      <w:r w:rsidRPr="006F47B8">
        <w:rPr>
          <w:bCs/>
          <w:sz w:val="28"/>
          <w:szCs w:val="28"/>
        </w:rPr>
        <w:t xml:space="preserve">предметы по выбору - 4 </w:t>
      </w:r>
      <w:proofErr w:type="gramStart"/>
      <w:r w:rsidRPr="006F47B8">
        <w:rPr>
          <w:bCs/>
          <w:sz w:val="28"/>
          <w:szCs w:val="28"/>
        </w:rPr>
        <w:t>календарных</w:t>
      </w:r>
      <w:proofErr w:type="gramEnd"/>
      <w:r w:rsidRPr="006F47B8">
        <w:rPr>
          <w:bCs/>
          <w:sz w:val="28"/>
          <w:szCs w:val="28"/>
        </w:rPr>
        <w:t xml:space="preserve"> дня; </w:t>
      </w:r>
    </w:p>
    <w:p w:rsidR="008F2B89" w:rsidRPr="006F47B8" w:rsidRDefault="008F2B89" w:rsidP="000821DE">
      <w:pPr>
        <w:autoSpaceDE w:val="0"/>
        <w:autoSpaceDN w:val="0"/>
        <w:adjustRightInd w:val="0"/>
        <w:ind w:firstLine="567"/>
        <w:jc w:val="both"/>
        <w:rPr>
          <w:bCs/>
          <w:sz w:val="28"/>
          <w:szCs w:val="28"/>
        </w:rPr>
      </w:pPr>
      <w:r w:rsidRPr="006F47B8">
        <w:rPr>
          <w:bCs/>
          <w:sz w:val="28"/>
          <w:szCs w:val="28"/>
        </w:rPr>
        <w:t xml:space="preserve">в </w:t>
      </w:r>
      <w:r w:rsidR="00F54363" w:rsidRPr="006F47B8">
        <w:rPr>
          <w:bCs/>
          <w:sz w:val="28"/>
          <w:szCs w:val="28"/>
        </w:rPr>
        <w:t>досрочный этап</w:t>
      </w:r>
      <w:r w:rsidRPr="006F47B8">
        <w:rPr>
          <w:bCs/>
          <w:sz w:val="28"/>
          <w:szCs w:val="28"/>
        </w:rPr>
        <w:t xml:space="preserve"> по всем предметам - 3 </w:t>
      </w:r>
      <w:proofErr w:type="gramStart"/>
      <w:r w:rsidRPr="006F47B8">
        <w:rPr>
          <w:bCs/>
          <w:sz w:val="28"/>
          <w:szCs w:val="28"/>
        </w:rPr>
        <w:t>календарных</w:t>
      </w:r>
      <w:proofErr w:type="gramEnd"/>
      <w:r w:rsidRPr="006F47B8">
        <w:rPr>
          <w:bCs/>
          <w:sz w:val="28"/>
          <w:szCs w:val="28"/>
        </w:rPr>
        <w:t xml:space="preserve"> дня;</w:t>
      </w:r>
    </w:p>
    <w:p w:rsidR="008F2B89" w:rsidRPr="006F47B8" w:rsidRDefault="008F2B89" w:rsidP="000821DE">
      <w:pPr>
        <w:autoSpaceDE w:val="0"/>
        <w:autoSpaceDN w:val="0"/>
        <w:adjustRightInd w:val="0"/>
        <w:ind w:firstLine="567"/>
        <w:jc w:val="both"/>
        <w:rPr>
          <w:bCs/>
          <w:sz w:val="28"/>
          <w:szCs w:val="28"/>
        </w:rPr>
      </w:pPr>
      <w:r w:rsidRPr="006F47B8">
        <w:rPr>
          <w:bCs/>
          <w:sz w:val="28"/>
          <w:szCs w:val="28"/>
        </w:rPr>
        <w:t>обработка бланков на федеральном уровне с момента получения результатов обработки из всех регионов - не более 5 календарных дней</w:t>
      </w:r>
      <w:r w:rsidR="000821DE" w:rsidRPr="006F47B8">
        <w:rPr>
          <w:bCs/>
          <w:sz w:val="28"/>
          <w:szCs w:val="28"/>
        </w:rPr>
        <w:t>.</w:t>
      </w:r>
    </w:p>
    <w:p w:rsidR="00277C2E" w:rsidRPr="006F47B8" w:rsidRDefault="00277C2E" w:rsidP="00830272">
      <w:pPr>
        <w:autoSpaceDE w:val="0"/>
        <w:autoSpaceDN w:val="0"/>
        <w:adjustRightInd w:val="0"/>
        <w:ind w:firstLine="540"/>
        <w:jc w:val="both"/>
        <w:rPr>
          <w:sz w:val="28"/>
          <w:szCs w:val="28"/>
        </w:rPr>
      </w:pPr>
      <w:r w:rsidRPr="006F47B8">
        <w:rPr>
          <w:sz w:val="28"/>
          <w:szCs w:val="28"/>
        </w:rPr>
        <w:t xml:space="preserve">Протоколы ГЭК об утверждении результатов ЕГЭ </w:t>
      </w:r>
      <w:r w:rsidR="000821DE" w:rsidRPr="006F47B8">
        <w:rPr>
          <w:sz w:val="28"/>
          <w:szCs w:val="28"/>
        </w:rPr>
        <w:t xml:space="preserve">в течение 1 рабочего дня </w:t>
      </w:r>
      <w:r w:rsidRPr="006F47B8">
        <w:rPr>
          <w:sz w:val="28"/>
          <w:szCs w:val="28"/>
        </w:rPr>
        <w:t xml:space="preserve">направляются в муниципальный орган управления образования для их передачи в образовательные </w:t>
      </w:r>
      <w:r w:rsidR="00C51352" w:rsidRPr="006F47B8">
        <w:rPr>
          <w:sz w:val="28"/>
          <w:szCs w:val="28"/>
        </w:rPr>
        <w:t>организации</w:t>
      </w:r>
      <w:r w:rsidRPr="006F47B8">
        <w:rPr>
          <w:sz w:val="28"/>
          <w:szCs w:val="28"/>
        </w:rPr>
        <w:t xml:space="preserve">. </w:t>
      </w:r>
    </w:p>
    <w:p w:rsidR="0014410C" w:rsidRPr="00E313C5" w:rsidRDefault="0014410C" w:rsidP="00830272">
      <w:pPr>
        <w:autoSpaceDE w:val="0"/>
        <w:autoSpaceDN w:val="0"/>
        <w:adjustRightInd w:val="0"/>
        <w:rPr>
          <w:b/>
          <w:bCs/>
          <w:color w:val="002060"/>
          <w:sz w:val="28"/>
          <w:szCs w:val="28"/>
        </w:rPr>
      </w:pPr>
    </w:p>
    <w:p w:rsidR="00277C2E" w:rsidRPr="00F67B90" w:rsidRDefault="002103CD" w:rsidP="00277C2E">
      <w:pPr>
        <w:autoSpaceDE w:val="0"/>
        <w:autoSpaceDN w:val="0"/>
        <w:adjustRightInd w:val="0"/>
        <w:jc w:val="center"/>
        <w:rPr>
          <w:b/>
          <w:bCs/>
          <w:sz w:val="28"/>
          <w:szCs w:val="28"/>
        </w:rPr>
      </w:pPr>
      <w:r w:rsidRPr="00F67B90">
        <w:rPr>
          <w:b/>
          <w:bCs/>
          <w:sz w:val="28"/>
          <w:szCs w:val="28"/>
        </w:rPr>
        <w:t xml:space="preserve">Оформление результатов </w:t>
      </w:r>
      <w:r w:rsidR="00277C2E" w:rsidRPr="00F67B90">
        <w:rPr>
          <w:b/>
          <w:bCs/>
          <w:sz w:val="28"/>
          <w:szCs w:val="28"/>
        </w:rPr>
        <w:t>ЕГЭ</w:t>
      </w:r>
    </w:p>
    <w:p w:rsidR="00C92A77" w:rsidRPr="00F67B90" w:rsidRDefault="00C92A77" w:rsidP="00AE0110">
      <w:pPr>
        <w:pStyle w:val="ad"/>
        <w:spacing w:before="0" w:beforeAutospacing="0" w:after="0" w:afterAutospacing="0"/>
        <w:ind w:firstLine="567"/>
        <w:jc w:val="both"/>
        <w:rPr>
          <w:sz w:val="28"/>
          <w:szCs w:val="28"/>
        </w:rPr>
      </w:pPr>
      <w:proofErr w:type="gramStart"/>
      <w:r w:rsidRPr="00F67B90">
        <w:rPr>
          <w:sz w:val="28"/>
          <w:szCs w:val="28"/>
        </w:rPr>
        <w:t xml:space="preserve">Результаты ЕГЭ фиксируются в Федеральной информационной системе (далее – ФИС) </w:t>
      </w:r>
      <w:r w:rsidRPr="00F67B90">
        <w:rPr>
          <w:i/>
          <w:sz w:val="28"/>
          <w:szCs w:val="28"/>
        </w:rPr>
        <w:t>(Постановление Правит</w:t>
      </w:r>
      <w:r w:rsidR="00F67B90" w:rsidRPr="00F67B90">
        <w:rPr>
          <w:i/>
          <w:sz w:val="28"/>
          <w:szCs w:val="28"/>
        </w:rPr>
        <w:t>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w:t>
      </w:r>
      <w:proofErr w:type="gramEnd"/>
      <w:r w:rsidR="00F67B90" w:rsidRPr="00F67B90">
        <w:rPr>
          <w:i/>
          <w:sz w:val="28"/>
          <w:szCs w:val="28"/>
        </w:rPr>
        <w:t xml:space="preserve"> итоговой аттестации обучающихся, освоивших основные образовательные программы основного общего и среднего общего образования» (В редакции постановлений Правительства Российской Федерации от 16.10.2017 г. N 1252; от 29.11.2018 г. N 1439).</w:t>
      </w:r>
    </w:p>
    <w:p w:rsidR="008B2D52" w:rsidRPr="00F67B90" w:rsidRDefault="00C92A77" w:rsidP="00AE0110">
      <w:pPr>
        <w:pStyle w:val="ad"/>
        <w:spacing w:before="0" w:beforeAutospacing="0" w:after="0" w:afterAutospacing="0"/>
        <w:ind w:firstLine="567"/>
        <w:jc w:val="both"/>
        <w:rPr>
          <w:sz w:val="28"/>
          <w:szCs w:val="28"/>
        </w:rPr>
      </w:pPr>
      <w:r w:rsidRPr="00F67B90">
        <w:rPr>
          <w:sz w:val="28"/>
          <w:szCs w:val="28"/>
        </w:rPr>
        <w:t xml:space="preserve">В ФИС формируется </w:t>
      </w:r>
      <w:r w:rsidR="00277C2E" w:rsidRPr="00F67B90">
        <w:rPr>
          <w:sz w:val="28"/>
          <w:szCs w:val="28"/>
        </w:rPr>
        <w:t xml:space="preserve"> результат в 100-бальной шкале не ниже минимального балла по соответствующему предмету. </w:t>
      </w:r>
    </w:p>
    <w:p w:rsidR="00AE0110" w:rsidRPr="00F67B90" w:rsidRDefault="00277C2E" w:rsidP="00AE0110">
      <w:pPr>
        <w:pStyle w:val="ad"/>
        <w:spacing w:before="0" w:beforeAutospacing="0" w:after="0" w:afterAutospacing="0"/>
        <w:ind w:firstLine="567"/>
        <w:jc w:val="both"/>
        <w:rPr>
          <w:sz w:val="28"/>
          <w:szCs w:val="28"/>
        </w:rPr>
      </w:pPr>
      <w:r w:rsidRPr="00F67B90">
        <w:rPr>
          <w:sz w:val="28"/>
          <w:szCs w:val="28"/>
        </w:rPr>
        <w:t xml:space="preserve">Минимальный балл </w:t>
      </w:r>
      <w:r w:rsidR="00AE0110" w:rsidRPr="00F67B90">
        <w:rPr>
          <w:sz w:val="28"/>
          <w:szCs w:val="28"/>
        </w:rPr>
        <w:t>установлен</w:t>
      </w:r>
      <w:r w:rsidRPr="00F67B90">
        <w:rPr>
          <w:sz w:val="28"/>
          <w:szCs w:val="28"/>
        </w:rPr>
        <w:t xml:space="preserve"> </w:t>
      </w:r>
      <w:r w:rsidR="00EB16C7" w:rsidRPr="00F67B90">
        <w:rPr>
          <w:sz w:val="28"/>
          <w:szCs w:val="28"/>
        </w:rPr>
        <w:t xml:space="preserve">Приказом </w:t>
      </w:r>
      <w:proofErr w:type="spellStart"/>
      <w:r w:rsidR="00EB16C7" w:rsidRPr="00F67B90">
        <w:rPr>
          <w:sz w:val="28"/>
          <w:szCs w:val="28"/>
        </w:rPr>
        <w:t>Рособрнадзора</w:t>
      </w:r>
      <w:proofErr w:type="spellEnd"/>
      <w:r w:rsidR="00EB16C7" w:rsidRPr="00F67B90">
        <w:rPr>
          <w:sz w:val="28"/>
          <w:szCs w:val="28"/>
        </w:rPr>
        <w:t xml:space="preserve">  от </w:t>
      </w:r>
      <w:r w:rsidR="00A13701" w:rsidRPr="00F67B90">
        <w:rPr>
          <w:sz w:val="28"/>
          <w:szCs w:val="28"/>
        </w:rPr>
        <w:t>26.06.2019</w:t>
      </w:r>
      <w:r w:rsidR="00EB16C7" w:rsidRPr="00F67B90">
        <w:rPr>
          <w:sz w:val="28"/>
          <w:szCs w:val="28"/>
        </w:rPr>
        <w:t xml:space="preserve"> № </w:t>
      </w:r>
      <w:r w:rsidR="00A13701" w:rsidRPr="00F67B90">
        <w:rPr>
          <w:sz w:val="28"/>
          <w:szCs w:val="28"/>
        </w:rPr>
        <w:t>876</w:t>
      </w:r>
      <w:r w:rsidR="002F2BD1" w:rsidRPr="00F67B90">
        <w:rPr>
          <w:sz w:val="28"/>
          <w:szCs w:val="28"/>
        </w:rPr>
        <w:t xml:space="preserve"> «</w:t>
      </w:r>
      <w:r w:rsidR="00B8263E" w:rsidRPr="00F67B90">
        <w:rPr>
          <w:sz w:val="28"/>
          <w:szCs w:val="28"/>
        </w:rPr>
        <w:t xml:space="preserve">Об определении минимального 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w:t>
      </w:r>
      <w:r w:rsidR="002F2BD1" w:rsidRPr="00F67B90">
        <w:rPr>
          <w:sz w:val="28"/>
          <w:szCs w:val="28"/>
        </w:rPr>
        <w:lastRenderedPageBreak/>
        <w:t xml:space="preserve">организации высшего образования на </w:t>
      </w:r>
      <w:proofErr w:type="gramStart"/>
      <w:r w:rsidR="002F2BD1" w:rsidRPr="00F67B90">
        <w:rPr>
          <w:sz w:val="28"/>
          <w:szCs w:val="28"/>
        </w:rPr>
        <w:t>обучение по программам</w:t>
      </w:r>
      <w:proofErr w:type="gramEnd"/>
      <w:r w:rsidR="002F2BD1" w:rsidRPr="00F67B90">
        <w:rPr>
          <w:sz w:val="28"/>
          <w:szCs w:val="28"/>
        </w:rPr>
        <w:t xml:space="preserve"> </w:t>
      </w:r>
      <w:proofErr w:type="spellStart"/>
      <w:r w:rsidR="002F2BD1" w:rsidRPr="00F67B90">
        <w:rPr>
          <w:sz w:val="28"/>
          <w:szCs w:val="28"/>
        </w:rPr>
        <w:t>бакалавриата</w:t>
      </w:r>
      <w:proofErr w:type="spellEnd"/>
      <w:r w:rsidR="002F2BD1" w:rsidRPr="00F67B90">
        <w:rPr>
          <w:sz w:val="28"/>
          <w:szCs w:val="28"/>
        </w:rPr>
        <w:t xml:space="preserve"> и программам </w:t>
      </w:r>
      <w:proofErr w:type="spellStart"/>
      <w:r w:rsidR="002F2BD1" w:rsidRPr="00F67B90">
        <w:rPr>
          <w:sz w:val="28"/>
          <w:szCs w:val="28"/>
        </w:rPr>
        <w:t>специалитета</w:t>
      </w:r>
      <w:proofErr w:type="spellEnd"/>
      <w:r w:rsidR="002F2BD1" w:rsidRPr="00F67B90">
        <w:rPr>
          <w:sz w:val="28"/>
          <w:szCs w:val="28"/>
        </w:rPr>
        <w:t>».</w:t>
      </w:r>
    </w:p>
    <w:p w:rsidR="00456470" w:rsidRPr="00E313C5" w:rsidRDefault="00456470" w:rsidP="00AE0110">
      <w:pPr>
        <w:pStyle w:val="ad"/>
        <w:spacing w:before="0" w:beforeAutospacing="0" w:after="0" w:afterAutospacing="0"/>
        <w:ind w:firstLine="567"/>
        <w:jc w:val="both"/>
        <w:rPr>
          <w:color w:val="002060"/>
          <w:sz w:val="28"/>
          <w:szCs w:val="28"/>
        </w:rPr>
      </w:pPr>
    </w:p>
    <w:p w:rsidR="00456470" w:rsidRPr="00F67B90" w:rsidRDefault="00456470" w:rsidP="00456470">
      <w:pPr>
        <w:shd w:val="clear" w:color="auto" w:fill="FFFFFF"/>
        <w:spacing w:after="150"/>
        <w:jc w:val="center"/>
        <w:outlineLvl w:val="0"/>
        <w:rPr>
          <w:b/>
          <w:bCs/>
          <w:kern w:val="36"/>
          <w:sz w:val="28"/>
          <w:szCs w:val="28"/>
        </w:rPr>
      </w:pPr>
      <w:r w:rsidRPr="00F67B90">
        <w:rPr>
          <w:b/>
          <w:bCs/>
          <w:kern w:val="36"/>
          <w:sz w:val="28"/>
          <w:szCs w:val="28"/>
        </w:rPr>
        <w:t>Шкала соответствия между первичными ба</w:t>
      </w:r>
      <w:r w:rsidR="008830B1">
        <w:rPr>
          <w:b/>
          <w:bCs/>
          <w:kern w:val="36"/>
          <w:sz w:val="28"/>
          <w:szCs w:val="28"/>
        </w:rPr>
        <w:t xml:space="preserve">ллами и баллами по </w:t>
      </w:r>
      <w:proofErr w:type="spellStart"/>
      <w:r w:rsidR="008830B1">
        <w:rPr>
          <w:b/>
          <w:bCs/>
          <w:kern w:val="36"/>
          <w:sz w:val="28"/>
          <w:szCs w:val="28"/>
        </w:rPr>
        <w:t>стобалл</w:t>
      </w:r>
      <w:r w:rsidRPr="00F67B90">
        <w:rPr>
          <w:b/>
          <w:bCs/>
          <w:kern w:val="36"/>
          <w:sz w:val="28"/>
          <w:szCs w:val="28"/>
        </w:rPr>
        <w:t>ьной</w:t>
      </w:r>
      <w:proofErr w:type="spellEnd"/>
      <w:r w:rsidRPr="00F67B90">
        <w:rPr>
          <w:b/>
          <w:bCs/>
          <w:kern w:val="36"/>
          <w:sz w:val="28"/>
          <w:szCs w:val="28"/>
        </w:rPr>
        <w:t xml:space="preserve"> шкале</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79"/>
        <w:gridCol w:w="2215"/>
        <w:gridCol w:w="2006"/>
        <w:gridCol w:w="2127"/>
      </w:tblGrid>
      <w:tr w:rsidR="009F2D0E"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D0E" w:rsidRPr="009F2D0E" w:rsidRDefault="009F2D0E" w:rsidP="0063069F">
            <w:pPr>
              <w:jc w:val="center"/>
              <w:rPr>
                <w:b/>
              </w:rPr>
            </w:pPr>
            <w:r w:rsidRPr="009F2D0E">
              <w:rPr>
                <w:b/>
              </w:rPr>
              <w:br/>
            </w:r>
            <w:r w:rsidRPr="009F2D0E">
              <w:rPr>
                <w:b/>
                <w:bCs/>
              </w:rPr>
              <w:t>Предмет</w:t>
            </w:r>
          </w:p>
        </w:tc>
        <w:tc>
          <w:tcPr>
            <w:tcW w:w="21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D0E" w:rsidRPr="009F2D0E" w:rsidRDefault="009F2D0E" w:rsidP="0063069F">
            <w:pPr>
              <w:jc w:val="center"/>
              <w:rPr>
                <w:b/>
              </w:rPr>
            </w:pPr>
            <w:r w:rsidRPr="009F2D0E">
              <w:rPr>
                <w:b/>
                <w:bCs/>
              </w:rPr>
              <w:t>Минимальный первичный балл</w:t>
            </w:r>
          </w:p>
        </w:tc>
        <w:tc>
          <w:tcPr>
            <w:tcW w:w="1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D0E" w:rsidRPr="009F2D0E" w:rsidRDefault="009F2D0E" w:rsidP="0063069F">
            <w:pPr>
              <w:jc w:val="center"/>
              <w:rPr>
                <w:b/>
              </w:rPr>
            </w:pPr>
            <w:r w:rsidRPr="009F2D0E">
              <w:rPr>
                <w:b/>
                <w:bCs/>
              </w:rPr>
              <w:t>Минимальный тестовый балл</w:t>
            </w:r>
            <w:r w:rsidR="0063069F">
              <w:rPr>
                <w:b/>
                <w:bCs/>
              </w:rPr>
              <w:t>,</w:t>
            </w:r>
            <w:r>
              <w:rPr>
                <w:b/>
                <w:bCs/>
              </w:rPr>
              <w:t xml:space="preserve"> подтверждающий освоение образовательной программы среднего общего образования</w:t>
            </w: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tcPr>
          <w:p w:rsidR="009F2D0E" w:rsidRPr="009F2D0E" w:rsidRDefault="009F2D0E" w:rsidP="0063069F">
            <w:pPr>
              <w:jc w:val="center"/>
              <w:rPr>
                <w:b/>
                <w:bCs/>
              </w:rPr>
            </w:pPr>
            <w:r>
              <w:rPr>
                <w:b/>
                <w:bCs/>
              </w:rPr>
              <w:t>Минимальный б</w:t>
            </w:r>
            <w:r w:rsidRPr="009F2D0E">
              <w:rPr>
                <w:b/>
                <w:bCs/>
              </w:rPr>
              <w:t xml:space="preserve">алл для поступления в подведомственные вузы </w:t>
            </w:r>
            <w:proofErr w:type="spellStart"/>
            <w:r w:rsidRPr="009F2D0E">
              <w:rPr>
                <w:b/>
                <w:bCs/>
              </w:rPr>
              <w:t>Минобрнауки</w:t>
            </w:r>
            <w:proofErr w:type="spellEnd"/>
            <w:r w:rsidRPr="009F2D0E">
              <w:rPr>
                <w:b/>
                <w:bCs/>
              </w:rPr>
              <w:t xml:space="preserve"> Р</w:t>
            </w:r>
            <w:r>
              <w:rPr>
                <w:b/>
                <w:bCs/>
              </w:rPr>
              <w:t>оссии</w:t>
            </w:r>
          </w:p>
        </w:tc>
      </w:tr>
      <w:tr w:rsidR="009F2D0E"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Русский язык</w:t>
            </w:r>
          </w:p>
        </w:tc>
        <w:tc>
          <w:tcPr>
            <w:tcW w:w="2185"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16</w:t>
            </w:r>
          </w:p>
        </w:tc>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36</w:t>
            </w:r>
          </w:p>
        </w:tc>
        <w:tc>
          <w:tcPr>
            <w:tcW w:w="2082" w:type="dxa"/>
            <w:tcBorders>
              <w:top w:val="outset" w:sz="6" w:space="0" w:color="auto"/>
              <w:left w:val="outset" w:sz="6" w:space="0" w:color="auto"/>
              <w:bottom w:val="outset" w:sz="6" w:space="0" w:color="auto"/>
              <w:right w:val="outset" w:sz="6" w:space="0" w:color="auto"/>
            </w:tcBorders>
            <w:shd w:val="clear" w:color="auto" w:fill="FFFFFF"/>
          </w:tcPr>
          <w:p w:rsidR="009F2D0E" w:rsidRPr="00F67B90" w:rsidRDefault="004A7084" w:rsidP="00456470">
            <w:pPr>
              <w:spacing w:before="120"/>
              <w:jc w:val="center"/>
              <w:rPr>
                <w:sz w:val="28"/>
                <w:szCs w:val="28"/>
              </w:rPr>
            </w:pPr>
            <w:r>
              <w:rPr>
                <w:sz w:val="28"/>
                <w:szCs w:val="28"/>
              </w:rPr>
              <w:t>40</w:t>
            </w:r>
          </w:p>
        </w:tc>
      </w:tr>
      <w:tr w:rsidR="009F2D0E"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hideMark/>
          </w:tcPr>
          <w:p w:rsidR="0090669F" w:rsidRDefault="009F2D0E" w:rsidP="0090669F">
            <w:pPr>
              <w:jc w:val="center"/>
              <w:rPr>
                <w:sz w:val="28"/>
                <w:szCs w:val="28"/>
              </w:rPr>
            </w:pPr>
            <w:r w:rsidRPr="00F67B90">
              <w:rPr>
                <w:sz w:val="28"/>
                <w:szCs w:val="28"/>
              </w:rPr>
              <w:t>Математика</w:t>
            </w:r>
          </w:p>
          <w:p w:rsidR="009F2D0E" w:rsidRPr="00F67B90" w:rsidRDefault="009F2D0E" w:rsidP="0090669F">
            <w:pPr>
              <w:jc w:val="center"/>
              <w:rPr>
                <w:sz w:val="28"/>
                <w:szCs w:val="28"/>
              </w:rPr>
            </w:pPr>
            <w:r w:rsidRPr="00F67B90">
              <w:rPr>
                <w:sz w:val="28"/>
                <w:szCs w:val="28"/>
              </w:rPr>
              <w:t xml:space="preserve"> </w:t>
            </w:r>
            <w:r w:rsidR="0090669F" w:rsidRPr="0090669F">
              <w:t>(</w:t>
            </w:r>
            <w:r w:rsidRPr="0090669F">
              <w:t>профильн</w:t>
            </w:r>
            <w:r w:rsidR="0090669F" w:rsidRPr="0090669F">
              <w:t>ый</w:t>
            </w:r>
            <w:r w:rsidRPr="0090669F">
              <w:t xml:space="preserve"> уров</w:t>
            </w:r>
            <w:r w:rsidR="0090669F" w:rsidRPr="0090669F">
              <w:t>ень)</w:t>
            </w:r>
          </w:p>
        </w:tc>
        <w:tc>
          <w:tcPr>
            <w:tcW w:w="2185"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6</w:t>
            </w:r>
          </w:p>
        </w:tc>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27</w:t>
            </w:r>
          </w:p>
        </w:tc>
        <w:tc>
          <w:tcPr>
            <w:tcW w:w="2082" w:type="dxa"/>
            <w:tcBorders>
              <w:top w:val="outset" w:sz="6" w:space="0" w:color="auto"/>
              <w:left w:val="outset" w:sz="6" w:space="0" w:color="auto"/>
              <w:bottom w:val="outset" w:sz="6" w:space="0" w:color="auto"/>
              <w:right w:val="outset" w:sz="6" w:space="0" w:color="auto"/>
            </w:tcBorders>
            <w:shd w:val="clear" w:color="auto" w:fill="FFFFFF"/>
          </w:tcPr>
          <w:p w:rsidR="009F2D0E" w:rsidRPr="00F67B90" w:rsidRDefault="009F2D0E" w:rsidP="004A7084">
            <w:pPr>
              <w:spacing w:before="120"/>
              <w:jc w:val="center"/>
              <w:rPr>
                <w:sz w:val="28"/>
                <w:szCs w:val="28"/>
              </w:rPr>
            </w:pPr>
            <w:r>
              <w:rPr>
                <w:sz w:val="28"/>
                <w:szCs w:val="28"/>
              </w:rPr>
              <w:t>3</w:t>
            </w:r>
            <w:r w:rsidR="004A7084">
              <w:rPr>
                <w:sz w:val="28"/>
                <w:szCs w:val="28"/>
              </w:rPr>
              <w:t>9</w:t>
            </w:r>
          </w:p>
        </w:tc>
      </w:tr>
      <w:tr w:rsidR="009F2D0E"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Обществознание</w:t>
            </w:r>
          </w:p>
        </w:tc>
        <w:tc>
          <w:tcPr>
            <w:tcW w:w="2185"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3B67E5">
            <w:pPr>
              <w:spacing w:before="120"/>
              <w:jc w:val="center"/>
              <w:rPr>
                <w:sz w:val="28"/>
                <w:szCs w:val="28"/>
              </w:rPr>
            </w:pPr>
            <w:r w:rsidRPr="00F67B90">
              <w:rPr>
                <w:sz w:val="28"/>
                <w:szCs w:val="28"/>
              </w:rPr>
              <w:t>2</w:t>
            </w:r>
            <w:r>
              <w:rPr>
                <w:sz w:val="28"/>
                <w:szCs w:val="28"/>
              </w:rPr>
              <w:t>2</w:t>
            </w:r>
          </w:p>
        </w:tc>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42</w:t>
            </w:r>
          </w:p>
        </w:tc>
        <w:tc>
          <w:tcPr>
            <w:tcW w:w="2082" w:type="dxa"/>
            <w:tcBorders>
              <w:top w:val="outset" w:sz="6" w:space="0" w:color="auto"/>
              <w:left w:val="outset" w:sz="6" w:space="0" w:color="auto"/>
              <w:bottom w:val="outset" w:sz="6" w:space="0" w:color="auto"/>
              <w:right w:val="outset" w:sz="6" w:space="0" w:color="auto"/>
            </w:tcBorders>
            <w:shd w:val="clear" w:color="auto" w:fill="FFFFFF"/>
          </w:tcPr>
          <w:p w:rsidR="009F2D0E" w:rsidRPr="00F67B90" w:rsidRDefault="004A7084" w:rsidP="00456470">
            <w:pPr>
              <w:spacing w:before="120"/>
              <w:jc w:val="center"/>
              <w:rPr>
                <w:sz w:val="28"/>
                <w:szCs w:val="28"/>
              </w:rPr>
            </w:pPr>
            <w:r>
              <w:rPr>
                <w:sz w:val="28"/>
                <w:szCs w:val="28"/>
              </w:rPr>
              <w:t>45</w:t>
            </w:r>
          </w:p>
        </w:tc>
      </w:tr>
      <w:tr w:rsidR="009F2D0E"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История</w:t>
            </w:r>
          </w:p>
        </w:tc>
        <w:tc>
          <w:tcPr>
            <w:tcW w:w="2185"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9</w:t>
            </w:r>
          </w:p>
        </w:tc>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32</w:t>
            </w:r>
          </w:p>
        </w:tc>
        <w:tc>
          <w:tcPr>
            <w:tcW w:w="2082" w:type="dxa"/>
            <w:tcBorders>
              <w:top w:val="outset" w:sz="6" w:space="0" w:color="auto"/>
              <w:left w:val="outset" w:sz="6" w:space="0" w:color="auto"/>
              <w:bottom w:val="outset" w:sz="6" w:space="0" w:color="auto"/>
              <w:right w:val="outset" w:sz="6" w:space="0" w:color="auto"/>
            </w:tcBorders>
            <w:shd w:val="clear" w:color="auto" w:fill="FFFFFF"/>
          </w:tcPr>
          <w:p w:rsidR="009F2D0E" w:rsidRPr="00F67B90" w:rsidRDefault="004A7084" w:rsidP="00456470">
            <w:pPr>
              <w:spacing w:before="120"/>
              <w:jc w:val="center"/>
              <w:rPr>
                <w:sz w:val="28"/>
                <w:szCs w:val="28"/>
              </w:rPr>
            </w:pPr>
            <w:r>
              <w:rPr>
                <w:sz w:val="28"/>
                <w:szCs w:val="28"/>
              </w:rPr>
              <w:t>35</w:t>
            </w:r>
          </w:p>
        </w:tc>
      </w:tr>
      <w:tr w:rsidR="009F2D0E"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Физика</w:t>
            </w:r>
          </w:p>
        </w:tc>
        <w:tc>
          <w:tcPr>
            <w:tcW w:w="2185"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11</w:t>
            </w:r>
          </w:p>
        </w:tc>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36</w:t>
            </w:r>
          </w:p>
        </w:tc>
        <w:tc>
          <w:tcPr>
            <w:tcW w:w="2082" w:type="dxa"/>
            <w:tcBorders>
              <w:top w:val="outset" w:sz="6" w:space="0" w:color="auto"/>
              <w:left w:val="outset" w:sz="6" w:space="0" w:color="auto"/>
              <w:bottom w:val="outset" w:sz="6" w:space="0" w:color="auto"/>
              <w:right w:val="outset" w:sz="6" w:space="0" w:color="auto"/>
            </w:tcBorders>
            <w:shd w:val="clear" w:color="auto" w:fill="FFFFFF"/>
          </w:tcPr>
          <w:p w:rsidR="009F2D0E" w:rsidRPr="00F67B90" w:rsidRDefault="004A7084" w:rsidP="00456470">
            <w:pPr>
              <w:spacing w:before="120"/>
              <w:jc w:val="center"/>
              <w:rPr>
                <w:sz w:val="28"/>
                <w:szCs w:val="28"/>
              </w:rPr>
            </w:pPr>
            <w:r>
              <w:rPr>
                <w:sz w:val="28"/>
                <w:szCs w:val="28"/>
              </w:rPr>
              <w:t>39</w:t>
            </w:r>
          </w:p>
        </w:tc>
      </w:tr>
      <w:tr w:rsidR="009F2D0E"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Химия</w:t>
            </w:r>
          </w:p>
        </w:tc>
        <w:tc>
          <w:tcPr>
            <w:tcW w:w="2185"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3B67E5">
            <w:pPr>
              <w:spacing w:before="120"/>
              <w:jc w:val="center"/>
              <w:rPr>
                <w:sz w:val="28"/>
                <w:szCs w:val="28"/>
              </w:rPr>
            </w:pPr>
            <w:r w:rsidRPr="00F67B90">
              <w:rPr>
                <w:sz w:val="28"/>
                <w:szCs w:val="28"/>
              </w:rPr>
              <w:t>1</w:t>
            </w:r>
            <w:r>
              <w:rPr>
                <w:sz w:val="28"/>
                <w:szCs w:val="28"/>
              </w:rPr>
              <w:t>2</w:t>
            </w:r>
          </w:p>
        </w:tc>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36</w:t>
            </w:r>
          </w:p>
        </w:tc>
        <w:tc>
          <w:tcPr>
            <w:tcW w:w="2082" w:type="dxa"/>
            <w:tcBorders>
              <w:top w:val="outset" w:sz="6" w:space="0" w:color="auto"/>
              <w:left w:val="outset" w:sz="6" w:space="0" w:color="auto"/>
              <w:bottom w:val="outset" w:sz="6" w:space="0" w:color="auto"/>
              <w:right w:val="outset" w:sz="6" w:space="0" w:color="auto"/>
            </w:tcBorders>
            <w:shd w:val="clear" w:color="auto" w:fill="FFFFFF"/>
          </w:tcPr>
          <w:p w:rsidR="009F2D0E" w:rsidRPr="00F67B90" w:rsidRDefault="004A7084" w:rsidP="00456470">
            <w:pPr>
              <w:spacing w:before="120"/>
              <w:jc w:val="center"/>
              <w:rPr>
                <w:sz w:val="28"/>
                <w:szCs w:val="28"/>
              </w:rPr>
            </w:pPr>
            <w:r>
              <w:rPr>
                <w:sz w:val="28"/>
                <w:szCs w:val="28"/>
              </w:rPr>
              <w:t>39</w:t>
            </w:r>
          </w:p>
        </w:tc>
      </w:tr>
      <w:tr w:rsidR="009F2D0E"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Биология</w:t>
            </w:r>
          </w:p>
        </w:tc>
        <w:tc>
          <w:tcPr>
            <w:tcW w:w="2185"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16</w:t>
            </w:r>
          </w:p>
        </w:tc>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36</w:t>
            </w:r>
          </w:p>
        </w:tc>
        <w:tc>
          <w:tcPr>
            <w:tcW w:w="2082" w:type="dxa"/>
            <w:tcBorders>
              <w:top w:val="outset" w:sz="6" w:space="0" w:color="auto"/>
              <w:left w:val="outset" w:sz="6" w:space="0" w:color="auto"/>
              <w:bottom w:val="outset" w:sz="6" w:space="0" w:color="auto"/>
              <w:right w:val="outset" w:sz="6" w:space="0" w:color="auto"/>
            </w:tcBorders>
            <w:shd w:val="clear" w:color="auto" w:fill="FFFFFF"/>
          </w:tcPr>
          <w:p w:rsidR="009F2D0E" w:rsidRPr="00F67B90" w:rsidRDefault="009F2D0E" w:rsidP="004A7084">
            <w:pPr>
              <w:spacing w:before="120"/>
              <w:jc w:val="center"/>
              <w:rPr>
                <w:sz w:val="28"/>
                <w:szCs w:val="28"/>
              </w:rPr>
            </w:pPr>
            <w:r>
              <w:rPr>
                <w:sz w:val="28"/>
                <w:szCs w:val="28"/>
              </w:rPr>
              <w:t>3</w:t>
            </w:r>
            <w:r w:rsidR="004A7084">
              <w:rPr>
                <w:sz w:val="28"/>
                <w:szCs w:val="28"/>
              </w:rPr>
              <w:t>9</w:t>
            </w:r>
          </w:p>
        </w:tc>
      </w:tr>
      <w:tr w:rsidR="009F2D0E"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География</w:t>
            </w:r>
          </w:p>
        </w:tc>
        <w:tc>
          <w:tcPr>
            <w:tcW w:w="2185"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11</w:t>
            </w:r>
          </w:p>
        </w:tc>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37</w:t>
            </w:r>
          </w:p>
        </w:tc>
        <w:tc>
          <w:tcPr>
            <w:tcW w:w="2082" w:type="dxa"/>
            <w:tcBorders>
              <w:top w:val="outset" w:sz="6" w:space="0" w:color="auto"/>
              <w:left w:val="outset" w:sz="6" w:space="0" w:color="auto"/>
              <w:bottom w:val="outset" w:sz="6" w:space="0" w:color="auto"/>
              <w:right w:val="outset" w:sz="6" w:space="0" w:color="auto"/>
            </w:tcBorders>
            <w:shd w:val="clear" w:color="auto" w:fill="FFFFFF"/>
          </w:tcPr>
          <w:p w:rsidR="009F2D0E" w:rsidRPr="00F67B90" w:rsidRDefault="0063069F" w:rsidP="00456470">
            <w:pPr>
              <w:spacing w:before="120"/>
              <w:jc w:val="center"/>
              <w:rPr>
                <w:sz w:val="28"/>
                <w:szCs w:val="28"/>
              </w:rPr>
            </w:pPr>
            <w:r>
              <w:rPr>
                <w:sz w:val="28"/>
                <w:szCs w:val="28"/>
              </w:rPr>
              <w:t>40</w:t>
            </w:r>
          </w:p>
        </w:tc>
      </w:tr>
      <w:tr w:rsidR="009F2D0E"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Информатика и ИКТ</w:t>
            </w:r>
          </w:p>
        </w:tc>
        <w:tc>
          <w:tcPr>
            <w:tcW w:w="2185"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6</w:t>
            </w:r>
          </w:p>
        </w:tc>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9F2D0E" w:rsidRPr="00F67B90" w:rsidRDefault="009F2D0E" w:rsidP="00456470">
            <w:pPr>
              <w:spacing w:before="120"/>
              <w:jc w:val="center"/>
              <w:rPr>
                <w:sz w:val="28"/>
                <w:szCs w:val="28"/>
              </w:rPr>
            </w:pPr>
            <w:r w:rsidRPr="00F67B90">
              <w:rPr>
                <w:sz w:val="28"/>
                <w:szCs w:val="28"/>
              </w:rPr>
              <w:t>40</w:t>
            </w:r>
          </w:p>
        </w:tc>
        <w:tc>
          <w:tcPr>
            <w:tcW w:w="2082" w:type="dxa"/>
            <w:tcBorders>
              <w:top w:val="outset" w:sz="6" w:space="0" w:color="auto"/>
              <w:left w:val="outset" w:sz="6" w:space="0" w:color="auto"/>
              <w:bottom w:val="outset" w:sz="6" w:space="0" w:color="auto"/>
              <w:right w:val="outset" w:sz="6" w:space="0" w:color="auto"/>
            </w:tcBorders>
            <w:shd w:val="clear" w:color="auto" w:fill="FFFFFF"/>
          </w:tcPr>
          <w:p w:rsidR="009F2D0E" w:rsidRPr="00F67B90" w:rsidRDefault="004A7084" w:rsidP="00456470">
            <w:pPr>
              <w:spacing w:before="120"/>
              <w:jc w:val="center"/>
              <w:rPr>
                <w:sz w:val="28"/>
                <w:szCs w:val="28"/>
              </w:rPr>
            </w:pPr>
            <w:r>
              <w:rPr>
                <w:sz w:val="28"/>
                <w:szCs w:val="28"/>
              </w:rPr>
              <w:t>44</w:t>
            </w:r>
          </w:p>
        </w:tc>
      </w:tr>
      <w:tr w:rsidR="0090669F"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tcPr>
          <w:p w:rsidR="0090669F" w:rsidRPr="00F67B90" w:rsidRDefault="0090669F" w:rsidP="00EB3623">
            <w:pPr>
              <w:spacing w:before="120"/>
              <w:jc w:val="center"/>
              <w:rPr>
                <w:sz w:val="28"/>
                <w:szCs w:val="28"/>
              </w:rPr>
            </w:pPr>
            <w:r w:rsidRPr="00F67B90">
              <w:rPr>
                <w:sz w:val="28"/>
                <w:szCs w:val="28"/>
              </w:rPr>
              <w:t>Литература</w:t>
            </w:r>
          </w:p>
        </w:tc>
        <w:tc>
          <w:tcPr>
            <w:tcW w:w="2185" w:type="dxa"/>
            <w:tcBorders>
              <w:top w:val="outset" w:sz="6" w:space="0" w:color="auto"/>
              <w:left w:val="outset" w:sz="6" w:space="0" w:color="auto"/>
              <w:bottom w:val="outset" w:sz="6" w:space="0" w:color="auto"/>
              <w:right w:val="outset" w:sz="6" w:space="0" w:color="auto"/>
            </w:tcBorders>
            <w:shd w:val="clear" w:color="auto" w:fill="FFFFFF"/>
          </w:tcPr>
          <w:p w:rsidR="0090669F" w:rsidRPr="00F67B90" w:rsidRDefault="0090669F" w:rsidP="00EB3623">
            <w:pPr>
              <w:spacing w:before="120"/>
              <w:jc w:val="center"/>
              <w:rPr>
                <w:sz w:val="28"/>
                <w:szCs w:val="28"/>
              </w:rPr>
            </w:pPr>
            <w:r w:rsidRPr="00F67B90">
              <w:rPr>
                <w:sz w:val="28"/>
                <w:szCs w:val="28"/>
              </w:rPr>
              <w:t>15</w:t>
            </w:r>
          </w:p>
        </w:tc>
        <w:tc>
          <w:tcPr>
            <w:tcW w:w="1976" w:type="dxa"/>
            <w:tcBorders>
              <w:top w:val="outset" w:sz="6" w:space="0" w:color="auto"/>
              <w:left w:val="outset" w:sz="6" w:space="0" w:color="auto"/>
              <w:bottom w:val="outset" w:sz="6" w:space="0" w:color="auto"/>
              <w:right w:val="outset" w:sz="6" w:space="0" w:color="auto"/>
            </w:tcBorders>
            <w:shd w:val="clear" w:color="auto" w:fill="FFFFFF"/>
          </w:tcPr>
          <w:p w:rsidR="0090669F" w:rsidRPr="00F67B90" w:rsidRDefault="0090669F" w:rsidP="00EB3623">
            <w:pPr>
              <w:spacing w:before="120"/>
              <w:jc w:val="center"/>
              <w:rPr>
                <w:sz w:val="28"/>
                <w:szCs w:val="28"/>
              </w:rPr>
            </w:pPr>
            <w:r w:rsidRPr="00F67B90">
              <w:rPr>
                <w:sz w:val="28"/>
                <w:szCs w:val="28"/>
              </w:rPr>
              <w:t>32</w:t>
            </w:r>
          </w:p>
        </w:tc>
        <w:tc>
          <w:tcPr>
            <w:tcW w:w="2082" w:type="dxa"/>
            <w:tcBorders>
              <w:top w:val="outset" w:sz="6" w:space="0" w:color="auto"/>
              <w:left w:val="outset" w:sz="6" w:space="0" w:color="auto"/>
              <w:bottom w:val="outset" w:sz="6" w:space="0" w:color="auto"/>
              <w:right w:val="outset" w:sz="6" w:space="0" w:color="auto"/>
            </w:tcBorders>
            <w:shd w:val="clear" w:color="auto" w:fill="FFFFFF"/>
          </w:tcPr>
          <w:p w:rsidR="0090669F" w:rsidRPr="00F67B90" w:rsidRDefault="0090669F" w:rsidP="00EB3623">
            <w:pPr>
              <w:spacing w:before="120"/>
              <w:jc w:val="center"/>
              <w:rPr>
                <w:sz w:val="28"/>
                <w:szCs w:val="28"/>
              </w:rPr>
            </w:pPr>
            <w:r>
              <w:rPr>
                <w:sz w:val="28"/>
                <w:szCs w:val="28"/>
              </w:rPr>
              <w:t>40</w:t>
            </w:r>
          </w:p>
        </w:tc>
      </w:tr>
      <w:tr w:rsidR="0090669F" w:rsidRPr="00F67B90" w:rsidTr="0090669F">
        <w:trPr>
          <w:tblCellSpacing w:w="15" w:type="dxa"/>
        </w:trPr>
        <w:tc>
          <w:tcPr>
            <w:tcW w:w="3334" w:type="dxa"/>
            <w:tcBorders>
              <w:top w:val="outset" w:sz="6" w:space="0" w:color="auto"/>
              <w:left w:val="outset" w:sz="6" w:space="0" w:color="auto"/>
              <w:bottom w:val="outset" w:sz="6" w:space="0" w:color="auto"/>
              <w:right w:val="outset" w:sz="6" w:space="0" w:color="auto"/>
            </w:tcBorders>
            <w:shd w:val="clear" w:color="auto" w:fill="FFFFFF"/>
            <w:hideMark/>
          </w:tcPr>
          <w:p w:rsidR="0090669F" w:rsidRDefault="0090669F" w:rsidP="0090669F">
            <w:pPr>
              <w:jc w:val="center"/>
              <w:rPr>
                <w:sz w:val="28"/>
                <w:szCs w:val="28"/>
              </w:rPr>
            </w:pPr>
            <w:r w:rsidRPr="00F67B90">
              <w:rPr>
                <w:sz w:val="28"/>
                <w:szCs w:val="28"/>
              </w:rPr>
              <w:t>Иностранные языки</w:t>
            </w:r>
            <w:r>
              <w:rPr>
                <w:sz w:val="28"/>
                <w:szCs w:val="28"/>
              </w:rPr>
              <w:t xml:space="preserve"> (английский, немецкий, испанский, французский)</w:t>
            </w:r>
          </w:p>
          <w:p w:rsidR="0090669F" w:rsidRPr="00F67B90" w:rsidRDefault="0090669F" w:rsidP="0090669F">
            <w:pPr>
              <w:jc w:val="center"/>
              <w:rPr>
                <w:sz w:val="28"/>
                <w:szCs w:val="28"/>
              </w:rPr>
            </w:pPr>
            <w:r>
              <w:rPr>
                <w:sz w:val="28"/>
                <w:szCs w:val="28"/>
              </w:rPr>
              <w:t xml:space="preserve"> (китайский)</w:t>
            </w:r>
          </w:p>
        </w:tc>
        <w:tc>
          <w:tcPr>
            <w:tcW w:w="2185" w:type="dxa"/>
            <w:tcBorders>
              <w:top w:val="outset" w:sz="6" w:space="0" w:color="auto"/>
              <w:left w:val="outset" w:sz="6" w:space="0" w:color="auto"/>
              <w:bottom w:val="outset" w:sz="6" w:space="0" w:color="auto"/>
              <w:right w:val="outset" w:sz="6" w:space="0" w:color="auto"/>
            </w:tcBorders>
            <w:shd w:val="clear" w:color="auto" w:fill="FFFFFF"/>
            <w:hideMark/>
          </w:tcPr>
          <w:p w:rsidR="0090669F" w:rsidRDefault="0090669F" w:rsidP="0090669F">
            <w:pPr>
              <w:spacing w:before="120" w:line="480" w:lineRule="auto"/>
              <w:jc w:val="center"/>
              <w:rPr>
                <w:sz w:val="28"/>
                <w:szCs w:val="28"/>
              </w:rPr>
            </w:pPr>
            <w:r>
              <w:rPr>
                <w:sz w:val="28"/>
                <w:szCs w:val="28"/>
              </w:rPr>
              <w:t>22</w:t>
            </w:r>
          </w:p>
          <w:p w:rsidR="0090669F" w:rsidRPr="00F67B90" w:rsidRDefault="0090669F" w:rsidP="0090669F">
            <w:pPr>
              <w:spacing w:before="120"/>
              <w:jc w:val="center"/>
              <w:rPr>
                <w:sz w:val="28"/>
                <w:szCs w:val="28"/>
              </w:rPr>
            </w:pPr>
            <w:r>
              <w:rPr>
                <w:sz w:val="28"/>
                <w:szCs w:val="28"/>
              </w:rPr>
              <w:t>17</w:t>
            </w:r>
          </w:p>
        </w:tc>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90669F" w:rsidRDefault="0090669F" w:rsidP="0090669F">
            <w:pPr>
              <w:spacing w:before="120" w:line="480" w:lineRule="auto"/>
              <w:jc w:val="center"/>
              <w:rPr>
                <w:sz w:val="28"/>
                <w:szCs w:val="28"/>
              </w:rPr>
            </w:pPr>
            <w:r w:rsidRPr="00F67B90">
              <w:rPr>
                <w:sz w:val="28"/>
                <w:szCs w:val="28"/>
              </w:rPr>
              <w:t>22</w:t>
            </w:r>
          </w:p>
          <w:p w:rsidR="0090669F" w:rsidRPr="00F67B90" w:rsidRDefault="0090669F" w:rsidP="0090669F">
            <w:pPr>
              <w:spacing w:before="120"/>
              <w:jc w:val="center"/>
              <w:rPr>
                <w:sz w:val="28"/>
                <w:szCs w:val="28"/>
              </w:rPr>
            </w:pPr>
            <w:r>
              <w:rPr>
                <w:sz w:val="28"/>
                <w:szCs w:val="28"/>
              </w:rPr>
              <w:t>22</w:t>
            </w:r>
          </w:p>
        </w:tc>
        <w:tc>
          <w:tcPr>
            <w:tcW w:w="2082" w:type="dxa"/>
            <w:tcBorders>
              <w:top w:val="outset" w:sz="6" w:space="0" w:color="auto"/>
              <w:left w:val="outset" w:sz="6" w:space="0" w:color="auto"/>
              <w:bottom w:val="outset" w:sz="6" w:space="0" w:color="auto"/>
              <w:right w:val="outset" w:sz="6" w:space="0" w:color="auto"/>
            </w:tcBorders>
            <w:shd w:val="clear" w:color="auto" w:fill="FFFFFF"/>
            <w:vAlign w:val="center"/>
          </w:tcPr>
          <w:p w:rsidR="0090669F" w:rsidRPr="00F67B90" w:rsidRDefault="0090669F" w:rsidP="0090669F">
            <w:pPr>
              <w:spacing w:before="120" w:line="480" w:lineRule="auto"/>
              <w:jc w:val="center"/>
              <w:rPr>
                <w:sz w:val="28"/>
                <w:szCs w:val="28"/>
              </w:rPr>
            </w:pPr>
            <w:r>
              <w:rPr>
                <w:sz w:val="28"/>
                <w:szCs w:val="28"/>
              </w:rPr>
              <w:t>30</w:t>
            </w:r>
          </w:p>
        </w:tc>
      </w:tr>
    </w:tbl>
    <w:p w:rsidR="00456470" w:rsidRPr="00F67B90" w:rsidRDefault="00456470" w:rsidP="003371BC">
      <w:pPr>
        <w:autoSpaceDE w:val="0"/>
        <w:autoSpaceDN w:val="0"/>
        <w:adjustRightInd w:val="0"/>
        <w:ind w:firstLine="540"/>
        <w:jc w:val="both"/>
        <w:rPr>
          <w:sz w:val="28"/>
          <w:szCs w:val="28"/>
        </w:rPr>
      </w:pPr>
    </w:p>
    <w:p w:rsidR="00AB6DF0" w:rsidRPr="00A13620" w:rsidRDefault="008B1EA1" w:rsidP="003371BC">
      <w:pPr>
        <w:autoSpaceDE w:val="0"/>
        <w:autoSpaceDN w:val="0"/>
        <w:adjustRightInd w:val="0"/>
        <w:ind w:firstLine="540"/>
        <w:jc w:val="both"/>
        <w:rPr>
          <w:b/>
          <w:sz w:val="28"/>
          <w:szCs w:val="28"/>
        </w:rPr>
      </w:pPr>
      <w:proofErr w:type="spellStart"/>
      <w:r w:rsidRPr="00A13620">
        <w:rPr>
          <w:b/>
          <w:sz w:val="28"/>
          <w:szCs w:val="28"/>
        </w:rPr>
        <w:t>Минобрнауки</w:t>
      </w:r>
      <w:proofErr w:type="spellEnd"/>
      <w:r w:rsidRPr="00A13620">
        <w:rPr>
          <w:b/>
          <w:sz w:val="28"/>
          <w:szCs w:val="28"/>
        </w:rPr>
        <w:t xml:space="preserve"> России установило для всех своих 252 подведомственных вузов в 2020 году значение минимальных баллов ЕГЭ выше тех, что определяет </w:t>
      </w:r>
      <w:proofErr w:type="spellStart"/>
      <w:r w:rsidRPr="00A13620">
        <w:rPr>
          <w:b/>
          <w:sz w:val="28"/>
          <w:szCs w:val="28"/>
        </w:rPr>
        <w:t>Рособрнадзор</w:t>
      </w:r>
      <w:proofErr w:type="spellEnd"/>
      <w:r w:rsidRPr="00A13620">
        <w:rPr>
          <w:b/>
          <w:sz w:val="28"/>
          <w:szCs w:val="28"/>
        </w:rPr>
        <w:t>.</w:t>
      </w:r>
    </w:p>
    <w:p w:rsidR="008B1EA1" w:rsidRPr="00A13620" w:rsidRDefault="008B1EA1" w:rsidP="003371BC">
      <w:pPr>
        <w:autoSpaceDE w:val="0"/>
        <w:autoSpaceDN w:val="0"/>
        <w:adjustRightInd w:val="0"/>
        <w:ind w:firstLine="540"/>
        <w:jc w:val="both"/>
        <w:rPr>
          <w:b/>
          <w:sz w:val="28"/>
          <w:szCs w:val="28"/>
        </w:rPr>
      </w:pPr>
    </w:p>
    <w:p w:rsidR="009E6798" w:rsidRPr="00F67B90" w:rsidRDefault="00610B99" w:rsidP="00AE0110">
      <w:pPr>
        <w:pStyle w:val="ad"/>
        <w:spacing w:before="0" w:beforeAutospacing="0" w:after="0" w:afterAutospacing="0"/>
        <w:ind w:firstLine="567"/>
        <w:jc w:val="both"/>
        <w:rPr>
          <w:sz w:val="28"/>
          <w:szCs w:val="28"/>
        </w:rPr>
      </w:pPr>
      <w:r w:rsidRPr="00F67B90">
        <w:rPr>
          <w:sz w:val="28"/>
          <w:szCs w:val="28"/>
        </w:rPr>
        <w:t xml:space="preserve">Результаты </w:t>
      </w:r>
      <w:r w:rsidR="0097583F" w:rsidRPr="00F67B90">
        <w:rPr>
          <w:sz w:val="28"/>
          <w:szCs w:val="28"/>
        </w:rPr>
        <w:t>ЕГЭ</w:t>
      </w:r>
      <w:r w:rsidRPr="00F67B90">
        <w:rPr>
          <w:sz w:val="28"/>
          <w:szCs w:val="28"/>
        </w:rPr>
        <w:t xml:space="preserve"> при приеме на </w:t>
      </w:r>
      <w:proofErr w:type="gramStart"/>
      <w:r w:rsidRPr="00F67B90">
        <w:rPr>
          <w:sz w:val="28"/>
          <w:szCs w:val="28"/>
        </w:rPr>
        <w:t>обучение по программам</w:t>
      </w:r>
      <w:proofErr w:type="gramEnd"/>
      <w:r w:rsidRPr="00F67B90">
        <w:rPr>
          <w:sz w:val="28"/>
          <w:szCs w:val="28"/>
        </w:rPr>
        <w:t xml:space="preserve"> </w:t>
      </w:r>
      <w:proofErr w:type="spellStart"/>
      <w:r w:rsidRPr="00F67B90">
        <w:rPr>
          <w:sz w:val="28"/>
          <w:szCs w:val="28"/>
        </w:rPr>
        <w:t>бакалавриата</w:t>
      </w:r>
      <w:proofErr w:type="spellEnd"/>
      <w:r w:rsidRPr="00F67B90">
        <w:rPr>
          <w:sz w:val="28"/>
          <w:szCs w:val="28"/>
        </w:rPr>
        <w:t xml:space="preserve"> и программам </w:t>
      </w:r>
      <w:proofErr w:type="spellStart"/>
      <w:r w:rsidRPr="00F67B90">
        <w:rPr>
          <w:sz w:val="28"/>
          <w:szCs w:val="28"/>
        </w:rPr>
        <w:t>специалитета</w:t>
      </w:r>
      <w:proofErr w:type="spellEnd"/>
      <w:r w:rsidRPr="00F67B90">
        <w:rPr>
          <w:sz w:val="28"/>
          <w:szCs w:val="28"/>
        </w:rPr>
        <w:t xml:space="preserve"> действительны четыре года, следующих за го</w:t>
      </w:r>
      <w:r w:rsidR="00C824B1" w:rsidRPr="00F67B90">
        <w:rPr>
          <w:sz w:val="28"/>
          <w:szCs w:val="28"/>
        </w:rPr>
        <w:t xml:space="preserve">дом получения таких результатов </w:t>
      </w:r>
      <w:r w:rsidR="00C824B1" w:rsidRPr="00F67B90">
        <w:rPr>
          <w:i/>
          <w:sz w:val="28"/>
          <w:szCs w:val="28"/>
        </w:rPr>
        <w:t>(Ст.</w:t>
      </w:r>
      <w:r w:rsidR="00F87089" w:rsidRPr="00F67B90">
        <w:rPr>
          <w:i/>
          <w:sz w:val="28"/>
          <w:szCs w:val="28"/>
        </w:rPr>
        <w:t>70</w:t>
      </w:r>
      <w:r w:rsidR="0097583F" w:rsidRPr="00F67B90">
        <w:rPr>
          <w:i/>
          <w:sz w:val="28"/>
          <w:szCs w:val="28"/>
        </w:rPr>
        <w:t xml:space="preserve"> п. 2., </w:t>
      </w:r>
      <w:r w:rsidR="00F87089" w:rsidRPr="00F67B90">
        <w:rPr>
          <w:i/>
          <w:sz w:val="28"/>
          <w:szCs w:val="28"/>
        </w:rPr>
        <w:t>Федеральный з</w:t>
      </w:r>
      <w:r w:rsidR="0097583F" w:rsidRPr="00F67B90">
        <w:rPr>
          <w:i/>
          <w:sz w:val="28"/>
          <w:szCs w:val="28"/>
        </w:rPr>
        <w:t xml:space="preserve">акон </w:t>
      </w:r>
      <w:r w:rsidR="00F87089" w:rsidRPr="00F67B90">
        <w:rPr>
          <w:i/>
          <w:sz w:val="28"/>
          <w:szCs w:val="28"/>
        </w:rPr>
        <w:t>№</w:t>
      </w:r>
      <w:r w:rsidR="00A13F7A" w:rsidRPr="00F67B90">
        <w:rPr>
          <w:i/>
          <w:sz w:val="28"/>
          <w:szCs w:val="28"/>
        </w:rPr>
        <w:t xml:space="preserve"> </w:t>
      </w:r>
      <w:r w:rsidR="00F87089" w:rsidRPr="00F67B90">
        <w:rPr>
          <w:i/>
          <w:sz w:val="28"/>
          <w:szCs w:val="28"/>
        </w:rPr>
        <w:t xml:space="preserve">273-ФЗ </w:t>
      </w:r>
      <w:r w:rsidR="0097583F" w:rsidRPr="00F67B90">
        <w:rPr>
          <w:i/>
          <w:sz w:val="28"/>
          <w:szCs w:val="28"/>
        </w:rPr>
        <w:t xml:space="preserve">«Об образовании в </w:t>
      </w:r>
      <w:r w:rsidR="00F87089" w:rsidRPr="00F67B90">
        <w:rPr>
          <w:i/>
          <w:sz w:val="28"/>
          <w:szCs w:val="28"/>
        </w:rPr>
        <w:t>Российской Федерации</w:t>
      </w:r>
      <w:r w:rsidR="0097583F" w:rsidRPr="00F67B90">
        <w:rPr>
          <w:i/>
          <w:sz w:val="28"/>
          <w:szCs w:val="28"/>
        </w:rPr>
        <w:t>»).</w:t>
      </w:r>
      <w:r w:rsidR="00C824B1" w:rsidRPr="00F67B90">
        <w:rPr>
          <w:sz w:val="28"/>
          <w:szCs w:val="28"/>
        </w:rPr>
        <w:t xml:space="preserve"> </w:t>
      </w:r>
      <w:r w:rsidRPr="00F67B90">
        <w:rPr>
          <w:sz w:val="28"/>
          <w:szCs w:val="28"/>
        </w:rPr>
        <w:t xml:space="preserve"> </w:t>
      </w:r>
    </w:p>
    <w:p w:rsidR="00610B99" w:rsidRPr="00F67B90" w:rsidRDefault="009E6798" w:rsidP="00AE0110">
      <w:pPr>
        <w:pStyle w:val="ad"/>
        <w:spacing w:before="0" w:beforeAutospacing="0" w:after="0" w:afterAutospacing="0"/>
        <w:ind w:firstLine="567"/>
        <w:jc w:val="both"/>
        <w:rPr>
          <w:sz w:val="28"/>
          <w:szCs w:val="28"/>
        </w:rPr>
      </w:pPr>
      <w:r w:rsidRPr="00F67B90">
        <w:rPr>
          <w:sz w:val="28"/>
          <w:szCs w:val="28"/>
        </w:rPr>
        <w:t xml:space="preserve">Результаты </w:t>
      </w:r>
      <w:r w:rsidR="00610B99" w:rsidRPr="00F67B90">
        <w:rPr>
          <w:sz w:val="28"/>
          <w:szCs w:val="28"/>
        </w:rPr>
        <w:t>ЕГЭ</w:t>
      </w:r>
      <w:r w:rsidR="00123E76" w:rsidRPr="00F67B90">
        <w:rPr>
          <w:sz w:val="28"/>
          <w:szCs w:val="28"/>
        </w:rPr>
        <w:t xml:space="preserve"> </w:t>
      </w:r>
      <w:r w:rsidR="00610B99" w:rsidRPr="00F67B90">
        <w:rPr>
          <w:sz w:val="28"/>
          <w:szCs w:val="28"/>
        </w:rPr>
        <w:t xml:space="preserve"> 20</w:t>
      </w:r>
      <w:r w:rsidR="00D00BC8" w:rsidRPr="00F67B90">
        <w:rPr>
          <w:sz w:val="28"/>
          <w:szCs w:val="28"/>
        </w:rPr>
        <w:t>2</w:t>
      </w:r>
      <w:r w:rsidR="00F67B90" w:rsidRPr="00F67B90">
        <w:rPr>
          <w:sz w:val="28"/>
          <w:szCs w:val="28"/>
        </w:rPr>
        <w:t>1</w:t>
      </w:r>
      <w:r w:rsidR="00D00BC8" w:rsidRPr="00F67B90">
        <w:rPr>
          <w:sz w:val="28"/>
          <w:szCs w:val="28"/>
        </w:rPr>
        <w:t xml:space="preserve"> </w:t>
      </w:r>
      <w:r w:rsidR="00AE0110" w:rsidRPr="00F67B90">
        <w:rPr>
          <w:sz w:val="28"/>
          <w:szCs w:val="28"/>
        </w:rPr>
        <w:t>года</w:t>
      </w:r>
      <w:r w:rsidR="00610B99" w:rsidRPr="00F67B90">
        <w:rPr>
          <w:sz w:val="28"/>
          <w:szCs w:val="28"/>
        </w:rPr>
        <w:t xml:space="preserve"> действительн</w:t>
      </w:r>
      <w:r w:rsidRPr="00F67B90">
        <w:rPr>
          <w:sz w:val="28"/>
          <w:szCs w:val="28"/>
        </w:rPr>
        <w:t>ы</w:t>
      </w:r>
      <w:r w:rsidR="00610B99" w:rsidRPr="00F67B90">
        <w:rPr>
          <w:sz w:val="28"/>
          <w:szCs w:val="28"/>
        </w:rPr>
        <w:t xml:space="preserve"> до завершения 20</w:t>
      </w:r>
      <w:r w:rsidR="001B1099" w:rsidRPr="00F67B90">
        <w:rPr>
          <w:sz w:val="28"/>
          <w:szCs w:val="28"/>
        </w:rPr>
        <w:t>2</w:t>
      </w:r>
      <w:r w:rsidR="00F67B90" w:rsidRPr="00F67B90">
        <w:rPr>
          <w:sz w:val="28"/>
          <w:szCs w:val="28"/>
        </w:rPr>
        <w:t>5</w:t>
      </w:r>
      <w:r w:rsidR="00610B99" w:rsidRPr="00F67B90">
        <w:rPr>
          <w:sz w:val="28"/>
          <w:szCs w:val="28"/>
        </w:rPr>
        <w:t xml:space="preserve"> г</w:t>
      </w:r>
      <w:r w:rsidR="00123E76" w:rsidRPr="00F67B90">
        <w:rPr>
          <w:sz w:val="28"/>
          <w:szCs w:val="28"/>
        </w:rPr>
        <w:t>ода.</w:t>
      </w:r>
    </w:p>
    <w:p w:rsidR="00277C2E" w:rsidRPr="00F67B90" w:rsidRDefault="0087213E" w:rsidP="0087213E">
      <w:pPr>
        <w:autoSpaceDE w:val="0"/>
        <w:autoSpaceDN w:val="0"/>
        <w:adjustRightInd w:val="0"/>
        <w:ind w:firstLine="540"/>
        <w:jc w:val="both"/>
        <w:rPr>
          <w:bCs/>
          <w:iCs/>
          <w:sz w:val="28"/>
          <w:szCs w:val="28"/>
        </w:rPr>
      </w:pPr>
      <w:r w:rsidRPr="00F67B90">
        <w:rPr>
          <w:sz w:val="28"/>
          <w:szCs w:val="28"/>
        </w:rPr>
        <w:lastRenderedPageBreak/>
        <w:t xml:space="preserve">Электронный вариант </w:t>
      </w:r>
      <w:r w:rsidR="009E6798" w:rsidRPr="00F67B90">
        <w:rPr>
          <w:sz w:val="28"/>
          <w:szCs w:val="28"/>
        </w:rPr>
        <w:t>результатов</w:t>
      </w:r>
      <w:r w:rsidRPr="00F67B90">
        <w:rPr>
          <w:sz w:val="28"/>
          <w:szCs w:val="28"/>
        </w:rPr>
        <w:t xml:space="preserve"> ЕГЭ </w:t>
      </w:r>
      <w:r w:rsidRPr="00F67B90">
        <w:rPr>
          <w:bCs/>
          <w:iCs/>
          <w:sz w:val="28"/>
          <w:szCs w:val="28"/>
        </w:rPr>
        <w:t xml:space="preserve"> всех участников ЕГЭ хранится </w:t>
      </w:r>
      <w:r w:rsidR="00AD57F2" w:rsidRPr="00F67B90">
        <w:rPr>
          <w:bCs/>
          <w:iCs/>
          <w:sz w:val="28"/>
          <w:szCs w:val="28"/>
        </w:rPr>
        <w:t xml:space="preserve">10 лет </w:t>
      </w:r>
      <w:r w:rsidRPr="00F67B90">
        <w:rPr>
          <w:bCs/>
          <w:iCs/>
          <w:sz w:val="28"/>
          <w:szCs w:val="28"/>
        </w:rPr>
        <w:t xml:space="preserve">в </w:t>
      </w:r>
      <w:r w:rsidR="00C92A77" w:rsidRPr="00F67B90">
        <w:rPr>
          <w:bCs/>
          <w:iCs/>
          <w:sz w:val="28"/>
          <w:szCs w:val="28"/>
        </w:rPr>
        <w:t>ФИС</w:t>
      </w:r>
      <w:r w:rsidR="00AD57F2" w:rsidRPr="00F67B90">
        <w:rPr>
          <w:bCs/>
          <w:iCs/>
          <w:sz w:val="28"/>
          <w:szCs w:val="28"/>
        </w:rPr>
        <w:t>.</w:t>
      </w:r>
      <w:r w:rsidRPr="00F67B90">
        <w:rPr>
          <w:bCs/>
          <w:iCs/>
          <w:sz w:val="28"/>
          <w:szCs w:val="28"/>
        </w:rPr>
        <w:t xml:space="preserve"> Получить </w:t>
      </w:r>
      <w:r w:rsidR="00C92A77" w:rsidRPr="00F67B90">
        <w:rPr>
          <w:bCs/>
          <w:iCs/>
          <w:sz w:val="28"/>
          <w:szCs w:val="28"/>
        </w:rPr>
        <w:t>и (</w:t>
      </w:r>
      <w:r w:rsidRPr="00F67B90">
        <w:rPr>
          <w:bCs/>
          <w:iCs/>
          <w:sz w:val="28"/>
          <w:szCs w:val="28"/>
        </w:rPr>
        <w:t>или</w:t>
      </w:r>
      <w:r w:rsidR="00C92A77" w:rsidRPr="00F67B90">
        <w:rPr>
          <w:bCs/>
          <w:iCs/>
          <w:sz w:val="28"/>
          <w:szCs w:val="28"/>
        </w:rPr>
        <w:t>)</w:t>
      </w:r>
      <w:r w:rsidRPr="00F67B90">
        <w:rPr>
          <w:bCs/>
          <w:iCs/>
          <w:sz w:val="28"/>
          <w:szCs w:val="28"/>
        </w:rPr>
        <w:t xml:space="preserve"> проверить  результат участника ЕГЭ и</w:t>
      </w:r>
      <w:r w:rsidR="00C51352" w:rsidRPr="00F67B90">
        <w:rPr>
          <w:bCs/>
          <w:iCs/>
          <w:sz w:val="28"/>
          <w:szCs w:val="28"/>
        </w:rPr>
        <w:t xml:space="preserve">з ФИС может организация </w:t>
      </w:r>
      <w:r w:rsidR="004C285E" w:rsidRPr="00F67B90">
        <w:rPr>
          <w:bCs/>
          <w:iCs/>
          <w:sz w:val="28"/>
          <w:szCs w:val="28"/>
        </w:rPr>
        <w:t xml:space="preserve">высшего </w:t>
      </w:r>
      <w:r w:rsidRPr="00F67B90">
        <w:rPr>
          <w:bCs/>
          <w:iCs/>
          <w:sz w:val="28"/>
          <w:szCs w:val="28"/>
        </w:rPr>
        <w:t>образования и РЦОИ.</w:t>
      </w:r>
    </w:p>
    <w:p w:rsidR="002F2BD1" w:rsidRPr="00E313C5" w:rsidRDefault="002F2BD1" w:rsidP="001C4F26">
      <w:pPr>
        <w:autoSpaceDE w:val="0"/>
        <w:autoSpaceDN w:val="0"/>
        <w:adjustRightInd w:val="0"/>
        <w:jc w:val="both"/>
        <w:rPr>
          <w:bCs/>
          <w:iCs/>
          <w:color w:val="002060"/>
          <w:sz w:val="28"/>
          <w:szCs w:val="28"/>
        </w:rPr>
      </w:pPr>
    </w:p>
    <w:p w:rsidR="002F2BD1" w:rsidRPr="00F67B90" w:rsidRDefault="002F2BD1" w:rsidP="002F2BD1">
      <w:pPr>
        <w:autoSpaceDE w:val="0"/>
        <w:autoSpaceDN w:val="0"/>
        <w:adjustRightInd w:val="0"/>
        <w:ind w:firstLine="540"/>
        <w:jc w:val="center"/>
        <w:rPr>
          <w:b/>
          <w:bCs/>
          <w:sz w:val="28"/>
          <w:szCs w:val="28"/>
        </w:rPr>
      </w:pPr>
      <w:r w:rsidRPr="00F67B90">
        <w:rPr>
          <w:b/>
          <w:bCs/>
          <w:sz w:val="28"/>
          <w:szCs w:val="28"/>
        </w:rPr>
        <w:t>Формирование и ведение ФИС</w:t>
      </w:r>
    </w:p>
    <w:p w:rsidR="002F2BD1" w:rsidRPr="00F67B90" w:rsidRDefault="002F2BD1" w:rsidP="002F2BD1">
      <w:pPr>
        <w:autoSpaceDE w:val="0"/>
        <w:autoSpaceDN w:val="0"/>
        <w:adjustRightInd w:val="0"/>
        <w:ind w:firstLine="540"/>
        <w:jc w:val="both"/>
        <w:rPr>
          <w:bCs/>
          <w:sz w:val="28"/>
          <w:szCs w:val="28"/>
        </w:rPr>
      </w:pPr>
      <w:r w:rsidRPr="00F67B90">
        <w:rPr>
          <w:bCs/>
          <w:sz w:val="28"/>
          <w:szCs w:val="28"/>
        </w:rPr>
        <w:t xml:space="preserve">ФИС является государственной информационной системой. ФИС </w:t>
      </w:r>
      <w:proofErr w:type="gramStart"/>
      <w:r w:rsidRPr="00F67B90">
        <w:rPr>
          <w:bCs/>
          <w:sz w:val="28"/>
          <w:szCs w:val="28"/>
        </w:rPr>
        <w:t>необходима</w:t>
      </w:r>
      <w:proofErr w:type="gramEnd"/>
      <w:r w:rsidRPr="00F67B90">
        <w:rPr>
          <w:bCs/>
          <w:sz w:val="28"/>
          <w:szCs w:val="28"/>
        </w:rPr>
        <w:t xml:space="preserve">  для  проведения ГИА и приёма граждан в образовательные учреждения среднего профессионального и высшего образования.</w:t>
      </w:r>
    </w:p>
    <w:p w:rsidR="002F2BD1" w:rsidRPr="00F67B90" w:rsidRDefault="002F2BD1" w:rsidP="002F2BD1">
      <w:pPr>
        <w:autoSpaceDE w:val="0"/>
        <w:autoSpaceDN w:val="0"/>
        <w:adjustRightInd w:val="0"/>
        <w:ind w:firstLine="540"/>
        <w:jc w:val="both"/>
        <w:rPr>
          <w:bCs/>
          <w:sz w:val="28"/>
          <w:szCs w:val="28"/>
        </w:rPr>
      </w:pPr>
      <w:r w:rsidRPr="00F67B90">
        <w:rPr>
          <w:bCs/>
          <w:sz w:val="28"/>
          <w:szCs w:val="28"/>
        </w:rPr>
        <w:t>Формирование и ведение ФИС, в том числе внесение сведений, их обработка, хранение и использование, взаимодействие ФИС и РИС осуществляются с применением единых классификаторов и справочников, стандартизированных технических и программных средств.</w:t>
      </w:r>
    </w:p>
    <w:p w:rsidR="002F2BD1" w:rsidRPr="00F67B90" w:rsidRDefault="002F2BD1" w:rsidP="002F2BD1">
      <w:pPr>
        <w:autoSpaceDE w:val="0"/>
        <w:autoSpaceDN w:val="0"/>
        <w:adjustRightInd w:val="0"/>
        <w:ind w:firstLine="540"/>
        <w:jc w:val="both"/>
        <w:rPr>
          <w:bCs/>
          <w:sz w:val="28"/>
          <w:szCs w:val="28"/>
        </w:rPr>
      </w:pPr>
      <w:r w:rsidRPr="00F67B90">
        <w:rPr>
          <w:bCs/>
          <w:sz w:val="28"/>
          <w:szCs w:val="28"/>
        </w:rPr>
        <w:t>В ФИС вносятся сведения:</w:t>
      </w:r>
    </w:p>
    <w:p w:rsidR="002F2BD1" w:rsidRPr="00F67B90" w:rsidRDefault="002F2BD1" w:rsidP="002F2BD1">
      <w:pPr>
        <w:autoSpaceDE w:val="0"/>
        <w:autoSpaceDN w:val="0"/>
        <w:adjustRightInd w:val="0"/>
        <w:ind w:firstLine="540"/>
        <w:jc w:val="both"/>
        <w:rPr>
          <w:bCs/>
          <w:sz w:val="28"/>
          <w:szCs w:val="28"/>
        </w:rPr>
      </w:pPr>
      <w:r w:rsidRPr="00F67B90">
        <w:rPr>
          <w:bCs/>
          <w:sz w:val="28"/>
          <w:szCs w:val="28"/>
        </w:rPr>
        <w:t>о выпускниках образовательных организаций  (фамилия, имя, отчество (при наличии), форма обучения, профильные предметы и предметы для углубленного изучения);</w:t>
      </w:r>
    </w:p>
    <w:p w:rsidR="002F2BD1" w:rsidRPr="00F67B90" w:rsidRDefault="002F2BD1" w:rsidP="002F2BD1">
      <w:pPr>
        <w:autoSpaceDE w:val="0"/>
        <w:autoSpaceDN w:val="0"/>
        <w:adjustRightInd w:val="0"/>
        <w:ind w:firstLine="540"/>
        <w:jc w:val="both"/>
        <w:rPr>
          <w:bCs/>
          <w:sz w:val="28"/>
          <w:szCs w:val="28"/>
        </w:rPr>
      </w:pPr>
      <w:r w:rsidRPr="00F67B90">
        <w:rPr>
          <w:bCs/>
          <w:sz w:val="28"/>
          <w:szCs w:val="28"/>
        </w:rPr>
        <w:t>об участниках ЕГЭ, перечень общеобразовательных предметов, выбранных для сдачи ЕГЭ, об экзаменационных работах участников ЕГЭ, результаты обработки бланков ЕГЭ;</w:t>
      </w:r>
    </w:p>
    <w:p w:rsidR="002F2BD1" w:rsidRPr="00F67B90" w:rsidRDefault="002F2BD1" w:rsidP="002F2BD1">
      <w:pPr>
        <w:autoSpaceDE w:val="0"/>
        <w:autoSpaceDN w:val="0"/>
        <w:adjustRightInd w:val="0"/>
        <w:ind w:firstLine="540"/>
        <w:jc w:val="both"/>
        <w:rPr>
          <w:bCs/>
          <w:sz w:val="28"/>
          <w:szCs w:val="28"/>
        </w:rPr>
      </w:pPr>
      <w:r w:rsidRPr="00F67B90">
        <w:rPr>
          <w:bCs/>
          <w:sz w:val="28"/>
          <w:szCs w:val="28"/>
        </w:rPr>
        <w:t xml:space="preserve">о гражданах, аккредитованных в качестве общественных наблюдателей,  о ППЭ, информация об аудиторном фонде ППЭ, информация о рассадке участников ЕГЭ в ППЭ, а также тестовые задания, данные </w:t>
      </w:r>
      <w:proofErr w:type="gramStart"/>
      <w:r w:rsidRPr="00F67B90">
        <w:rPr>
          <w:bCs/>
          <w:sz w:val="28"/>
          <w:szCs w:val="28"/>
        </w:rPr>
        <w:t>о</w:t>
      </w:r>
      <w:proofErr w:type="gramEnd"/>
      <w:r w:rsidRPr="00F67B90">
        <w:rPr>
          <w:bCs/>
          <w:sz w:val="28"/>
          <w:szCs w:val="28"/>
        </w:rPr>
        <w:t xml:space="preserve"> </w:t>
      </w:r>
      <w:proofErr w:type="gramStart"/>
      <w:r w:rsidRPr="00F67B90">
        <w:rPr>
          <w:bCs/>
          <w:sz w:val="28"/>
          <w:szCs w:val="28"/>
        </w:rPr>
        <w:t>КИМ</w:t>
      </w:r>
      <w:proofErr w:type="gramEnd"/>
      <w:r w:rsidRPr="00F67B90">
        <w:rPr>
          <w:bCs/>
          <w:sz w:val="28"/>
          <w:szCs w:val="28"/>
        </w:rPr>
        <w:t xml:space="preserve"> для проведения ЕГЭ, ключах и критериях их оценивания, структура КИМ по типам заданий и другая информация. </w:t>
      </w:r>
    </w:p>
    <w:p w:rsidR="002F2BD1" w:rsidRPr="00F67B90" w:rsidRDefault="002F2BD1" w:rsidP="002F2BD1">
      <w:pPr>
        <w:autoSpaceDE w:val="0"/>
        <w:autoSpaceDN w:val="0"/>
        <w:adjustRightInd w:val="0"/>
        <w:ind w:firstLine="540"/>
        <w:jc w:val="both"/>
        <w:rPr>
          <w:bCs/>
          <w:sz w:val="28"/>
          <w:szCs w:val="28"/>
        </w:rPr>
      </w:pPr>
      <w:r w:rsidRPr="00F67B90">
        <w:rPr>
          <w:bCs/>
          <w:sz w:val="28"/>
          <w:szCs w:val="28"/>
        </w:rPr>
        <w:t>Срок хранения сведений, внесённых в ФИС и РИС, составляет 10 лет. После завершения срока хранения сведения исключаются из соответствующей информационной системы.</w:t>
      </w:r>
    </w:p>
    <w:p w:rsidR="00203DD6" w:rsidRPr="00F67B90" w:rsidRDefault="00203DD6" w:rsidP="001F2D81">
      <w:pPr>
        <w:autoSpaceDE w:val="0"/>
        <w:autoSpaceDN w:val="0"/>
        <w:adjustRightInd w:val="0"/>
        <w:jc w:val="both"/>
        <w:rPr>
          <w:bCs/>
          <w:sz w:val="28"/>
          <w:szCs w:val="28"/>
          <w:highlight w:val="cyan"/>
        </w:rPr>
      </w:pPr>
    </w:p>
    <w:p w:rsidR="00452738" w:rsidRPr="00F67B90" w:rsidRDefault="00452738" w:rsidP="00452738">
      <w:pPr>
        <w:ind w:firstLine="567"/>
        <w:jc w:val="both"/>
        <w:rPr>
          <w:sz w:val="28"/>
          <w:szCs w:val="28"/>
        </w:rPr>
      </w:pPr>
    </w:p>
    <w:p w:rsidR="00710A51" w:rsidRPr="00F67B90" w:rsidRDefault="00710A51" w:rsidP="00301882">
      <w:pPr>
        <w:spacing w:line="276" w:lineRule="auto"/>
        <w:jc w:val="center"/>
        <w:rPr>
          <w:b/>
          <w:sz w:val="28"/>
          <w:szCs w:val="28"/>
        </w:rPr>
      </w:pPr>
      <w:r w:rsidRPr="00F67B90">
        <w:rPr>
          <w:b/>
          <w:sz w:val="28"/>
          <w:szCs w:val="28"/>
        </w:rPr>
        <w:t xml:space="preserve">Где можно узнать результат </w:t>
      </w:r>
      <w:r w:rsidR="00021F30" w:rsidRPr="00F67B90">
        <w:rPr>
          <w:b/>
          <w:sz w:val="28"/>
          <w:szCs w:val="28"/>
        </w:rPr>
        <w:t>ЕГЭ</w:t>
      </w:r>
    </w:p>
    <w:p w:rsidR="00710A51" w:rsidRPr="00F67B90" w:rsidRDefault="00710A51" w:rsidP="00301882">
      <w:pPr>
        <w:ind w:firstLine="709"/>
        <w:jc w:val="both"/>
        <w:rPr>
          <w:sz w:val="28"/>
          <w:szCs w:val="28"/>
        </w:rPr>
      </w:pPr>
      <w:r w:rsidRPr="00F67B90">
        <w:rPr>
          <w:sz w:val="28"/>
          <w:szCs w:val="28"/>
        </w:rPr>
        <w:t xml:space="preserve">Выпускники текущего года знакомятся с результатами в своих образовательных организациях, выпускники прошлых лет по месту регистрации на участие в </w:t>
      </w:r>
      <w:r w:rsidR="00021F30" w:rsidRPr="00F67B90">
        <w:rPr>
          <w:sz w:val="28"/>
          <w:szCs w:val="28"/>
        </w:rPr>
        <w:t>ЕГЭ</w:t>
      </w:r>
      <w:r w:rsidRPr="00F67B90">
        <w:rPr>
          <w:sz w:val="28"/>
          <w:szCs w:val="28"/>
        </w:rPr>
        <w:t>.</w:t>
      </w:r>
    </w:p>
    <w:p w:rsidR="001A4347" w:rsidRPr="00F67B90" w:rsidRDefault="001A4347" w:rsidP="00301882">
      <w:pPr>
        <w:ind w:firstLine="709"/>
        <w:jc w:val="both"/>
        <w:rPr>
          <w:sz w:val="28"/>
          <w:szCs w:val="28"/>
        </w:rPr>
      </w:pPr>
      <w:r w:rsidRPr="00F67B90">
        <w:rPr>
          <w:sz w:val="28"/>
          <w:szCs w:val="28"/>
        </w:rPr>
        <w:t xml:space="preserve">График информирования участников ГИА о результатах </w:t>
      </w:r>
      <w:r w:rsidR="00C51352" w:rsidRPr="00F67B90">
        <w:rPr>
          <w:sz w:val="28"/>
          <w:szCs w:val="28"/>
        </w:rPr>
        <w:t xml:space="preserve"> ЕГЭ</w:t>
      </w:r>
      <w:r w:rsidR="00B30DFB" w:rsidRPr="00F67B90">
        <w:rPr>
          <w:sz w:val="28"/>
          <w:szCs w:val="28"/>
        </w:rPr>
        <w:t xml:space="preserve"> и результаты ЕГЭ также</w:t>
      </w:r>
      <w:r w:rsidR="00C51352" w:rsidRPr="00F67B90">
        <w:rPr>
          <w:sz w:val="28"/>
          <w:szCs w:val="28"/>
        </w:rPr>
        <w:t xml:space="preserve"> </w:t>
      </w:r>
      <w:r w:rsidRPr="00F67B90">
        <w:rPr>
          <w:sz w:val="28"/>
          <w:szCs w:val="28"/>
        </w:rPr>
        <w:t>размещ</w:t>
      </w:r>
      <w:r w:rsidR="00241794" w:rsidRPr="00F67B90">
        <w:rPr>
          <w:sz w:val="28"/>
          <w:szCs w:val="28"/>
        </w:rPr>
        <w:t>е</w:t>
      </w:r>
      <w:r w:rsidRPr="00F67B90">
        <w:rPr>
          <w:sz w:val="28"/>
          <w:szCs w:val="28"/>
        </w:rPr>
        <w:t>н</w:t>
      </w:r>
      <w:r w:rsidR="00B30DFB" w:rsidRPr="00F67B90">
        <w:rPr>
          <w:sz w:val="28"/>
          <w:szCs w:val="28"/>
        </w:rPr>
        <w:t>ы</w:t>
      </w:r>
      <w:r w:rsidRPr="00F67B90">
        <w:rPr>
          <w:sz w:val="28"/>
          <w:szCs w:val="28"/>
        </w:rPr>
        <w:t xml:space="preserve"> на сайте </w:t>
      </w:r>
      <w:hyperlink r:id="rId16" w:history="1">
        <w:r w:rsidRPr="00F67B90">
          <w:rPr>
            <w:rStyle w:val="a3"/>
            <w:color w:val="auto"/>
            <w:sz w:val="28"/>
            <w:szCs w:val="28"/>
            <w:u w:val="none"/>
            <w:lang w:val="en-US"/>
          </w:rPr>
          <w:t>www</w:t>
        </w:r>
        <w:r w:rsidRPr="00F67B90">
          <w:rPr>
            <w:rStyle w:val="a3"/>
            <w:color w:val="auto"/>
            <w:sz w:val="28"/>
            <w:szCs w:val="28"/>
            <w:u w:val="none"/>
          </w:rPr>
          <w:t>.</w:t>
        </w:r>
        <w:proofErr w:type="spellStart"/>
        <w:r w:rsidRPr="00F67B90">
          <w:rPr>
            <w:rStyle w:val="a3"/>
            <w:color w:val="auto"/>
            <w:sz w:val="28"/>
            <w:szCs w:val="28"/>
            <w:u w:val="none"/>
            <w:lang w:val="en-US"/>
          </w:rPr>
          <w:t>nimro</w:t>
        </w:r>
        <w:proofErr w:type="spellEnd"/>
        <w:r w:rsidRPr="00F67B90">
          <w:rPr>
            <w:rStyle w:val="a3"/>
            <w:color w:val="auto"/>
            <w:sz w:val="28"/>
            <w:szCs w:val="28"/>
            <w:u w:val="none"/>
          </w:rPr>
          <w:t>.</w:t>
        </w:r>
        <w:proofErr w:type="spellStart"/>
        <w:r w:rsidRPr="00F67B90">
          <w:rPr>
            <w:rStyle w:val="a3"/>
            <w:color w:val="auto"/>
            <w:sz w:val="28"/>
            <w:szCs w:val="28"/>
            <w:u w:val="none"/>
            <w:lang w:val="en-US"/>
          </w:rPr>
          <w:t>ru</w:t>
        </w:r>
        <w:proofErr w:type="spellEnd"/>
      </w:hyperlink>
      <w:r w:rsidRPr="00F67B90">
        <w:rPr>
          <w:sz w:val="28"/>
          <w:szCs w:val="28"/>
        </w:rPr>
        <w:t xml:space="preserve"> в разделе «Актуальное».</w:t>
      </w:r>
    </w:p>
    <w:p w:rsidR="001B1099" w:rsidRPr="00F67B90" w:rsidRDefault="001B1099" w:rsidP="001B1099">
      <w:pPr>
        <w:ind w:firstLine="567"/>
        <w:jc w:val="both"/>
        <w:rPr>
          <w:sz w:val="28"/>
          <w:szCs w:val="28"/>
        </w:rPr>
      </w:pPr>
      <w:r w:rsidRPr="00F67B90">
        <w:rPr>
          <w:sz w:val="28"/>
          <w:szCs w:val="28"/>
        </w:rPr>
        <w:t xml:space="preserve">Участник  </w:t>
      </w:r>
      <w:r w:rsidR="00021F30" w:rsidRPr="00F67B90">
        <w:rPr>
          <w:sz w:val="28"/>
          <w:szCs w:val="28"/>
        </w:rPr>
        <w:t>ЕГЭ</w:t>
      </w:r>
      <w:r w:rsidRPr="00F67B90">
        <w:rPr>
          <w:sz w:val="28"/>
          <w:szCs w:val="28"/>
        </w:rPr>
        <w:t>, имеющий действующие результаты за несколько лет,  самосто</w:t>
      </w:r>
      <w:r w:rsidR="00021F30" w:rsidRPr="00F67B90">
        <w:rPr>
          <w:sz w:val="28"/>
          <w:szCs w:val="28"/>
        </w:rPr>
        <w:t xml:space="preserve">ятельно </w:t>
      </w:r>
      <w:r w:rsidR="002F2BD1" w:rsidRPr="00F67B90">
        <w:rPr>
          <w:sz w:val="28"/>
          <w:szCs w:val="28"/>
        </w:rPr>
        <w:t>выбирает</w:t>
      </w:r>
      <w:r w:rsidR="00021F30" w:rsidRPr="00F67B90">
        <w:rPr>
          <w:sz w:val="28"/>
          <w:szCs w:val="28"/>
        </w:rPr>
        <w:t xml:space="preserve"> результат д</w:t>
      </w:r>
      <w:r w:rsidRPr="00F67B90">
        <w:rPr>
          <w:sz w:val="28"/>
          <w:szCs w:val="28"/>
        </w:rPr>
        <w:t>ля его представления  в приёмную комиссию ВУЗа.</w:t>
      </w:r>
    </w:p>
    <w:p w:rsidR="005714EC" w:rsidRPr="00F67B90" w:rsidRDefault="005714EC" w:rsidP="008830B1">
      <w:pPr>
        <w:pStyle w:val="ConsPlusNormal"/>
        <w:widowControl/>
        <w:ind w:firstLine="0"/>
        <w:jc w:val="both"/>
        <w:rPr>
          <w:rFonts w:ascii="Times New Roman" w:hAnsi="Times New Roman" w:cs="Times New Roman"/>
          <w:sz w:val="28"/>
          <w:szCs w:val="28"/>
        </w:rPr>
      </w:pPr>
    </w:p>
    <w:p w:rsidR="005714EC" w:rsidRPr="00F67B90" w:rsidRDefault="005714EC" w:rsidP="005714EC">
      <w:pPr>
        <w:ind w:firstLine="720"/>
        <w:jc w:val="center"/>
        <w:rPr>
          <w:b/>
          <w:sz w:val="28"/>
          <w:szCs w:val="28"/>
        </w:rPr>
      </w:pPr>
      <w:r w:rsidRPr="00F67B90">
        <w:rPr>
          <w:b/>
          <w:sz w:val="28"/>
          <w:szCs w:val="28"/>
        </w:rPr>
        <w:t>Апелляции</w:t>
      </w:r>
    </w:p>
    <w:p w:rsidR="005714EC" w:rsidRPr="00F67B90" w:rsidRDefault="005714EC" w:rsidP="005714EC">
      <w:pPr>
        <w:autoSpaceDE w:val="0"/>
        <w:autoSpaceDN w:val="0"/>
        <w:adjustRightInd w:val="0"/>
        <w:ind w:firstLine="540"/>
        <w:jc w:val="both"/>
        <w:rPr>
          <w:bCs/>
          <w:sz w:val="28"/>
          <w:szCs w:val="28"/>
        </w:rPr>
      </w:pPr>
      <w:r w:rsidRPr="00F67B90">
        <w:rPr>
          <w:bCs/>
          <w:sz w:val="28"/>
          <w:szCs w:val="28"/>
        </w:rPr>
        <w:t>Участники ГИА имеют право подать в письменной форме апелляцию о нарушении установленного порядка проведения ГИА по общеобразовательному предмету и (или) о несогласии с выставленными баллами в конфликтную комиссию.</w:t>
      </w:r>
    </w:p>
    <w:p w:rsidR="005714EC" w:rsidRPr="00F67B90" w:rsidRDefault="005714EC" w:rsidP="005714EC">
      <w:pPr>
        <w:autoSpaceDE w:val="0"/>
        <w:autoSpaceDN w:val="0"/>
        <w:adjustRightInd w:val="0"/>
        <w:ind w:firstLine="540"/>
        <w:jc w:val="both"/>
        <w:rPr>
          <w:bCs/>
          <w:sz w:val="28"/>
          <w:szCs w:val="28"/>
        </w:rPr>
      </w:pPr>
      <w:r w:rsidRPr="00F67B90">
        <w:rPr>
          <w:bCs/>
          <w:sz w:val="28"/>
          <w:szCs w:val="28"/>
        </w:rPr>
        <w:lastRenderedPageBreak/>
        <w:t xml:space="preserve">Апелляцию о нарушении установленного порядка проведения ГИА по общеобразовательному предмету участник ГИА подает в день проведения экзамена по соответствующему общеобразовательному предмету члену  ГЭК, не покидая ППЭ.  При удовлетворении апелляции по процедуре проведения экзамена результат ГИА   аннулируется. Экзамен пересдаётся </w:t>
      </w:r>
      <w:r w:rsidR="00AB6DF0" w:rsidRPr="00F67B90">
        <w:rPr>
          <w:bCs/>
          <w:sz w:val="28"/>
          <w:szCs w:val="28"/>
        </w:rPr>
        <w:t xml:space="preserve">в резервный день </w:t>
      </w:r>
      <w:r w:rsidRPr="00F67B90">
        <w:rPr>
          <w:bCs/>
          <w:sz w:val="28"/>
          <w:szCs w:val="28"/>
        </w:rPr>
        <w:t>по решению председателя ГЭК.</w:t>
      </w:r>
    </w:p>
    <w:p w:rsidR="005714EC" w:rsidRPr="00F67B90" w:rsidRDefault="005714EC" w:rsidP="005714EC">
      <w:pPr>
        <w:autoSpaceDE w:val="0"/>
        <w:autoSpaceDN w:val="0"/>
        <w:adjustRightInd w:val="0"/>
        <w:ind w:firstLine="540"/>
        <w:jc w:val="both"/>
        <w:rPr>
          <w:bCs/>
          <w:sz w:val="28"/>
          <w:szCs w:val="28"/>
        </w:rPr>
      </w:pPr>
      <w:r w:rsidRPr="00F67B90">
        <w:rPr>
          <w:bCs/>
          <w:sz w:val="28"/>
          <w:szCs w:val="28"/>
        </w:rPr>
        <w:t xml:space="preserve"> Апелляция о несогласии с выставленными баллами может быть подана в течение двух рабочих дней со дня объявления результатов ГИА по соответствующему общеобразовательному предмету. </w:t>
      </w:r>
    </w:p>
    <w:p w:rsidR="005714EC" w:rsidRPr="00F67B90" w:rsidRDefault="005714EC" w:rsidP="005714EC">
      <w:pPr>
        <w:autoSpaceDE w:val="0"/>
        <w:autoSpaceDN w:val="0"/>
        <w:adjustRightInd w:val="0"/>
        <w:ind w:firstLine="540"/>
        <w:jc w:val="both"/>
        <w:rPr>
          <w:bCs/>
          <w:sz w:val="28"/>
          <w:szCs w:val="28"/>
        </w:rPr>
      </w:pPr>
      <w:r w:rsidRPr="00F67B90">
        <w:rPr>
          <w:bCs/>
          <w:sz w:val="28"/>
          <w:szCs w:val="28"/>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определённые министерством образования Новосибирской области.</w:t>
      </w:r>
    </w:p>
    <w:p w:rsidR="005714EC" w:rsidRPr="00F67B90" w:rsidRDefault="005714EC" w:rsidP="005714EC">
      <w:pPr>
        <w:autoSpaceDE w:val="0"/>
        <w:autoSpaceDN w:val="0"/>
        <w:adjustRightInd w:val="0"/>
        <w:ind w:firstLine="540"/>
        <w:jc w:val="both"/>
        <w:rPr>
          <w:bCs/>
          <w:sz w:val="28"/>
          <w:szCs w:val="28"/>
        </w:rPr>
      </w:pPr>
      <w:r w:rsidRPr="00F67B90">
        <w:rPr>
          <w:bCs/>
          <w:sz w:val="28"/>
          <w:szCs w:val="28"/>
        </w:rPr>
        <w:t>Сроки рассмотрения апелляций:</w:t>
      </w:r>
    </w:p>
    <w:p w:rsidR="005714EC" w:rsidRPr="00F67B90" w:rsidRDefault="005714EC" w:rsidP="005714EC">
      <w:pPr>
        <w:ind w:firstLine="567"/>
        <w:rPr>
          <w:sz w:val="28"/>
          <w:szCs w:val="28"/>
        </w:rPr>
      </w:pPr>
      <w:r w:rsidRPr="00F67B90">
        <w:rPr>
          <w:sz w:val="28"/>
          <w:szCs w:val="28"/>
        </w:rPr>
        <w:t xml:space="preserve">по процедуре проведения ГИА - не более </w:t>
      </w:r>
      <w:r w:rsidRPr="00F67B90">
        <w:rPr>
          <w:bCs/>
          <w:sz w:val="28"/>
          <w:szCs w:val="28"/>
        </w:rPr>
        <w:t>2-х рабочих дней</w:t>
      </w:r>
      <w:r w:rsidRPr="00F67B90">
        <w:rPr>
          <w:sz w:val="28"/>
          <w:szCs w:val="28"/>
        </w:rPr>
        <w:t xml:space="preserve">; </w:t>
      </w:r>
    </w:p>
    <w:p w:rsidR="005714EC" w:rsidRPr="00F67B90" w:rsidRDefault="005714EC" w:rsidP="005714EC">
      <w:pPr>
        <w:ind w:firstLine="567"/>
        <w:rPr>
          <w:sz w:val="28"/>
          <w:szCs w:val="28"/>
        </w:rPr>
      </w:pPr>
      <w:r w:rsidRPr="00F67B90">
        <w:rPr>
          <w:sz w:val="28"/>
          <w:szCs w:val="28"/>
        </w:rPr>
        <w:t xml:space="preserve">по результатам ГИА - не более </w:t>
      </w:r>
      <w:r w:rsidRPr="00F67B90">
        <w:rPr>
          <w:bCs/>
          <w:sz w:val="28"/>
          <w:szCs w:val="28"/>
        </w:rPr>
        <w:t>4-х рабочих дней</w:t>
      </w:r>
      <w:r w:rsidRPr="00F67B90">
        <w:rPr>
          <w:sz w:val="28"/>
          <w:szCs w:val="28"/>
        </w:rPr>
        <w:t>.</w:t>
      </w:r>
    </w:p>
    <w:p w:rsidR="005714EC" w:rsidRPr="00F67B90" w:rsidRDefault="005714EC" w:rsidP="005714EC">
      <w:pPr>
        <w:autoSpaceDE w:val="0"/>
        <w:autoSpaceDN w:val="0"/>
        <w:adjustRightInd w:val="0"/>
        <w:ind w:firstLine="567"/>
        <w:jc w:val="both"/>
        <w:rPr>
          <w:bCs/>
          <w:sz w:val="28"/>
          <w:szCs w:val="28"/>
        </w:rPr>
      </w:pPr>
      <w:r w:rsidRPr="00F67B90">
        <w:rPr>
          <w:bCs/>
          <w:sz w:val="28"/>
          <w:szCs w:val="28"/>
        </w:rPr>
        <w:t xml:space="preserve">При рассмотрении апелляции в конфликтной комиссии может присутствовать участник ГИА и (или) его родители (законные представители). </w:t>
      </w:r>
    </w:p>
    <w:p w:rsidR="005714EC" w:rsidRPr="00F67B90" w:rsidRDefault="005714EC" w:rsidP="005714EC">
      <w:pPr>
        <w:autoSpaceDE w:val="0"/>
        <w:autoSpaceDN w:val="0"/>
        <w:adjustRightInd w:val="0"/>
        <w:ind w:firstLine="567"/>
        <w:jc w:val="both"/>
        <w:rPr>
          <w:bCs/>
          <w:sz w:val="28"/>
          <w:szCs w:val="28"/>
        </w:rPr>
      </w:pPr>
      <w:r w:rsidRPr="00F67B90">
        <w:rPr>
          <w:bCs/>
          <w:sz w:val="28"/>
          <w:szCs w:val="28"/>
        </w:rPr>
        <w:t>Конфликтная комиссия работает по адресу: Новосибирск, ул. Блюхера, 40 (ст. метро «Студенческая»).</w:t>
      </w:r>
    </w:p>
    <w:p w:rsidR="002F2BD1" w:rsidRPr="00E313C5" w:rsidRDefault="002F2BD1" w:rsidP="005714EC">
      <w:pPr>
        <w:autoSpaceDE w:val="0"/>
        <w:autoSpaceDN w:val="0"/>
        <w:adjustRightInd w:val="0"/>
        <w:ind w:firstLine="567"/>
        <w:jc w:val="both"/>
        <w:rPr>
          <w:bCs/>
          <w:color w:val="002060"/>
          <w:sz w:val="28"/>
          <w:szCs w:val="28"/>
        </w:rPr>
      </w:pPr>
    </w:p>
    <w:p w:rsidR="002F2BD1" w:rsidRPr="00F67B90" w:rsidRDefault="002F2BD1" w:rsidP="002F2BD1">
      <w:pPr>
        <w:ind w:firstLine="567"/>
        <w:jc w:val="center"/>
        <w:rPr>
          <w:b/>
          <w:sz w:val="28"/>
          <w:szCs w:val="28"/>
        </w:rPr>
      </w:pPr>
      <w:r w:rsidRPr="00F67B90">
        <w:rPr>
          <w:b/>
          <w:sz w:val="28"/>
          <w:szCs w:val="28"/>
        </w:rPr>
        <w:t>Выдача аттестата о среднем общем образовании с отличием</w:t>
      </w:r>
    </w:p>
    <w:p w:rsidR="00E97DBD" w:rsidRPr="00E97DBD" w:rsidRDefault="00E97DBD" w:rsidP="00E97DBD">
      <w:pPr>
        <w:ind w:firstLine="567"/>
        <w:jc w:val="both"/>
        <w:rPr>
          <w:sz w:val="28"/>
          <w:szCs w:val="28"/>
        </w:rPr>
      </w:pPr>
      <w:proofErr w:type="gramStart"/>
      <w:r w:rsidRPr="00E97DBD">
        <w:rPr>
          <w:sz w:val="28"/>
          <w:szCs w:val="28"/>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E97DBD">
        <w:rPr>
          <w:sz w:val="28"/>
          <w:szCs w:val="28"/>
        </w:rPr>
        <w:t>изучавшимся</w:t>
      </w:r>
      <w:proofErr w:type="spellEnd"/>
      <w:r w:rsidRPr="00E97DBD">
        <w:rPr>
          <w:sz w:val="28"/>
          <w:szCs w:val="28"/>
        </w:rPr>
        <w:t xml:space="preserve"> на уровне среднего общего образования, получивши</w:t>
      </w:r>
      <w:r>
        <w:rPr>
          <w:sz w:val="28"/>
          <w:szCs w:val="28"/>
        </w:rPr>
        <w:t xml:space="preserve">м удовлетворительные результаты </w:t>
      </w:r>
      <w:r w:rsidRPr="00E97DBD">
        <w:rPr>
          <w:sz w:val="28"/>
          <w:szCs w:val="28"/>
        </w:rPr>
        <w:t xml:space="preserve"> при прохождении </w:t>
      </w:r>
      <w:r>
        <w:rPr>
          <w:sz w:val="28"/>
          <w:szCs w:val="28"/>
        </w:rPr>
        <w:t xml:space="preserve">ГИА </w:t>
      </w:r>
      <w:r w:rsidRPr="00E97DBD">
        <w:rPr>
          <w:sz w:val="28"/>
          <w:szCs w:val="28"/>
        </w:rPr>
        <w:t xml:space="preserve">(без учета результатов, полученных при прохождении повторной </w:t>
      </w:r>
      <w:r>
        <w:rPr>
          <w:sz w:val="28"/>
          <w:szCs w:val="28"/>
        </w:rPr>
        <w:t>ГИА</w:t>
      </w:r>
      <w:r w:rsidRPr="00E97DBD">
        <w:rPr>
          <w:sz w:val="28"/>
          <w:szCs w:val="28"/>
        </w:rPr>
        <w:t>) и набравшим:</w:t>
      </w:r>
      <w:proofErr w:type="gramEnd"/>
    </w:p>
    <w:p w:rsidR="00E97DBD" w:rsidRPr="00E97DBD" w:rsidRDefault="00E97DBD" w:rsidP="00E97DBD">
      <w:pPr>
        <w:ind w:firstLine="567"/>
        <w:jc w:val="both"/>
        <w:rPr>
          <w:sz w:val="28"/>
          <w:szCs w:val="28"/>
        </w:rPr>
      </w:pPr>
      <w:r w:rsidRPr="00E97DBD">
        <w:rPr>
          <w:sz w:val="28"/>
          <w:szCs w:val="28"/>
        </w:rP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E97DBD" w:rsidRPr="00E97DBD" w:rsidRDefault="00E97DBD" w:rsidP="00E97DBD">
      <w:pPr>
        <w:ind w:firstLine="567"/>
        <w:jc w:val="both"/>
        <w:rPr>
          <w:sz w:val="28"/>
          <w:szCs w:val="28"/>
        </w:rPr>
      </w:pPr>
      <w:r w:rsidRPr="00E97DBD">
        <w:rPr>
          <w:sz w:val="28"/>
          <w:szCs w:val="28"/>
        </w:rPr>
        <w:t xml:space="preserve">в случае прохождения выпускником 11 (12) класса </w:t>
      </w:r>
      <w:r>
        <w:rPr>
          <w:sz w:val="28"/>
          <w:szCs w:val="28"/>
        </w:rPr>
        <w:t>ГИА</w:t>
      </w:r>
      <w:r w:rsidRPr="00E97DBD">
        <w:rPr>
          <w:sz w:val="28"/>
          <w:szCs w:val="28"/>
        </w:rPr>
        <w:t xml:space="preserve"> в форме ГВЭ - 5 баллов по обязательным учебным предметам;</w:t>
      </w:r>
    </w:p>
    <w:p w:rsidR="00E97DBD" w:rsidRDefault="00E97DBD" w:rsidP="00E97DBD">
      <w:pPr>
        <w:ind w:firstLine="567"/>
        <w:jc w:val="both"/>
        <w:rPr>
          <w:i/>
          <w:sz w:val="28"/>
          <w:szCs w:val="28"/>
        </w:rPr>
      </w:pPr>
      <w:r w:rsidRPr="00E97DBD">
        <w:rPr>
          <w:sz w:val="28"/>
          <w:szCs w:val="28"/>
        </w:rPr>
        <w:t xml:space="preserve">в случае выбора выпускником различных форм прохождения </w:t>
      </w:r>
      <w:r>
        <w:rPr>
          <w:sz w:val="28"/>
          <w:szCs w:val="28"/>
        </w:rPr>
        <w:t xml:space="preserve">ГИА </w:t>
      </w:r>
      <w:r w:rsidRPr="00E97DBD">
        <w:rPr>
          <w:sz w:val="28"/>
          <w:szCs w:val="28"/>
        </w:rPr>
        <w:t xml:space="preserve">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r w:rsidRPr="00E97DBD">
        <w:rPr>
          <w:i/>
          <w:sz w:val="28"/>
          <w:szCs w:val="28"/>
        </w:rPr>
        <w:t xml:space="preserve"> </w:t>
      </w:r>
    </w:p>
    <w:p w:rsidR="002F2BD1" w:rsidRPr="008830B1" w:rsidRDefault="002F2BD1" w:rsidP="00E97DBD">
      <w:pPr>
        <w:jc w:val="both"/>
        <w:rPr>
          <w:i/>
        </w:rPr>
      </w:pPr>
      <w:r w:rsidRPr="008830B1">
        <w:rPr>
          <w:i/>
        </w:rPr>
        <w:t>(</w:t>
      </w:r>
      <w:r w:rsidR="00E97DBD" w:rsidRPr="008830B1">
        <w:rPr>
          <w:i/>
        </w:rPr>
        <w:t>Приказ Министерства просвещени</w:t>
      </w:r>
      <w:r w:rsidR="00B40A0C" w:rsidRPr="008830B1">
        <w:rPr>
          <w:i/>
        </w:rPr>
        <w:t xml:space="preserve">я РФ от 5 октября 2020 г. № 546 </w:t>
      </w:r>
      <w:r w:rsidR="00E97DBD" w:rsidRPr="008830B1">
        <w:rPr>
          <w:i/>
        </w:rPr>
        <w:t>"Об утверждении Порядка заполнения, учета и выдачи аттестатов об основном общем и среднем общем образовании и их дубликатов")</w:t>
      </w:r>
    </w:p>
    <w:p w:rsidR="002F2BD1" w:rsidRPr="00F67B90" w:rsidRDefault="002F2BD1" w:rsidP="002F2BD1">
      <w:pPr>
        <w:ind w:firstLine="567"/>
        <w:jc w:val="both"/>
        <w:rPr>
          <w:sz w:val="28"/>
          <w:szCs w:val="28"/>
        </w:rPr>
      </w:pPr>
      <w:r w:rsidRPr="00F67B90">
        <w:rPr>
          <w:sz w:val="28"/>
          <w:szCs w:val="28"/>
        </w:rPr>
        <w:t xml:space="preserve">«Лицам,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w:t>
      </w:r>
      <w:r w:rsidRPr="00F67B90">
        <w:rPr>
          <w:sz w:val="28"/>
          <w:szCs w:val="28"/>
        </w:rPr>
        <w:lastRenderedPageBreak/>
        <w:t xml:space="preserve">учебным предметам, </w:t>
      </w:r>
      <w:proofErr w:type="spellStart"/>
      <w:r w:rsidRPr="00F67B90">
        <w:rPr>
          <w:sz w:val="28"/>
          <w:szCs w:val="28"/>
        </w:rPr>
        <w:t>изучавшимся</w:t>
      </w:r>
      <w:proofErr w:type="spellEnd"/>
      <w:r w:rsidRPr="00F67B90">
        <w:rPr>
          <w:sz w:val="28"/>
          <w:szCs w:val="28"/>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w:t>
      </w:r>
    </w:p>
    <w:p w:rsidR="002F2BD1" w:rsidRPr="008830B1" w:rsidRDefault="002F2BD1" w:rsidP="002F2BD1">
      <w:pPr>
        <w:ind w:firstLine="567"/>
        <w:jc w:val="both"/>
      </w:pPr>
      <w:r w:rsidRPr="008830B1">
        <w:t>(Ст. 34, п. 10 Федерального закона от 29.12.2012 N 273-ФЗ "Об образовании в Российской Федерации")</w:t>
      </w:r>
    </w:p>
    <w:p w:rsidR="002F2BD1" w:rsidRPr="00F67B90" w:rsidRDefault="002F2BD1" w:rsidP="002F2BD1">
      <w:pPr>
        <w:ind w:firstLine="567"/>
        <w:jc w:val="both"/>
        <w:rPr>
          <w:sz w:val="22"/>
          <w:szCs w:val="22"/>
        </w:rPr>
      </w:pPr>
    </w:p>
    <w:p w:rsidR="002F2BD1" w:rsidRPr="00F67B90" w:rsidRDefault="002F2BD1" w:rsidP="002F2BD1">
      <w:pPr>
        <w:autoSpaceDE w:val="0"/>
        <w:autoSpaceDN w:val="0"/>
        <w:adjustRightInd w:val="0"/>
        <w:ind w:firstLine="540"/>
        <w:jc w:val="center"/>
        <w:rPr>
          <w:b/>
          <w:bCs/>
          <w:sz w:val="28"/>
          <w:szCs w:val="28"/>
        </w:rPr>
      </w:pPr>
      <w:r w:rsidRPr="00F67B90">
        <w:rPr>
          <w:b/>
          <w:bCs/>
          <w:sz w:val="28"/>
          <w:szCs w:val="28"/>
        </w:rPr>
        <w:t xml:space="preserve">Кто принимает результат ЕГЭ </w:t>
      </w:r>
    </w:p>
    <w:p w:rsidR="002F2BD1" w:rsidRPr="00F67B90" w:rsidRDefault="002F2BD1" w:rsidP="002F2BD1">
      <w:pPr>
        <w:pStyle w:val="ConsPlusNormal"/>
        <w:widowControl/>
        <w:ind w:firstLine="540"/>
        <w:jc w:val="both"/>
        <w:rPr>
          <w:rFonts w:ascii="Times New Roman" w:hAnsi="Times New Roman" w:cs="Times New Roman"/>
          <w:sz w:val="28"/>
          <w:szCs w:val="28"/>
        </w:rPr>
      </w:pPr>
      <w:r w:rsidRPr="00F67B90">
        <w:rPr>
          <w:rFonts w:ascii="Times New Roman" w:hAnsi="Times New Roman" w:cs="Times New Roman"/>
          <w:sz w:val="28"/>
          <w:szCs w:val="28"/>
        </w:rPr>
        <w:t xml:space="preserve">Результаты ЕГЭ признаются образовательными организациями высшего образования как результаты вступительных испытаний по учебным предметам, соответствующим направлению подготовки (специальности), на которое осуществляется прием. </w:t>
      </w:r>
    </w:p>
    <w:p w:rsidR="002F2BD1" w:rsidRPr="00F67B90" w:rsidRDefault="002F2BD1" w:rsidP="002F2BD1">
      <w:pPr>
        <w:pStyle w:val="ConsPlusNormal"/>
        <w:widowControl/>
        <w:ind w:firstLine="540"/>
        <w:jc w:val="both"/>
        <w:rPr>
          <w:rFonts w:ascii="Times New Roman" w:hAnsi="Times New Roman" w:cs="Times New Roman"/>
          <w:sz w:val="28"/>
          <w:szCs w:val="28"/>
        </w:rPr>
      </w:pPr>
      <w:r w:rsidRPr="00F67B90">
        <w:rPr>
          <w:rFonts w:ascii="Times New Roman" w:hAnsi="Times New Roman" w:cs="Times New Roman"/>
          <w:sz w:val="28"/>
          <w:szCs w:val="28"/>
        </w:rPr>
        <w:t>При поступлении в организации высшего образования результаты ЕГЭ обязательно проверяются членами приемных комиссий по ФИС.</w:t>
      </w:r>
    </w:p>
    <w:p w:rsidR="002F2BD1" w:rsidRPr="00F67B90" w:rsidRDefault="002F2BD1" w:rsidP="002F2BD1">
      <w:pPr>
        <w:pStyle w:val="ConsPlusNormal"/>
        <w:widowControl/>
        <w:ind w:firstLine="540"/>
        <w:jc w:val="both"/>
        <w:rPr>
          <w:rFonts w:ascii="Times New Roman" w:hAnsi="Times New Roman" w:cs="Times New Roman"/>
          <w:sz w:val="28"/>
          <w:szCs w:val="28"/>
        </w:rPr>
      </w:pPr>
      <w:r w:rsidRPr="00F67B90">
        <w:rPr>
          <w:rFonts w:ascii="Times New Roman" w:hAnsi="Times New Roman" w:cs="Times New Roman"/>
          <w:sz w:val="28"/>
          <w:szCs w:val="28"/>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приёме по программам </w:t>
      </w:r>
      <w:proofErr w:type="spellStart"/>
      <w:r w:rsidRPr="00F67B90">
        <w:rPr>
          <w:rFonts w:ascii="Times New Roman" w:hAnsi="Times New Roman" w:cs="Times New Roman"/>
          <w:sz w:val="28"/>
          <w:szCs w:val="28"/>
        </w:rPr>
        <w:t>бакалавриата</w:t>
      </w:r>
      <w:proofErr w:type="spellEnd"/>
      <w:r w:rsidRPr="00F67B90">
        <w:rPr>
          <w:rFonts w:ascii="Times New Roman" w:hAnsi="Times New Roman" w:cs="Times New Roman"/>
          <w:sz w:val="28"/>
          <w:szCs w:val="28"/>
        </w:rPr>
        <w:t xml:space="preserve"> и программам подготовки специалистов по иным направлениям подготовки (специальностям). Перечень дополнительных вступительных испытаний и правила их проведения объявляются  на сайте не позднее 1октября 20</w:t>
      </w:r>
      <w:r w:rsidR="00F67B90">
        <w:rPr>
          <w:rFonts w:ascii="Times New Roman" w:hAnsi="Times New Roman" w:cs="Times New Roman"/>
          <w:sz w:val="28"/>
          <w:szCs w:val="28"/>
        </w:rPr>
        <w:t>20</w:t>
      </w:r>
      <w:r w:rsidRPr="00F67B90">
        <w:rPr>
          <w:rFonts w:ascii="Times New Roman" w:hAnsi="Times New Roman" w:cs="Times New Roman"/>
          <w:sz w:val="28"/>
          <w:szCs w:val="28"/>
        </w:rPr>
        <w:t xml:space="preserve"> года.</w:t>
      </w:r>
    </w:p>
    <w:p w:rsidR="002F2BD1" w:rsidRPr="00F67B90" w:rsidRDefault="002F2BD1" w:rsidP="002F2BD1">
      <w:pPr>
        <w:pStyle w:val="ConsPlusNormal"/>
        <w:ind w:firstLine="540"/>
        <w:jc w:val="both"/>
        <w:rPr>
          <w:rFonts w:ascii="Times New Roman" w:hAnsi="Times New Roman" w:cs="Times New Roman"/>
          <w:sz w:val="28"/>
          <w:szCs w:val="28"/>
        </w:rPr>
      </w:pPr>
      <w:r w:rsidRPr="00F67B90">
        <w:rPr>
          <w:rFonts w:ascii="Times New Roman" w:hAnsi="Times New Roman" w:cs="Times New Roman"/>
          <w:sz w:val="28"/>
          <w:szCs w:val="28"/>
        </w:rPr>
        <w:t>Вне конкурса, используя льготу победителя или призёра любой олимпиады, можно поступить только в один вуз на одно направление подготовки (специальность), соответствующее профилю олимпиады.</w:t>
      </w:r>
    </w:p>
    <w:p w:rsidR="002F2BD1" w:rsidRPr="00F67B90" w:rsidRDefault="002F2BD1" w:rsidP="002F2BD1">
      <w:pPr>
        <w:pStyle w:val="ConsPlusNormal"/>
        <w:ind w:firstLine="540"/>
        <w:jc w:val="both"/>
        <w:rPr>
          <w:rFonts w:ascii="Times New Roman" w:hAnsi="Times New Roman" w:cs="Times New Roman"/>
          <w:sz w:val="28"/>
          <w:szCs w:val="28"/>
        </w:rPr>
      </w:pPr>
      <w:r w:rsidRPr="00F67B90">
        <w:rPr>
          <w:rFonts w:ascii="Times New Roman" w:hAnsi="Times New Roman" w:cs="Times New Roman"/>
          <w:sz w:val="28"/>
          <w:szCs w:val="28"/>
        </w:rPr>
        <w:t>В других вузах победители и призёры различных олимпиад смогут участвовать в конкурсе на общих основаниях.</w:t>
      </w:r>
    </w:p>
    <w:p w:rsidR="002F2BD1" w:rsidRPr="00F67B90" w:rsidRDefault="002F2BD1" w:rsidP="002F2BD1">
      <w:pPr>
        <w:pStyle w:val="ConsPlusNormal"/>
        <w:widowControl/>
        <w:ind w:firstLine="540"/>
        <w:jc w:val="both"/>
        <w:rPr>
          <w:rFonts w:ascii="Times New Roman" w:hAnsi="Times New Roman" w:cs="Times New Roman"/>
          <w:sz w:val="28"/>
          <w:szCs w:val="28"/>
        </w:rPr>
      </w:pPr>
      <w:r w:rsidRPr="00F67B90">
        <w:rPr>
          <w:rFonts w:ascii="Times New Roman" w:hAnsi="Times New Roman" w:cs="Times New Roman"/>
          <w:sz w:val="28"/>
          <w:szCs w:val="28"/>
        </w:rPr>
        <w:t xml:space="preserve">Полный перечень олимпиад (с указанием предмета, профиля и уровня) размещен на официальном сайте Российского совета олимпиад школьников </w:t>
      </w:r>
      <w:hyperlink r:id="rId17" w:history="1">
        <w:r w:rsidRPr="00F67B90">
          <w:rPr>
            <w:rStyle w:val="a3"/>
            <w:rFonts w:ascii="Times New Roman" w:hAnsi="Times New Roman" w:cs="Times New Roman"/>
            <w:color w:val="auto"/>
            <w:sz w:val="28"/>
            <w:szCs w:val="28"/>
            <w:u w:val="none"/>
          </w:rPr>
          <w:t>http://www.rsr-olymp.ru/</w:t>
        </w:r>
      </w:hyperlink>
      <w:r w:rsidRPr="00F67B90">
        <w:rPr>
          <w:rFonts w:ascii="Times New Roman" w:hAnsi="Times New Roman" w:cs="Times New Roman"/>
          <w:sz w:val="28"/>
          <w:szCs w:val="28"/>
        </w:rPr>
        <w:t>.</w:t>
      </w:r>
    </w:p>
    <w:p w:rsidR="00B2755F" w:rsidRPr="00E313C5" w:rsidRDefault="00B2755F" w:rsidP="003371BC">
      <w:pPr>
        <w:rPr>
          <w:color w:val="002060"/>
          <w:sz w:val="28"/>
          <w:szCs w:val="28"/>
          <w:highlight w:val="cyan"/>
        </w:rPr>
      </w:pPr>
    </w:p>
    <w:p w:rsidR="00B2755F" w:rsidRPr="00F67B90" w:rsidRDefault="002D031C" w:rsidP="00AB6DF0">
      <w:pPr>
        <w:ind w:firstLine="709"/>
        <w:jc w:val="center"/>
        <w:rPr>
          <w:b/>
          <w:sz w:val="28"/>
          <w:szCs w:val="28"/>
          <w:shd w:val="clear" w:color="auto" w:fill="FFFFFF"/>
        </w:rPr>
      </w:pPr>
      <w:r w:rsidRPr="00E313C5">
        <w:rPr>
          <w:color w:val="002060"/>
          <w:sz w:val="28"/>
          <w:szCs w:val="28"/>
        </w:rPr>
        <w:t xml:space="preserve"> </w:t>
      </w:r>
      <w:r w:rsidR="0047074B" w:rsidRPr="00F67B90">
        <w:rPr>
          <w:b/>
          <w:sz w:val="28"/>
          <w:szCs w:val="28"/>
          <w:shd w:val="clear" w:color="auto" w:fill="FFFFFF"/>
        </w:rPr>
        <w:t xml:space="preserve">Особые права для отдельных </w:t>
      </w:r>
      <w:proofErr w:type="gramStart"/>
      <w:r w:rsidR="0047074B" w:rsidRPr="00F67B90">
        <w:rPr>
          <w:b/>
          <w:sz w:val="28"/>
          <w:szCs w:val="28"/>
          <w:shd w:val="clear" w:color="auto" w:fill="FFFFFF"/>
        </w:rPr>
        <w:t>категорий</w:t>
      </w:r>
      <w:proofErr w:type="gramEnd"/>
      <w:r w:rsidR="0047074B" w:rsidRPr="00F67B90">
        <w:rPr>
          <w:b/>
          <w:sz w:val="28"/>
          <w:szCs w:val="28"/>
          <w:shd w:val="clear" w:color="auto" w:fill="FFFFFF"/>
        </w:rPr>
        <w:t xml:space="preserve"> поступающих</w:t>
      </w:r>
      <w:r w:rsidR="00542CC7" w:rsidRPr="00F67B90">
        <w:rPr>
          <w:b/>
          <w:sz w:val="28"/>
          <w:szCs w:val="28"/>
          <w:shd w:val="clear" w:color="auto" w:fill="FFFFFF"/>
        </w:rPr>
        <w:t xml:space="preserve"> в </w:t>
      </w:r>
      <w:r w:rsidR="008A2699" w:rsidRPr="00F67B90">
        <w:rPr>
          <w:b/>
          <w:sz w:val="28"/>
          <w:szCs w:val="28"/>
          <w:shd w:val="clear" w:color="auto" w:fill="FFFFFF"/>
        </w:rPr>
        <w:t>ВУЗы</w:t>
      </w:r>
      <w:r w:rsidR="00542CC7" w:rsidRPr="00F67B90">
        <w:rPr>
          <w:b/>
          <w:sz w:val="28"/>
          <w:szCs w:val="28"/>
          <w:shd w:val="clear" w:color="auto" w:fill="FFFFFF"/>
        </w:rPr>
        <w:t xml:space="preserve"> </w:t>
      </w:r>
    </w:p>
    <w:p w:rsidR="00AB6DF0" w:rsidRPr="00F67B90" w:rsidRDefault="00396280" w:rsidP="00AB6DF0">
      <w:pPr>
        <w:ind w:firstLine="709"/>
        <w:jc w:val="both"/>
        <w:rPr>
          <w:sz w:val="28"/>
          <w:szCs w:val="28"/>
          <w:shd w:val="clear" w:color="auto" w:fill="FFFFFF"/>
        </w:rPr>
      </w:pPr>
      <w:proofErr w:type="gramStart"/>
      <w:r w:rsidRPr="00F67B90">
        <w:rPr>
          <w:rFonts w:eastAsiaTheme="minorEastAsia"/>
          <w:sz w:val="28"/>
          <w:szCs w:val="28"/>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особые права при приеме в образовательные организации высшего образования на обучение по программам </w:t>
      </w:r>
      <w:proofErr w:type="spellStart"/>
      <w:r w:rsidRPr="00F67B90">
        <w:rPr>
          <w:rFonts w:eastAsiaTheme="minorEastAsia"/>
          <w:sz w:val="28"/>
          <w:szCs w:val="28"/>
        </w:rPr>
        <w:t>бакалавриата</w:t>
      </w:r>
      <w:proofErr w:type="spellEnd"/>
      <w:r w:rsidRPr="00F67B90">
        <w:rPr>
          <w:rFonts w:eastAsiaTheme="minorEastAsia"/>
          <w:sz w:val="28"/>
          <w:szCs w:val="28"/>
        </w:rPr>
        <w:t xml:space="preserve"> и программам </w:t>
      </w:r>
      <w:proofErr w:type="spellStart"/>
      <w:r w:rsidRPr="00F67B90">
        <w:rPr>
          <w:rFonts w:eastAsiaTheme="minorEastAsia"/>
          <w:sz w:val="28"/>
          <w:szCs w:val="28"/>
        </w:rPr>
        <w:t>специалитета</w:t>
      </w:r>
      <w:proofErr w:type="spellEnd"/>
      <w:r w:rsidRPr="00F67B90">
        <w:rPr>
          <w:rFonts w:eastAsiaTheme="minorEastAsia"/>
          <w:sz w:val="28"/>
          <w:szCs w:val="28"/>
        </w:rPr>
        <w:t xml:space="preserve"> по специальностям и (или) направлениям подготовки, соответствующим профилю олимпиады школьников:</w:t>
      </w:r>
      <w:proofErr w:type="gramEnd"/>
    </w:p>
    <w:p w:rsidR="00AB6DF0" w:rsidRPr="00F67B90" w:rsidRDefault="00396280" w:rsidP="00AB6DF0">
      <w:pPr>
        <w:ind w:firstLine="709"/>
        <w:jc w:val="both"/>
        <w:rPr>
          <w:sz w:val="28"/>
          <w:szCs w:val="28"/>
          <w:shd w:val="clear" w:color="auto" w:fill="FFFFFF"/>
        </w:rPr>
      </w:pPr>
      <w:r w:rsidRPr="00F67B90">
        <w:rPr>
          <w:rFonts w:eastAsiaTheme="minorEastAsia"/>
          <w:sz w:val="28"/>
          <w:szCs w:val="28"/>
        </w:rPr>
        <w:t xml:space="preserve">прием без вступительных испытаний на </w:t>
      </w:r>
      <w:proofErr w:type="gramStart"/>
      <w:r w:rsidRPr="00F67B90">
        <w:rPr>
          <w:rFonts w:eastAsiaTheme="minorEastAsia"/>
          <w:sz w:val="28"/>
          <w:szCs w:val="28"/>
        </w:rPr>
        <w:t>обучение по программам</w:t>
      </w:r>
      <w:proofErr w:type="gramEnd"/>
      <w:r w:rsidRPr="00F67B90">
        <w:rPr>
          <w:rFonts w:eastAsiaTheme="minorEastAsia"/>
          <w:sz w:val="28"/>
          <w:szCs w:val="28"/>
        </w:rPr>
        <w:t xml:space="preserve"> </w:t>
      </w:r>
      <w:proofErr w:type="spellStart"/>
      <w:r w:rsidRPr="00F67B90">
        <w:rPr>
          <w:rFonts w:eastAsiaTheme="minorEastAsia"/>
          <w:sz w:val="28"/>
          <w:szCs w:val="28"/>
        </w:rPr>
        <w:t>бакалавриата</w:t>
      </w:r>
      <w:proofErr w:type="spellEnd"/>
      <w:r w:rsidRPr="00F67B90">
        <w:rPr>
          <w:rFonts w:eastAsiaTheme="minorEastAsia"/>
          <w:sz w:val="28"/>
          <w:szCs w:val="28"/>
        </w:rPr>
        <w:t xml:space="preserve"> и программам </w:t>
      </w:r>
      <w:proofErr w:type="spellStart"/>
      <w:r w:rsidRPr="00F67B90">
        <w:rPr>
          <w:rFonts w:eastAsiaTheme="minorEastAsia"/>
          <w:sz w:val="28"/>
          <w:szCs w:val="28"/>
        </w:rPr>
        <w:t>специалитета</w:t>
      </w:r>
      <w:proofErr w:type="spellEnd"/>
      <w:r w:rsidRPr="00F67B90">
        <w:rPr>
          <w:rFonts w:eastAsiaTheme="minorEastAsia"/>
          <w:sz w:val="28"/>
          <w:szCs w:val="28"/>
        </w:rPr>
        <w:t xml:space="preserve"> по специальностям и направлениям подготовки, соответствующим профилю олимпиады школьников;</w:t>
      </w:r>
    </w:p>
    <w:p w:rsidR="002C5AEB" w:rsidRPr="00F67B90" w:rsidRDefault="00396280" w:rsidP="00AB6DF0">
      <w:pPr>
        <w:ind w:firstLine="709"/>
        <w:jc w:val="both"/>
        <w:rPr>
          <w:sz w:val="28"/>
          <w:szCs w:val="28"/>
          <w:shd w:val="clear" w:color="auto" w:fill="FFFFFF"/>
        </w:rPr>
      </w:pPr>
      <w:r w:rsidRPr="00F67B90">
        <w:rPr>
          <w:rFonts w:eastAsiaTheme="minorEastAsia"/>
          <w:sz w:val="28"/>
          <w:szCs w:val="28"/>
        </w:rPr>
        <w:t xml:space="preserve">быть приравненными к лицам, набравшим максимальное количество баллов </w:t>
      </w:r>
      <w:r w:rsidR="00AB6DF0" w:rsidRPr="00F67B90">
        <w:rPr>
          <w:rFonts w:eastAsiaTheme="minorEastAsia"/>
          <w:sz w:val="28"/>
          <w:szCs w:val="28"/>
        </w:rPr>
        <w:t>ЕГЭ</w:t>
      </w:r>
      <w:r w:rsidRPr="00F67B90">
        <w:rPr>
          <w:rFonts w:eastAsiaTheme="minorEastAsia"/>
          <w:sz w:val="28"/>
          <w:szCs w:val="28"/>
        </w:rPr>
        <w:t xml:space="preserve">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w:t>
      </w:r>
    </w:p>
    <w:p w:rsidR="00903A2F" w:rsidRPr="00F67B90" w:rsidRDefault="00903A2F" w:rsidP="00396280">
      <w:pPr>
        <w:ind w:firstLine="709"/>
        <w:rPr>
          <w:sz w:val="28"/>
          <w:szCs w:val="28"/>
          <w:shd w:val="clear" w:color="auto" w:fill="FFFFFF"/>
        </w:rPr>
      </w:pPr>
      <w:r w:rsidRPr="00F67B90">
        <w:rPr>
          <w:sz w:val="28"/>
          <w:szCs w:val="28"/>
          <w:shd w:val="clear" w:color="auto" w:fill="FFFFFF"/>
        </w:rPr>
        <w:lastRenderedPageBreak/>
        <w:t xml:space="preserve">Вуз может установить дополнительное начисление баллов к результатам ЕГЭ </w:t>
      </w:r>
      <w:proofErr w:type="gramStart"/>
      <w:r w:rsidRPr="00F67B90">
        <w:rPr>
          <w:sz w:val="28"/>
          <w:szCs w:val="28"/>
          <w:shd w:val="clear" w:color="auto" w:fill="FFFFFF"/>
        </w:rPr>
        <w:t>за</w:t>
      </w:r>
      <w:proofErr w:type="gramEnd"/>
      <w:r w:rsidRPr="00F67B90">
        <w:rPr>
          <w:sz w:val="28"/>
          <w:szCs w:val="28"/>
          <w:shd w:val="clear" w:color="auto" w:fill="FFFFFF"/>
        </w:rPr>
        <w:t>:</w:t>
      </w:r>
    </w:p>
    <w:p w:rsidR="00A678D6" w:rsidRPr="00F67B90" w:rsidRDefault="00903A2F" w:rsidP="00396280">
      <w:pPr>
        <w:ind w:firstLine="709"/>
        <w:rPr>
          <w:sz w:val="28"/>
          <w:szCs w:val="28"/>
          <w:shd w:val="clear" w:color="auto" w:fill="FFFFFF"/>
        </w:rPr>
      </w:pPr>
      <w:r w:rsidRPr="00F67B90">
        <w:rPr>
          <w:sz w:val="28"/>
          <w:szCs w:val="28"/>
          <w:shd w:val="clear" w:color="auto" w:fill="FFFFFF"/>
        </w:rPr>
        <w:t>н</w:t>
      </w:r>
      <w:r w:rsidR="00A678D6" w:rsidRPr="00F67B90">
        <w:rPr>
          <w:sz w:val="28"/>
          <w:szCs w:val="28"/>
          <w:shd w:val="clear" w:color="auto" w:fill="FFFFFF"/>
        </w:rPr>
        <w:t>аличие статуса чемпиона и приз</w:t>
      </w:r>
      <w:r w:rsidR="00830272" w:rsidRPr="00F67B90">
        <w:rPr>
          <w:sz w:val="28"/>
          <w:szCs w:val="28"/>
          <w:shd w:val="clear" w:color="auto" w:fill="FFFFFF"/>
        </w:rPr>
        <w:t>ё</w:t>
      </w:r>
      <w:r w:rsidR="00A678D6" w:rsidRPr="00F67B90">
        <w:rPr>
          <w:sz w:val="28"/>
          <w:szCs w:val="28"/>
          <w:shd w:val="clear" w:color="auto" w:fill="FFFFFF"/>
        </w:rPr>
        <w:t xml:space="preserve">ра Олимпийских игр, </w:t>
      </w:r>
      <w:proofErr w:type="spellStart"/>
      <w:r w:rsidR="00A678D6" w:rsidRPr="00F67B90">
        <w:rPr>
          <w:sz w:val="28"/>
          <w:szCs w:val="28"/>
          <w:shd w:val="clear" w:color="auto" w:fill="FFFFFF"/>
        </w:rPr>
        <w:t>Паралимпийских</w:t>
      </w:r>
      <w:proofErr w:type="spellEnd"/>
      <w:r w:rsidR="00A678D6" w:rsidRPr="00F67B90">
        <w:rPr>
          <w:sz w:val="28"/>
          <w:szCs w:val="28"/>
          <w:shd w:val="clear" w:color="auto" w:fill="FFFFFF"/>
        </w:rPr>
        <w:t xml:space="preserve"> игр и </w:t>
      </w:r>
      <w:proofErr w:type="spellStart"/>
      <w:r w:rsidR="00A678D6" w:rsidRPr="00F67B90">
        <w:rPr>
          <w:sz w:val="28"/>
          <w:szCs w:val="28"/>
          <w:shd w:val="clear" w:color="auto" w:fill="FFFFFF"/>
        </w:rPr>
        <w:t>Сурдлимпийских</w:t>
      </w:r>
      <w:proofErr w:type="spellEnd"/>
      <w:r w:rsidR="00A678D6" w:rsidRPr="00F67B90">
        <w:rPr>
          <w:sz w:val="28"/>
          <w:szCs w:val="28"/>
          <w:shd w:val="clear" w:color="auto" w:fill="FFFFFF"/>
        </w:rPr>
        <w:t xml:space="preserve"> игр, чемпиона мира, чемпиона Европы;</w:t>
      </w:r>
    </w:p>
    <w:p w:rsidR="00A678D6" w:rsidRPr="00F67B90" w:rsidRDefault="00A678D6" w:rsidP="00396280">
      <w:pPr>
        <w:ind w:firstLine="709"/>
        <w:rPr>
          <w:sz w:val="28"/>
          <w:szCs w:val="28"/>
          <w:shd w:val="clear" w:color="auto" w:fill="FFFFFF"/>
        </w:rPr>
      </w:pPr>
      <w:r w:rsidRPr="00F67B90">
        <w:rPr>
          <w:sz w:val="28"/>
          <w:szCs w:val="28"/>
          <w:shd w:val="clear" w:color="auto" w:fill="FFFFFF"/>
        </w:rPr>
        <w:t>наличие серебряного и золотого значка, полученного за результаты сдачи норм физкультурного комплекса "Готов к труду и обороне";</w:t>
      </w:r>
    </w:p>
    <w:p w:rsidR="00A678D6" w:rsidRPr="00F67B90" w:rsidRDefault="00A678D6" w:rsidP="00396280">
      <w:pPr>
        <w:ind w:firstLine="709"/>
        <w:rPr>
          <w:sz w:val="28"/>
          <w:szCs w:val="28"/>
          <w:shd w:val="clear" w:color="auto" w:fill="FFFFFF"/>
        </w:rPr>
      </w:pPr>
      <w:r w:rsidRPr="00F67B90">
        <w:rPr>
          <w:sz w:val="28"/>
          <w:szCs w:val="28"/>
          <w:shd w:val="clear" w:color="auto" w:fill="FFFFFF"/>
        </w:rPr>
        <w:t>наличие аттестата о среднем общем образовании с отличием;</w:t>
      </w:r>
    </w:p>
    <w:p w:rsidR="00A678D6" w:rsidRPr="00F67B90" w:rsidRDefault="00A678D6" w:rsidP="00396280">
      <w:pPr>
        <w:ind w:firstLine="709"/>
        <w:rPr>
          <w:sz w:val="28"/>
          <w:szCs w:val="28"/>
          <w:shd w:val="clear" w:color="auto" w:fill="FFFFFF"/>
        </w:rPr>
      </w:pPr>
      <w:r w:rsidRPr="00F67B90">
        <w:rPr>
          <w:sz w:val="28"/>
          <w:szCs w:val="28"/>
          <w:shd w:val="clear" w:color="auto" w:fill="FFFFFF"/>
        </w:rPr>
        <w:t>осуществление волонт</w:t>
      </w:r>
      <w:r w:rsidR="00830272" w:rsidRPr="00F67B90">
        <w:rPr>
          <w:sz w:val="28"/>
          <w:szCs w:val="28"/>
          <w:shd w:val="clear" w:color="auto" w:fill="FFFFFF"/>
        </w:rPr>
        <w:t>ё</w:t>
      </w:r>
      <w:r w:rsidRPr="00F67B90">
        <w:rPr>
          <w:sz w:val="28"/>
          <w:szCs w:val="28"/>
          <w:shd w:val="clear" w:color="auto" w:fill="FFFFFF"/>
        </w:rPr>
        <w:t xml:space="preserve">рской </w:t>
      </w:r>
      <w:r w:rsidR="00830272" w:rsidRPr="00F67B90">
        <w:rPr>
          <w:sz w:val="28"/>
          <w:szCs w:val="28"/>
          <w:shd w:val="clear" w:color="auto" w:fill="FFFFFF"/>
        </w:rPr>
        <w:t xml:space="preserve"> </w:t>
      </w:r>
      <w:r w:rsidRPr="00F67B90">
        <w:rPr>
          <w:sz w:val="28"/>
          <w:szCs w:val="28"/>
          <w:shd w:val="clear" w:color="auto" w:fill="FFFFFF"/>
        </w:rPr>
        <w:t>(добровольческой) деятельности;</w:t>
      </w:r>
    </w:p>
    <w:p w:rsidR="00A678D6" w:rsidRPr="00F67B90" w:rsidRDefault="00A678D6" w:rsidP="00903A2F">
      <w:pPr>
        <w:ind w:firstLine="709"/>
        <w:rPr>
          <w:sz w:val="28"/>
          <w:szCs w:val="28"/>
          <w:shd w:val="clear" w:color="auto" w:fill="FFFFFF"/>
        </w:rPr>
      </w:pPr>
      <w:r w:rsidRPr="00F67B90">
        <w:rPr>
          <w:sz w:val="28"/>
          <w:szCs w:val="28"/>
          <w:shd w:val="clear" w:color="auto" w:fill="FFFFFF"/>
        </w:rPr>
        <w:t>участие в олимпиадах и иных интеллектуальных и творческих конкурсах</w:t>
      </w:r>
      <w:r w:rsidR="00AB6BB5" w:rsidRPr="00F67B90">
        <w:rPr>
          <w:sz w:val="28"/>
          <w:szCs w:val="28"/>
          <w:shd w:val="clear" w:color="auto" w:fill="FFFFFF"/>
        </w:rPr>
        <w:t>, наличие результатов итогового сочинения</w:t>
      </w:r>
      <w:r w:rsidRPr="00F67B90">
        <w:rPr>
          <w:sz w:val="28"/>
          <w:szCs w:val="28"/>
          <w:shd w:val="clear" w:color="auto" w:fill="FFFFFF"/>
        </w:rPr>
        <w:t>.</w:t>
      </w:r>
    </w:p>
    <w:p w:rsidR="00FE16A5" w:rsidRPr="00F67B90" w:rsidRDefault="00FE16A5" w:rsidP="00FE16A5">
      <w:pPr>
        <w:rPr>
          <w:sz w:val="28"/>
          <w:szCs w:val="28"/>
          <w:shd w:val="clear" w:color="auto" w:fill="FFFFFF"/>
        </w:rPr>
      </w:pPr>
      <w:r w:rsidRPr="00F67B90">
        <w:rPr>
          <w:sz w:val="28"/>
          <w:szCs w:val="28"/>
          <w:shd w:val="clear" w:color="auto" w:fill="FFFFFF"/>
        </w:rPr>
        <w:t xml:space="preserve"> </w:t>
      </w:r>
    </w:p>
    <w:p w:rsidR="000C68E8" w:rsidRPr="00F67B90" w:rsidRDefault="000C68E8" w:rsidP="000C68E8">
      <w:pPr>
        <w:jc w:val="center"/>
        <w:rPr>
          <w:rFonts w:eastAsiaTheme="minorEastAsia"/>
          <w:b/>
          <w:sz w:val="28"/>
          <w:szCs w:val="28"/>
        </w:rPr>
      </w:pPr>
      <w:r w:rsidRPr="00F67B90">
        <w:rPr>
          <w:rFonts w:eastAsiaTheme="minorEastAsia"/>
          <w:b/>
          <w:sz w:val="28"/>
          <w:szCs w:val="28"/>
        </w:rPr>
        <w:t>Дополнительную информацию по проведению ГИА можно получить на сайтах</w:t>
      </w:r>
    </w:p>
    <w:p w:rsidR="000C68E8" w:rsidRPr="00F67B90" w:rsidRDefault="000C68E8" w:rsidP="000C68E8">
      <w:pPr>
        <w:ind w:firstLine="851"/>
        <w:rPr>
          <w:rFonts w:eastAsiaTheme="minorEastAsia"/>
          <w:sz w:val="28"/>
          <w:szCs w:val="28"/>
        </w:rPr>
      </w:pPr>
      <w:r w:rsidRPr="00F67B90">
        <w:rPr>
          <w:rFonts w:eastAsiaTheme="minorEastAsia"/>
          <w:sz w:val="28"/>
          <w:szCs w:val="28"/>
        </w:rPr>
        <w:t>Городской центр развития образования - www.gcro.nios.ru</w:t>
      </w:r>
    </w:p>
    <w:p w:rsidR="000C68E8" w:rsidRPr="00F67B90" w:rsidRDefault="000C68E8" w:rsidP="000C68E8">
      <w:pPr>
        <w:ind w:firstLine="851"/>
        <w:rPr>
          <w:rFonts w:eastAsiaTheme="minorEastAsia"/>
          <w:sz w:val="28"/>
          <w:szCs w:val="28"/>
        </w:rPr>
      </w:pPr>
      <w:r w:rsidRPr="00F67B90">
        <w:rPr>
          <w:rFonts w:eastAsiaTheme="minorEastAsia"/>
          <w:sz w:val="28"/>
          <w:szCs w:val="28"/>
        </w:rPr>
        <w:t>Региональный центр обработки информации - www.nimro.ru</w:t>
      </w:r>
    </w:p>
    <w:p w:rsidR="000C68E8" w:rsidRPr="00F67B90" w:rsidRDefault="000C68E8" w:rsidP="000C68E8">
      <w:pPr>
        <w:ind w:firstLine="851"/>
        <w:rPr>
          <w:rFonts w:eastAsiaTheme="minorEastAsia"/>
          <w:sz w:val="28"/>
          <w:szCs w:val="28"/>
        </w:rPr>
      </w:pPr>
      <w:r w:rsidRPr="00F67B90">
        <w:rPr>
          <w:rFonts w:eastAsiaTheme="minorEastAsia"/>
          <w:sz w:val="28"/>
          <w:szCs w:val="28"/>
        </w:rPr>
        <w:t xml:space="preserve">Портал ЕГЭ - www.ege.edu.ru </w:t>
      </w:r>
    </w:p>
    <w:p w:rsidR="000C68E8" w:rsidRPr="00F67B90" w:rsidRDefault="000C68E8" w:rsidP="000C68E8">
      <w:pPr>
        <w:ind w:firstLine="851"/>
        <w:rPr>
          <w:rFonts w:eastAsiaTheme="minorEastAsia"/>
          <w:sz w:val="28"/>
          <w:szCs w:val="28"/>
        </w:rPr>
      </w:pPr>
      <w:r w:rsidRPr="00F67B90">
        <w:rPr>
          <w:rFonts w:eastAsiaTheme="minorEastAsia"/>
          <w:sz w:val="28"/>
          <w:szCs w:val="28"/>
        </w:rPr>
        <w:t>Портал ГИА - www.gia.edu.ru</w:t>
      </w:r>
    </w:p>
    <w:p w:rsidR="000C68E8" w:rsidRPr="00F67B90" w:rsidRDefault="000C68E8" w:rsidP="000C68E8">
      <w:pPr>
        <w:ind w:firstLine="851"/>
        <w:rPr>
          <w:rFonts w:eastAsiaTheme="minorEastAsia"/>
          <w:sz w:val="28"/>
          <w:szCs w:val="28"/>
        </w:rPr>
      </w:pPr>
      <w:r w:rsidRPr="00F67B90">
        <w:rPr>
          <w:rFonts w:eastAsiaTheme="minorEastAsia"/>
          <w:sz w:val="28"/>
          <w:szCs w:val="28"/>
        </w:rPr>
        <w:t>Федеральный институт педагогических измерений - www.fipi.ru</w:t>
      </w:r>
    </w:p>
    <w:p w:rsidR="000C68E8" w:rsidRPr="00F67B90" w:rsidRDefault="000C68E8" w:rsidP="000C68E8">
      <w:pPr>
        <w:ind w:firstLine="851"/>
        <w:rPr>
          <w:rFonts w:eastAsiaTheme="minorEastAsia"/>
          <w:sz w:val="28"/>
          <w:szCs w:val="28"/>
        </w:rPr>
      </w:pPr>
      <w:r w:rsidRPr="00F67B90">
        <w:rPr>
          <w:rFonts w:eastAsiaTheme="minorEastAsia"/>
          <w:sz w:val="28"/>
          <w:szCs w:val="28"/>
        </w:rPr>
        <w:t>Федеральный центр тестирования - www.rustest.ru</w:t>
      </w:r>
    </w:p>
    <w:p w:rsidR="00B74A34" w:rsidRPr="00F67B90" w:rsidRDefault="000C68E8" w:rsidP="000C68E8">
      <w:pPr>
        <w:ind w:firstLine="851"/>
        <w:rPr>
          <w:rFonts w:eastAsiaTheme="minorEastAsia"/>
          <w:sz w:val="28"/>
          <w:szCs w:val="28"/>
        </w:rPr>
      </w:pPr>
      <w:r w:rsidRPr="00F67B90">
        <w:rPr>
          <w:rFonts w:eastAsiaTheme="minorEastAsia"/>
          <w:sz w:val="28"/>
          <w:szCs w:val="28"/>
        </w:rPr>
        <w:t>Национальные исследования качества образования–</w:t>
      </w:r>
      <w:proofErr w:type="gramStart"/>
      <w:r w:rsidRPr="00F67B90">
        <w:rPr>
          <w:rFonts w:eastAsiaTheme="minorEastAsia"/>
          <w:sz w:val="28"/>
          <w:szCs w:val="28"/>
        </w:rPr>
        <w:t>www</w:t>
      </w:r>
      <w:proofErr w:type="gramEnd"/>
      <w:r w:rsidRPr="00F67B90">
        <w:rPr>
          <w:rFonts w:eastAsiaTheme="minorEastAsia"/>
          <w:sz w:val="28"/>
          <w:szCs w:val="28"/>
        </w:rPr>
        <w:t>.eduniko.ru</w:t>
      </w:r>
    </w:p>
    <w:p w:rsidR="000C68E8" w:rsidRPr="00E313C5" w:rsidRDefault="000C68E8" w:rsidP="007F1103">
      <w:pPr>
        <w:ind w:firstLine="709"/>
        <w:jc w:val="center"/>
        <w:rPr>
          <w:rFonts w:eastAsiaTheme="minorEastAsia"/>
          <w:color w:val="002060"/>
          <w:sz w:val="28"/>
          <w:szCs w:val="28"/>
        </w:rPr>
      </w:pPr>
    </w:p>
    <w:p w:rsidR="000C68E8" w:rsidRPr="00F67B90" w:rsidRDefault="000C68E8" w:rsidP="000C68E8">
      <w:pPr>
        <w:spacing w:after="200" w:line="276" w:lineRule="auto"/>
        <w:ind w:firstLine="709"/>
        <w:jc w:val="center"/>
        <w:rPr>
          <w:b/>
          <w:sz w:val="28"/>
          <w:szCs w:val="28"/>
        </w:rPr>
      </w:pPr>
      <w:r w:rsidRPr="00F67B90">
        <w:rPr>
          <w:b/>
          <w:sz w:val="28"/>
          <w:szCs w:val="28"/>
        </w:rPr>
        <w:t>«Горячая линия» ЕГЭ</w:t>
      </w:r>
    </w:p>
    <w:p w:rsidR="000C68E8" w:rsidRPr="00F67B90" w:rsidRDefault="000C68E8" w:rsidP="000C68E8">
      <w:pPr>
        <w:pStyle w:val="ConsPlusNormal"/>
        <w:ind w:firstLine="0"/>
        <w:jc w:val="both"/>
        <w:rPr>
          <w:rFonts w:ascii="Times New Roman" w:hAnsi="Times New Roman" w:cs="Times New Roman"/>
          <w:sz w:val="28"/>
          <w:szCs w:val="28"/>
        </w:rPr>
      </w:pPr>
      <w:r w:rsidRPr="00F67B90">
        <w:rPr>
          <w:rFonts w:ascii="Times New Roman" w:hAnsi="Times New Roman" w:cs="Times New Roman"/>
          <w:sz w:val="28"/>
          <w:szCs w:val="28"/>
        </w:rPr>
        <w:t>«Горячая линия - 202</w:t>
      </w:r>
      <w:r w:rsidR="00F67B90" w:rsidRPr="00F67B90">
        <w:rPr>
          <w:rFonts w:ascii="Times New Roman" w:hAnsi="Times New Roman" w:cs="Times New Roman"/>
          <w:sz w:val="28"/>
          <w:szCs w:val="28"/>
        </w:rPr>
        <w:t>1</w:t>
      </w:r>
      <w:r w:rsidRPr="00F67B90">
        <w:rPr>
          <w:rFonts w:ascii="Times New Roman" w:hAnsi="Times New Roman" w:cs="Times New Roman"/>
          <w:sz w:val="28"/>
          <w:szCs w:val="28"/>
        </w:rPr>
        <w:t xml:space="preserve">» </w:t>
      </w:r>
      <w:proofErr w:type="spellStart"/>
      <w:r w:rsidRPr="00F67B90">
        <w:rPr>
          <w:rFonts w:ascii="Times New Roman" w:hAnsi="Times New Roman" w:cs="Times New Roman"/>
          <w:sz w:val="28"/>
          <w:szCs w:val="28"/>
        </w:rPr>
        <w:t>Рособрнадзора</w:t>
      </w:r>
      <w:proofErr w:type="spellEnd"/>
      <w:r w:rsidRPr="00F67B90">
        <w:rPr>
          <w:rFonts w:ascii="Times New Roman" w:hAnsi="Times New Roman" w:cs="Times New Roman"/>
          <w:sz w:val="28"/>
          <w:szCs w:val="28"/>
        </w:rPr>
        <w:t xml:space="preserve">  при проведении ЕГЭ - 8-(495)-104-68-38</w:t>
      </w:r>
    </w:p>
    <w:p w:rsidR="000C68E8" w:rsidRPr="00F67B90" w:rsidRDefault="000C68E8" w:rsidP="000C68E8">
      <w:pPr>
        <w:pStyle w:val="ConsPlusNormal"/>
        <w:ind w:firstLine="0"/>
        <w:jc w:val="both"/>
        <w:rPr>
          <w:rFonts w:ascii="Times New Roman" w:hAnsi="Times New Roman" w:cs="Times New Roman"/>
          <w:sz w:val="28"/>
          <w:szCs w:val="28"/>
        </w:rPr>
      </w:pPr>
      <w:r w:rsidRPr="00F67B90">
        <w:rPr>
          <w:rFonts w:ascii="Times New Roman" w:hAnsi="Times New Roman" w:cs="Times New Roman"/>
          <w:sz w:val="28"/>
          <w:szCs w:val="28"/>
        </w:rPr>
        <w:t>«Горячая линия - 202</w:t>
      </w:r>
      <w:r w:rsidR="00F67B90" w:rsidRPr="00F67B90">
        <w:rPr>
          <w:rFonts w:ascii="Times New Roman" w:hAnsi="Times New Roman" w:cs="Times New Roman"/>
          <w:sz w:val="28"/>
          <w:szCs w:val="28"/>
        </w:rPr>
        <w:t>1</w:t>
      </w:r>
      <w:r w:rsidRPr="00F67B90">
        <w:rPr>
          <w:rFonts w:ascii="Times New Roman" w:hAnsi="Times New Roman" w:cs="Times New Roman"/>
          <w:sz w:val="28"/>
          <w:szCs w:val="28"/>
        </w:rPr>
        <w:t xml:space="preserve">» </w:t>
      </w:r>
      <w:proofErr w:type="spellStart"/>
      <w:r w:rsidRPr="00F67B90">
        <w:rPr>
          <w:rFonts w:ascii="Times New Roman" w:hAnsi="Times New Roman" w:cs="Times New Roman"/>
          <w:sz w:val="28"/>
          <w:szCs w:val="28"/>
        </w:rPr>
        <w:t>Минобрнауки</w:t>
      </w:r>
      <w:proofErr w:type="spellEnd"/>
      <w:r w:rsidRPr="00F67B90">
        <w:rPr>
          <w:rFonts w:ascii="Times New Roman" w:hAnsi="Times New Roman" w:cs="Times New Roman"/>
          <w:sz w:val="28"/>
          <w:szCs w:val="28"/>
        </w:rPr>
        <w:t xml:space="preserve"> Новосибирской области при проведении ЕГЭ -  347 - 25 - 73</w:t>
      </w:r>
    </w:p>
    <w:p w:rsidR="000C68E8" w:rsidRPr="00F67B90" w:rsidRDefault="000C68E8" w:rsidP="000C68E8">
      <w:pPr>
        <w:pStyle w:val="ConsPlusNormal"/>
        <w:widowControl/>
        <w:ind w:firstLine="0"/>
        <w:jc w:val="both"/>
        <w:rPr>
          <w:rFonts w:ascii="Times New Roman" w:hAnsi="Times New Roman" w:cs="Times New Roman"/>
          <w:sz w:val="28"/>
          <w:szCs w:val="28"/>
        </w:rPr>
      </w:pPr>
      <w:r w:rsidRPr="00F67B90">
        <w:rPr>
          <w:rFonts w:ascii="Times New Roman" w:hAnsi="Times New Roman" w:cs="Times New Roman"/>
          <w:sz w:val="28"/>
          <w:szCs w:val="28"/>
        </w:rPr>
        <w:t>«Горячая линия - 202</w:t>
      </w:r>
      <w:r w:rsidR="00F67B90" w:rsidRPr="00F67B90">
        <w:rPr>
          <w:rFonts w:ascii="Times New Roman" w:hAnsi="Times New Roman" w:cs="Times New Roman"/>
          <w:sz w:val="28"/>
          <w:szCs w:val="28"/>
        </w:rPr>
        <w:t>1</w:t>
      </w:r>
      <w:r w:rsidRPr="00F67B90">
        <w:rPr>
          <w:rFonts w:ascii="Times New Roman" w:hAnsi="Times New Roman" w:cs="Times New Roman"/>
          <w:sz w:val="28"/>
          <w:szCs w:val="28"/>
        </w:rPr>
        <w:t>» департамента образования мэрии г. Новосибирска при проведении ЕГЭ - 227 - 45 - 07</w:t>
      </w:r>
    </w:p>
    <w:p w:rsidR="008F3006" w:rsidRPr="00F67B90" w:rsidRDefault="008F3006" w:rsidP="007F1103">
      <w:pPr>
        <w:ind w:firstLine="709"/>
        <w:jc w:val="center"/>
        <w:rPr>
          <w:b/>
          <w:sz w:val="28"/>
          <w:szCs w:val="28"/>
        </w:rPr>
      </w:pPr>
      <w:r w:rsidRPr="00E313C5">
        <w:rPr>
          <w:rFonts w:eastAsiaTheme="minorEastAsia"/>
          <w:color w:val="002060"/>
          <w:sz w:val="28"/>
          <w:szCs w:val="28"/>
        </w:rPr>
        <w:br w:type="page"/>
      </w:r>
      <w:bookmarkStart w:id="6" w:name="_Toc412211641"/>
      <w:r w:rsidRPr="00F67B90">
        <w:rPr>
          <w:b/>
          <w:sz w:val="28"/>
          <w:szCs w:val="28"/>
        </w:rPr>
        <w:lastRenderedPageBreak/>
        <w:t xml:space="preserve">Примерный перечень часто используемых при проведении </w:t>
      </w:r>
      <w:r w:rsidR="00C348E2" w:rsidRPr="00F67B90">
        <w:rPr>
          <w:b/>
          <w:sz w:val="28"/>
          <w:szCs w:val="28"/>
        </w:rPr>
        <w:t>ГИА</w:t>
      </w:r>
      <w:r w:rsidRPr="00F67B90">
        <w:rPr>
          <w:b/>
          <w:sz w:val="28"/>
          <w:szCs w:val="28"/>
        </w:rPr>
        <w:t xml:space="preserve"> документов, удостоверяющих личность</w:t>
      </w:r>
    </w:p>
    <w:p w:rsidR="008F3006" w:rsidRPr="00F67B90" w:rsidRDefault="008F3006" w:rsidP="008F3006">
      <w:pPr>
        <w:ind w:firstLine="720"/>
        <w:jc w:val="both"/>
        <w:rPr>
          <w:sz w:val="28"/>
          <w:szCs w:val="28"/>
        </w:rPr>
      </w:pPr>
    </w:p>
    <w:p w:rsidR="008F3006" w:rsidRPr="00F67B90" w:rsidRDefault="008F3006" w:rsidP="008F3006">
      <w:pPr>
        <w:ind w:firstLine="720"/>
        <w:jc w:val="center"/>
        <w:rPr>
          <w:b/>
          <w:sz w:val="28"/>
          <w:szCs w:val="28"/>
        </w:rPr>
      </w:pPr>
      <w:r w:rsidRPr="00F67B90">
        <w:rPr>
          <w:b/>
          <w:sz w:val="28"/>
          <w:szCs w:val="28"/>
        </w:rPr>
        <w:t>Документы, удостоверяющие личность граждан Российской Федерации</w:t>
      </w:r>
    </w:p>
    <w:p w:rsidR="008F3006" w:rsidRPr="00F67B90" w:rsidRDefault="008F3006" w:rsidP="008F3006">
      <w:pPr>
        <w:ind w:firstLine="720"/>
        <w:jc w:val="center"/>
        <w:rPr>
          <w:b/>
          <w:sz w:val="28"/>
          <w:szCs w:val="28"/>
        </w:rPr>
      </w:pPr>
    </w:p>
    <w:p w:rsidR="008F3006" w:rsidRPr="00F67B90" w:rsidRDefault="008F3006" w:rsidP="008F3006">
      <w:pPr>
        <w:tabs>
          <w:tab w:val="left" w:pos="900"/>
        </w:tabs>
        <w:ind w:firstLine="720"/>
        <w:jc w:val="both"/>
        <w:rPr>
          <w:sz w:val="28"/>
          <w:szCs w:val="28"/>
        </w:rPr>
      </w:pPr>
      <w:r w:rsidRPr="00F67B90">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8F3006" w:rsidRPr="00F67B90" w:rsidRDefault="008F3006" w:rsidP="008F3006">
      <w:pPr>
        <w:ind w:firstLine="720"/>
        <w:jc w:val="both"/>
        <w:rPr>
          <w:sz w:val="28"/>
          <w:szCs w:val="28"/>
        </w:rPr>
      </w:pPr>
      <w:r w:rsidRPr="00F67B90">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8F3006" w:rsidRPr="00F67B90" w:rsidRDefault="008F3006" w:rsidP="008F3006">
      <w:pPr>
        <w:autoSpaceDE w:val="0"/>
        <w:autoSpaceDN w:val="0"/>
        <w:adjustRightInd w:val="0"/>
        <w:ind w:firstLine="720"/>
        <w:jc w:val="both"/>
        <w:rPr>
          <w:sz w:val="28"/>
          <w:szCs w:val="28"/>
        </w:rPr>
      </w:pPr>
      <w:r w:rsidRPr="00F67B90">
        <w:rPr>
          <w:sz w:val="28"/>
          <w:szCs w:val="28"/>
        </w:rPr>
        <w:t>3. Дипломатический паспорт.</w:t>
      </w:r>
    </w:p>
    <w:p w:rsidR="008F3006" w:rsidRPr="00F67B90" w:rsidRDefault="008F3006" w:rsidP="008F3006">
      <w:pPr>
        <w:autoSpaceDE w:val="0"/>
        <w:autoSpaceDN w:val="0"/>
        <w:adjustRightInd w:val="0"/>
        <w:ind w:firstLine="720"/>
        <w:jc w:val="both"/>
        <w:rPr>
          <w:sz w:val="28"/>
          <w:szCs w:val="28"/>
        </w:rPr>
      </w:pPr>
      <w:r w:rsidRPr="00F67B90">
        <w:rPr>
          <w:sz w:val="28"/>
          <w:szCs w:val="28"/>
        </w:rPr>
        <w:t>4. Служебный паспорт.</w:t>
      </w:r>
    </w:p>
    <w:p w:rsidR="008F3006" w:rsidRPr="00F67B90" w:rsidRDefault="008F3006" w:rsidP="008F3006">
      <w:pPr>
        <w:rPr>
          <w:sz w:val="28"/>
        </w:rPr>
      </w:pPr>
      <w:r w:rsidRPr="00F67B90">
        <w:rPr>
          <w:sz w:val="28"/>
        </w:rPr>
        <w:t xml:space="preserve">          5. Паспорт моряка (удостоверение личности моряка).</w:t>
      </w:r>
    </w:p>
    <w:p w:rsidR="008F3006" w:rsidRPr="00F67B90" w:rsidRDefault="008F3006" w:rsidP="008F3006">
      <w:pPr>
        <w:ind w:firstLine="720"/>
        <w:jc w:val="both"/>
        <w:rPr>
          <w:sz w:val="28"/>
          <w:szCs w:val="28"/>
        </w:rPr>
      </w:pPr>
      <w:r w:rsidRPr="00F67B90">
        <w:rPr>
          <w:sz w:val="28"/>
          <w:szCs w:val="28"/>
        </w:rPr>
        <w:t xml:space="preserve">6. Удостоверение личности военнослужащего </w:t>
      </w:r>
    </w:p>
    <w:p w:rsidR="008F3006" w:rsidRPr="00F67B90" w:rsidRDefault="00AB6DF0" w:rsidP="008F3006">
      <w:pPr>
        <w:ind w:firstLine="720"/>
        <w:jc w:val="both"/>
        <w:rPr>
          <w:sz w:val="28"/>
          <w:szCs w:val="28"/>
        </w:rPr>
      </w:pPr>
      <w:r w:rsidRPr="00F67B90">
        <w:rPr>
          <w:sz w:val="28"/>
          <w:szCs w:val="28"/>
        </w:rPr>
        <w:t>7.</w:t>
      </w:r>
      <w:r w:rsidR="008830B1">
        <w:rPr>
          <w:sz w:val="28"/>
          <w:szCs w:val="28"/>
        </w:rPr>
        <w:t xml:space="preserve"> </w:t>
      </w:r>
      <w:r w:rsidR="008F3006" w:rsidRPr="00F67B90">
        <w:rPr>
          <w:sz w:val="28"/>
          <w:szCs w:val="28"/>
        </w:rPr>
        <w:t>Временное удостоверение личности гражданина Российской Федерации, выдаваемое на период оформления паспорта.</w:t>
      </w:r>
    </w:p>
    <w:p w:rsidR="008F3006" w:rsidRPr="00F67B90" w:rsidRDefault="008F3006" w:rsidP="008F3006">
      <w:pPr>
        <w:ind w:firstLine="720"/>
        <w:jc w:val="both"/>
        <w:rPr>
          <w:sz w:val="28"/>
          <w:szCs w:val="28"/>
        </w:rPr>
      </w:pPr>
    </w:p>
    <w:p w:rsidR="008F3006" w:rsidRPr="00F67B90" w:rsidRDefault="008F3006" w:rsidP="008F3006">
      <w:pPr>
        <w:ind w:firstLine="720"/>
        <w:jc w:val="center"/>
        <w:rPr>
          <w:b/>
          <w:sz w:val="28"/>
          <w:szCs w:val="28"/>
        </w:rPr>
      </w:pPr>
      <w:r w:rsidRPr="00F67B90">
        <w:rPr>
          <w:b/>
          <w:sz w:val="28"/>
          <w:szCs w:val="28"/>
        </w:rPr>
        <w:t>Документы, удостоверяющие личность иностранных граждан</w:t>
      </w:r>
    </w:p>
    <w:p w:rsidR="008F3006" w:rsidRPr="00F67B90" w:rsidRDefault="008F3006" w:rsidP="008F3006">
      <w:pPr>
        <w:ind w:firstLine="720"/>
        <w:jc w:val="center"/>
        <w:rPr>
          <w:sz w:val="28"/>
          <w:szCs w:val="28"/>
        </w:rPr>
      </w:pPr>
    </w:p>
    <w:p w:rsidR="008F3006" w:rsidRPr="00F67B90" w:rsidRDefault="008F3006" w:rsidP="008F3006">
      <w:pPr>
        <w:ind w:firstLine="720"/>
        <w:jc w:val="both"/>
        <w:rPr>
          <w:sz w:val="28"/>
          <w:szCs w:val="28"/>
        </w:rPr>
      </w:pPr>
      <w:r w:rsidRPr="00F67B90">
        <w:rPr>
          <w:sz w:val="28"/>
          <w:szCs w:val="28"/>
        </w:rPr>
        <w:t>1. Паспорт гражданина иностранного государства.</w:t>
      </w:r>
    </w:p>
    <w:p w:rsidR="008F3006" w:rsidRPr="00F67B90" w:rsidRDefault="008F3006" w:rsidP="008F3006">
      <w:pPr>
        <w:ind w:firstLine="720"/>
        <w:jc w:val="both"/>
        <w:rPr>
          <w:sz w:val="28"/>
          <w:szCs w:val="28"/>
        </w:rPr>
      </w:pPr>
      <w:r w:rsidRPr="00F67B90">
        <w:rPr>
          <w:sz w:val="28"/>
          <w:szCs w:val="28"/>
        </w:rPr>
        <w:t>2. Разрешение на временное проживание.</w:t>
      </w:r>
    </w:p>
    <w:p w:rsidR="008F3006" w:rsidRPr="00F67B90" w:rsidRDefault="008F3006" w:rsidP="008F3006">
      <w:pPr>
        <w:autoSpaceDE w:val="0"/>
        <w:autoSpaceDN w:val="0"/>
        <w:adjustRightInd w:val="0"/>
        <w:ind w:firstLine="720"/>
        <w:jc w:val="both"/>
        <w:rPr>
          <w:sz w:val="28"/>
          <w:szCs w:val="28"/>
        </w:rPr>
      </w:pPr>
      <w:r w:rsidRPr="00F67B90">
        <w:rPr>
          <w:sz w:val="28"/>
          <w:szCs w:val="28"/>
        </w:rPr>
        <w:t xml:space="preserve">3. Вид на жительство. </w:t>
      </w:r>
    </w:p>
    <w:p w:rsidR="008F3006" w:rsidRPr="00F67B90" w:rsidRDefault="008F3006" w:rsidP="008F3006">
      <w:pPr>
        <w:autoSpaceDE w:val="0"/>
        <w:autoSpaceDN w:val="0"/>
        <w:adjustRightInd w:val="0"/>
        <w:ind w:firstLine="720"/>
        <w:jc w:val="both"/>
        <w:rPr>
          <w:sz w:val="28"/>
          <w:szCs w:val="28"/>
        </w:rPr>
      </w:pPr>
    </w:p>
    <w:p w:rsidR="008F3006" w:rsidRPr="00F67B90" w:rsidRDefault="008F3006" w:rsidP="008F3006">
      <w:pPr>
        <w:ind w:firstLine="720"/>
        <w:jc w:val="center"/>
        <w:rPr>
          <w:b/>
          <w:sz w:val="28"/>
          <w:szCs w:val="28"/>
        </w:rPr>
      </w:pPr>
      <w:r w:rsidRPr="00F67B90">
        <w:rPr>
          <w:b/>
          <w:sz w:val="28"/>
          <w:szCs w:val="28"/>
        </w:rPr>
        <w:t>Документы, удостоверяющие личность лица без гражданства</w:t>
      </w:r>
    </w:p>
    <w:p w:rsidR="008F3006" w:rsidRPr="00F67B90" w:rsidRDefault="008F3006" w:rsidP="008F3006">
      <w:pPr>
        <w:ind w:firstLine="720"/>
        <w:jc w:val="both"/>
        <w:rPr>
          <w:b/>
          <w:sz w:val="28"/>
          <w:szCs w:val="28"/>
        </w:rPr>
      </w:pPr>
    </w:p>
    <w:p w:rsidR="008F3006" w:rsidRPr="00F67B90" w:rsidRDefault="008F3006" w:rsidP="008F3006">
      <w:pPr>
        <w:ind w:firstLine="720"/>
        <w:jc w:val="both"/>
        <w:rPr>
          <w:sz w:val="28"/>
          <w:szCs w:val="28"/>
        </w:rPr>
      </w:pPr>
      <w:r w:rsidRPr="00F67B90">
        <w:rPr>
          <w:sz w:val="28"/>
          <w:szCs w:val="28"/>
        </w:rPr>
        <w:t>1. Разрешение на временное проживание.</w:t>
      </w:r>
    </w:p>
    <w:p w:rsidR="008F3006" w:rsidRPr="00F67B90" w:rsidRDefault="008F3006" w:rsidP="008F3006">
      <w:pPr>
        <w:ind w:firstLine="720"/>
        <w:jc w:val="both"/>
        <w:rPr>
          <w:sz w:val="28"/>
          <w:szCs w:val="28"/>
        </w:rPr>
      </w:pPr>
      <w:r w:rsidRPr="00F67B90">
        <w:rPr>
          <w:sz w:val="28"/>
          <w:szCs w:val="28"/>
        </w:rPr>
        <w:t>2. Вид на жительство.</w:t>
      </w:r>
    </w:p>
    <w:p w:rsidR="008F3006" w:rsidRPr="00F67B90" w:rsidRDefault="008F3006" w:rsidP="008F3006">
      <w:pPr>
        <w:ind w:firstLine="720"/>
        <w:jc w:val="both"/>
        <w:rPr>
          <w:sz w:val="28"/>
          <w:szCs w:val="28"/>
        </w:rPr>
      </w:pPr>
    </w:p>
    <w:p w:rsidR="008F3006" w:rsidRPr="00F67B90" w:rsidRDefault="008F3006" w:rsidP="008F3006">
      <w:pPr>
        <w:ind w:firstLine="720"/>
        <w:jc w:val="center"/>
        <w:rPr>
          <w:b/>
          <w:sz w:val="28"/>
          <w:szCs w:val="28"/>
        </w:rPr>
      </w:pPr>
      <w:r w:rsidRPr="00F67B90">
        <w:rPr>
          <w:b/>
          <w:sz w:val="28"/>
          <w:szCs w:val="28"/>
        </w:rPr>
        <w:t>Документы, удостоверяющие личность беженцев</w:t>
      </w:r>
    </w:p>
    <w:p w:rsidR="008F3006" w:rsidRPr="00F67B90" w:rsidRDefault="008F3006" w:rsidP="008F3006">
      <w:pPr>
        <w:ind w:firstLine="720"/>
        <w:jc w:val="both"/>
        <w:rPr>
          <w:sz w:val="28"/>
          <w:szCs w:val="28"/>
        </w:rPr>
      </w:pPr>
    </w:p>
    <w:p w:rsidR="008F3006" w:rsidRPr="00F67B90" w:rsidRDefault="008F3006" w:rsidP="008F3006">
      <w:pPr>
        <w:numPr>
          <w:ilvl w:val="0"/>
          <w:numId w:val="9"/>
        </w:numPr>
        <w:tabs>
          <w:tab w:val="left" w:pos="1080"/>
        </w:tabs>
        <w:autoSpaceDE w:val="0"/>
        <w:autoSpaceDN w:val="0"/>
        <w:adjustRightInd w:val="0"/>
        <w:ind w:left="0" w:firstLine="720"/>
        <w:jc w:val="both"/>
        <w:rPr>
          <w:sz w:val="28"/>
          <w:szCs w:val="28"/>
        </w:rPr>
      </w:pPr>
      <w:r w:rsidRPr="00F67B90">
        <w:rPr>
          <w:sz w:val="28"/>
          <w:szCs w:val="28"/>
        </w:rPr>
        <w:t>Удостоверение беженца.</w:t>
      </w:r>
    </w:p>
    <w:p w:rsidR="008F3006" w:rsidRPr="00F67B90" w:rsidRDefault="008F3006" w:rsidP="008F3006">
      <w:pPr>
        <w:numPr>
          <w:ilvl w:val="0"/>
          <w:numId w:val="9"/>
        </w:numPr>
        <w:tabs>
          <w:tab w:val="left" w:pos="1080"/>
        </w:tabs>
        <w:autoSpaceDE w:val="0"/>
        <w:autoSpaceDN w:val="0"/>
        <w:adjustRightInd w:val="0"/>
        <w:ind w:left="0" w:firstLine="720"/>
        <w:jc w:val="both"/>
        <w:rPr>
          <w:sz w:val="28"/>
          <w:szCs w:val="28"/>
        </w:rPr>
      </w:pPr>
      <w:r w:rsidRPr="00F67B90">
        <w:rPr>
          <w:sz w:val="28"/>
          <w:szCs w:val="28"/>
        </w:rPr>
        <w:t>Свидетельство о рассмотрении ходатайства о признании гражданина беженцем.</w:t>
      </w:r>
    </w:p>
    <w:p w:rsidR="008F3006" w:rsidRPr="00F67B90" w:rsidRDefault="008F3006" w:rsidP="008F3006">
      <w:pPr>
        <w:spacing w:after="200" w:line="276" w:lineRule="auto"/>
        <w:rPr>
          <w:sz w:val="28"/>
          <w:szCs w:val="28"/>
        </w:rPr>
      </w:pPr>
      <w:r w:rsidRPr="00F67B90">
        <w:rPr>
          <w:sz w:val="28"/>
          <w:szCs w:val="28"/>
        </w:rPr>
        <w:br w:type="page"/>
      </w:r>
    </w:p>
    <w:p w:rsidR="003A5E65" w:rsidRPr="00F67B90" w:rsidRDefault="003A5E65" w:rsidP="003A5E65">
      <w:pPr>
        <w:pStyle w:val="1"/>
        <w:ind w:left="0" w:firstLine="0"/>
        <w:rPr>
          <w:lang w:eastAsia="en-US"/>
        </w:rPr>
      </w:pPr>
      <w:bookmarkStart w:id="7" w:name="_Toc412211642"/>
      <w:bookmarkEnd w:id="6"/>
      <w:r w:rsidRPr="00F67B90">
        <w:rPr>
          <w:lang w:eastAsia="en-US"/>
        </w:rPr>
        <w:lastRenderedPageBreak/>
        <w:t xml:space="preserve">Образец заявления на участие в </w:t>
      </w:r>
      <w:bookmarkEnd w:id="7"/>
      <w:r w:rsidR="00AB6BB5" w:rsidRPr="00F67B90">
        <w:rPr>
          <w:lang w:eastAsia="en-US"/>
        </w:rPr>
        <w:t>ГИА</w:t>
      </w:r>
    </w:p>
    <w:tbl>
      <w:tblPr>
        <w:tblW w:w="9322" w:type="dxa"/>
        <w:tblLook w:val="01E0" w:firstRow="1" w:lastRow="1" w:firstColumn="1" w:lastColumn="1" w:noHBand="0" w:noVBand="0"/>
      </w:tblPr>
      <w:tblGrid>
        <w:gridCol w:w="507"/>
        <w:gridCol w:w="371"/>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372"/>
        <w:gridCol w:w="93"/>
        <w:gridCol w:w="142"/>
      </w:tblGrid>
      <w:tr w:rsidR="00F67B90" w:rsidRPr="00F67B90" w:rsidTr="00D51A3C">
        <w:trPr>
          <w:gridAfter w:val="1"/>
          <w:wAfter w:w="143" w:type="dxa"/>
          <w:cantSplit/>
          <w:trHeight w:val="1003"/>
        </w:trPr>
        <w:tc>
          <w:tcPr>
            <w:tcW w:w="4439" w:type="dxa"/>
            <w:gridSpan w:val="12"/>
          </w:tcPr>
          <w:p w:rsidR="003A5E65" w:rsidRPr="00F67B90" w:rsidRDefault="003A5E65" w:rsidP="000F03DC">
            <w:pPr>
              <w:spacing w:after="200" w:line="276" w:lineRule="auto"/>
              <w:rPr>
                <w:sz w:val="20"/>
                <w:szCs w:val="20"/>
                <w:lang w:eastAsia="en-US"/>
              </w:rPr>
            </w:pPr>
          </w:p>
        </w:tc>
        <w:tc>
          <w:tcPr>
            <w:tcW w:w="4883" w:type="dxa"/>
            <w:gridSpan w:val="14"/>
          </w:tcPr>
          <w:p w:rsidR="003A5E65" w:rsidRPr="00F67B90" w:rsidRDefault="00FD4E6E" w:rsidP="000F03DC">
            <w:pPr>
              <w:spacing w:line="240" w:lineRule="atLeast"/>
              <w:ind w:firstLine="675"/>
              <w:jc w:val="right"/>
              <w:rPr>
                <w:sz w:val="20"/>
                <w:szCs w:val="20"/>
                <w:lang w:eastAsia="en-US"/>
              </w:rPr>
            </w:pPr>
            <w:r w:rsidRPr="00F67B90">
              <w:rPr>
                <w:sz w:val="20"/>
                <w:szCs w:val="20"/>
                <w:lang w:eastAsia="en-US"/>
              </w:rPr>
              <w:t xml:space="preserve">Руководителю образовательной </w:t>
            </w:r>
            <w:r w:rsidR="00D51A3C" w:rsidRPr="00F67B90">
              <w:rPr>
                <w:sz w:val="20"/>
                <w:szCs w:val="20"/>
                <w:lang w:eastAsia="en-US"/>
              </w:rPr>
              <w:t xml:space="preserve">организации </w:t>
            </w:r>
            <w:r w:rsidR="004908AE" w:rsidRPr="00F67B90">
              <w:rPr>
                <w:sz w:val="20"/>
                <w:szCs w:val="20"/>
                <w:lang w:eastAsia="en-US"/>
              </w:rPr>
              <w:t>(</w:t>
            </w:r>
            <w:r w:rsidR="003A5E65" w:rsidRPr="00F67B90">
              <w:rPr>
                <w:sz w:val="20"/>
                <w:szCs w:val="20"/>
                <w:lang w:eastAsia="en-US"/>
              </w:rPr>
              <w:t>или</w:t>
            </w:r>
            <w:r w:rsidR="004908AE" w:rsidRPr="00F67B90">
              <w:rPr>
                <w:sz w:val="20"/>
                <w:szCs w:val="20"/>
                <w:lang w:eastAsia="en-US"/>
              </w:rPr>
              <w:t>)</w:t>
            </w:r>
            <w:r w:rsidR="003A5E65" w:rsidRPr="00F67B90">
              <w:rPr>
                <w:sz w:val="20"/>
                <w:szCs w:val="20"/>
                <w:lang w:eastAsia="en-US"/>
              </w:rPr>
              <w:t xml:space="preserve"> </w:t>
            </w:r>
          </w:p>
          <w:p w:rsidR="003A5E65" w:rsidRPr="00F67B90" w:rsidRDefault="003A5E65" w:rsidP="004908AE">
            <w:pPr>
              <w:spacing w:line="240" w:lineRule="atLeast"/>
              <w:ind w:firstLine="675"/>
              <w:jc w:val="center"/>
              <w:rPr>
                <w:sz w:val="20"/>
                <w:szCs w:val="20"/>
                <w:lang w:eastAsia="en-US"/>
              </w:rPr>
            </w:pPr>
            <w:r w:rsidRPr="00F67B90">
              <w:rPr>
                <w:sz w:val="20"/>
                <w:szCs w:val="20"/>
                <w:lang w:eastAsia="en-US"/>
              </w:rPr>
              <w:t xml:space="preserve">Председателю ГЭК </w:t>
            </w:r>
          </w:p>
          <w:p w:rsidR="003A5E65" w:rsidRPr="00F67B90" w:rsidRDefault="003A5E65" w:rsidP="000F03DC">
            <w:pPr>
              <w:spacing w:line="240" w:lineRule="atLeast"/>
              <w:ind w:firstLine="675"/>
              <w:jc w:val="right"/>
              <w:rPr>
                <w:sz w:val="20"/>
                <w:szCs w:val="20"/>
                <w:lang w:eastAsia="en-US"/>
              </w:rPr>
            </w:pPr>
            <w:r w:rsidRPr="00F67B90">
              <w:rPr>
                <w:sz w:val="20"/>
                <w:szCs w:val="20"/>
                <w:lang w:eastAsia="en-US"/>
              </w:rPr>
              <w:t>____________________</w:t>
            </w:r>
          </w:p>
          <w:p w:rsidR="003A5E65" w:rsidRPr="00F67B90" w:rsidRDefault="003A5E65" w:rsidP="000F03DC">
            <w:pPr>
              <w:spacing w:line="240" w:lineRule="atLeast"/>
              <w:ind w:firstLine="675"/>
              <w:rPr>
                <w:sz w:val="20"/>
                <w:szCs w:val="20"/>
                <w:lang w:eastAsia="en-US"/>
              </w:rPr>
            </w:pPr>
          </w:p>
        </w:tc>
      </w:tr>
      <w:tr w:rsidR="00F67B90" w:rsidRPr="00F67B90" w:rsidTr="000F03DC">
        <w:trPr>
          <w:gridAfter w:val="13"/>
          <w:wAfter w:w="4112" w:type="dxa"/>
          <w:trHeight w:hRule="exact" w:val="397"/>
        </w:trPr>
        <w:tc>
          <w:tcPr>
            <w:tcW w:w="2905" w:type="dxa"/>
            <w:gridSpan w:val="14"/>
          </w:tcPr>
          <w:p w:rsidR="003A5E65" w:rsidRPr="00F67B90" w:rsidRDefault="003A5E65" w:rsidP="000F03DC">
            <w:pPr>
              <w:spacing w:after="200" w:line="276" w:lineRule="auto"/>
              <w:jc w:val="right"/>
              <w:rPr>
                <w:b/>
                <w:sz w:val="20"/>
                <w:szCs w:val="20"/>
                <w:lang w:eastAsia="en-US"/>
              </w:rPr>
            </w:pPr>
            <w:r w:rsidRPr="00F67B90">
              <w:rPr>
                <w:b/>
                <w:sz w:val="20"/>
                <w:szCs w:val="20"/>
                <w:lang w:eastAsia="en-US"/>
              </w:rPr>
              <w:t>Заявление</w:t>
            </w:r>
          </w:p>
        </w:tc>
      </w:tr>
      <w:tr w:rsidR="00F67B90" w:rsidRPr="00F67B90" w:rsidTr="000F03DC">
        <w:trPr>
          <w:trHeight w:hRule="exact" w:val="340"/>
        </w:trPr>
        <w:tc>
          <w:tcPr>
            <w:tcW w:w="511" w:type="dxa"/>
            <w:tcBorders>
              <w:right w:val="single" w:sz="4" w:space="0" w:color="auto"/>
            </w:tcBorders>
          </w:tcPr>
          <w:p w:rsidR="003A5E65" w:rsidRPr="00F67B90" w:rsidRDefault="003A5E65" w:rsidP="000F03DC">
            <w:pPr>
              <w:spacing w:after="200" w:line="276" w:lineRule="auto"/>
              <w:contextualSpacing/>
              <w:jc w:val="both"/>
              <w:rPr>
                <w:b/>
                <w:sz w:val="20"/>
                <w:szCs w:val="20"/>
                <w:lang w:eastAsia="en-US"/>
              </w:rPr>
            </w:pPr>
            <w:r w:rsidRPr="00F67B90">
              <w:rPr>
                <w:b/>
                <w:sz w:val="20"/>
                <w:szCs w:val="20"/>
                <w:lang w:eastAsia="en-US"/>
              </w:rPr>
              <w:t>Я,</w:t>
            </w:r>
          </w:p>
        </w:tc>
        <w:tc>
          <w:tcPr>
            <w:tcW w:w="377"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5"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9"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81"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8" w:type="dxa"/>
            <w:gridSpan w:val="2"/>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82"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80"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80"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378"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contextualSpacing/>
              <w:jc w:val="both"/>
              <w:rPr>
                <w:sz w:val="20"/>
                <w:szCs w:val="20"/>
                <w:lang w:eastAsia="en-US"/>
              </w:rPr>
            </w:pPr>
          </w:p>
        </w:tc>
      </w:tr>
    </w:tbl>
    <w:p w:rsidR="003A5E65" w:rsidRPr="00F67B90" w:rsidRDefault="003A5E65" w:rsidP="003A5E65">
      <w:pPr>
        <w:contextualSpacing/>
        <w:jc w:val="center"/>
        <w:rPr>
          <w:i/>
          <w:sz w:val="26"/>
          <w:szCs w:val="26"/>
          <w:vertAlign w:val="superscript"/>
          <w:lang w:eastAsia="en-US"/>
        </w:rPr>
      </w:pPr>
      <w:r w:rsidRPr="00F67B90">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F67B90" w:rsidRPr="00F67B90" w:rsidTr="000F03DC">
        <w:trPr>
          <w:trHeight w:hRule="exact" w:val="340"/>
        </w:trPr>
        <w:tc>
          <w:tcPr>
            <w:tcW w:w="265" w:type="pct"/>
            <w:tcBorders>
              <w:top w:val="nil"/>
              <w:left w:val="nil"/>
              <w:bottom w:val="nil"/>
            </w:tcBorders>
          </w:tcPr>
          <w:p w:rsidR="003A5E65" w:rsidRPr="00F67B90" w:rsidRDefault="003A5E65" w:rsidP="000F03DC">
            <w:pPr>
              <w:spacing w:after="200" w:line="276" w:lineRule="auto"/>
              <w:contextualSpacing/>
              <w:jc w:val="both"/>
              <w:rPr>
                <w:sz w:val="20"/>
                <w:szCs w:val="20"/>
                <w:lang w:eastAsia="en-US"/>
              </w:rPr>
            </w:pPr>
          </w:p>
        </w:tc>
        <w:tc>
          <w:tcPr>
            <w:tcW w:w="196" w:type="pct"/>
          </w:tcPr>
          <w:p w:rsidR="003A5E65" w:rsidRPr="00F67B90" w:rsidRDefault="003A5E65" w:rsidP="000F03DC">
            <w:pPr>
              <w:spacing w:after="200" w:line="276" w:lineRule="auto"/>
              <w:contextualSpacing/>
              <w:jc w:val="both"/>
              <w:rPr>
                <w:sz w:val="20"/>
                <w:szCs w:val="20"/>
                <w:lang w:eastAsia="en-US"/>
              </w:rPr>
            </w:pPr>
          </w:p>
        </w:tc>
        <w:tc>
          <w:tcPr>
            <w:tcW w:w="196" w:type="pct"/>
          </w:tcPr>
          <w:p w:rsidR="003A5E65" w:rsidRPr="00F67B90" w:rsidRDefault="003A5E65" w:rsidP="000F03DC">
            <w:pPr>
              <w:spacing w:after="200" w:line="276" w:lineRule="auto"/>
              <w:contextualSpacing/>
              <w:jc w:val="both"/>
              <w:rPr>
                <w:sz w:val="20"/>
                <w:szCs w:val="20"/>
                <w:lang w:eastAsia="en-US"/>
              </w:rPr>
            </w:pPr>
          </w:p>
        </w:tc>
        <w:tc>
          <w:tcPr>
            <w:tcW w:w="196" w:type="pct"/>
          </w:tcPr>
          <w:p w:rsidR="003A5E65" w:rsidRPr="00F67B90" w:rsidRDefault="003A5E65" w:rsidP="000F03DC">
            <w:pPr>
              <w:spacing w:after="200" w:line="276" w:lineRule="auto"/>
              <w:contextualSpacing/>
              <w:jc w:val="both"/>
              <w:rPr>
                <w:sz w:val="20"/>
                <w:szCs w:val="20"/>
                <w:lang w:eastAsia="en-US"/>
              </w:rPr>
            </w:pPr>
          </w:p>
        </w:tc>
        <w:tc>
          <w:tcPr>
            <w:tcW w:w="197" w:type="pct"/>
          </w:tcPr>
          <w:p w:rsidR="003A5E65" w:rsidRPr="00F67B90" w:rsidRDefault="003A5E65" w:rsidP="000F03DC">
            <w:pPr>
              <w:spacing w:after="200" w:line="276" w:lineRule="auto"/>
              <w:contextualSpacing/>
              <w:jc w:val="both"/>
              <w:rPr>
                <w:sz w:val="20"/>
                <w:szCs w:val="20"/>
                <w:lang w:eastAsia="en-US"/>
              </w:rPr>
            </w:pPr>
          </w:p>
        </w:tc>
        <w:tc>
          <w:tcPr>
            <w:tcW w:w="197" w:type="pct"/>
          </w:tcPr>
          <w:p w:rsidR="003A5E65" w:rsidRPr="00F67B90" w:rsidRDefault="003A5E65" w:rsidP="000F03DC">
            <w:pPr>
              <w:spacing w:after="200" w:line="276" w:lineRule="auto"/>
              <w:contextualSpacing/>
              <w:jc w:val="both"/>
              <w:rPr>
                <w:sz w:val="20"/>
                <w:szCs w:val="20"/>
                <w:lang w:eastAsia="en-US"/>
              </w:rPr>
            </w:pPr>
          </w:p>
        </w:tc>
        <w:tc>
          <w:tcPr>
            <w:tcW w:w="197" w:type="pct"/>
          </w:tcPr>
          <w:p w:rsidR="003A5E65" w:rsidRPr="00F67B90" w:rsidRDefault="003A5E65" w:rsidP="000F03DC">
            <w:pPr>
              <w:spacing w:after="200" w:line="276" w:lineRule="auto"/>
              <w:contextualSpacing/>
              <w:jc w:val="both"/>
              <w:rPr>
                <w:sz w:val="20"/>
                <w:szCs w:val="20"/>
                <w:lang w:eastAsia="en-US"/>
              </w:rPr>
            </w:pPr>
          </w:p>
        </w:tc>
        <w:tc>
          <w:tcPr>
            <w:tcW w:w="197"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0" w:type="pct"/>
          </w:tcPr>
          <w:p w:rsidR="003A5E65" w:rsidRPr="00F67B90" w:rsidRDefault="003A5E65" w:rsidP="000F03DC">
            <w:pPr>
              <w:spacing w:after="200" w:line="276" w:lineRule="auto"/>
              <w:contextualSpacing/>
              <w:jc w:val="both"/>
              <w:rPr>
                <w:sz w:val="20"/>
                <w:szCs w:val="20"/>
                <w:lang w:eastAsia="en-US"/>
              </w:rPr>
            </w:pPr>
          </w:p>
        </w:tc>
      </w:tr>
    </w:tbl>
    <w:p w:rsidR="003A5E65" w:rsidRPr="00F67B90" w:rsidRDefault="003A5E65" w:rsidP="003A5E65">
      <w:pPr>
        <w:contextualSpacing/>
        <w:jc w:val="center"/>
        <w:rPr>
          <w:i/>
          <w:sz w:val="26"/>
          <w:szCs w:val="26"/>
          <w:vertAlign w:val="superscript"/>
          <w:lang w:eastAsia="en-US"/>
        </w:rPr>
      </w:pPr>
      <w:r w:rsidRPr="00F67B90">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F67B90" w:rsidRPr="00F67B90" w:rsidTr="000F03DC">
        <w:trPr>
          <w:trHeight w:hRule="exact" w:val="340"/>
        </w:trPr>
        <w:tc>
          <w:tcPr>
            <w:tcW w:w="265" w:type="pct"/>
            <w:tcBorders>
              <w:top w:val="nil"/>
              <w:left w:val="nil"/>
              <w:bottom w:val="nil"/>
            </w:tcBorders>
          </w:tcPr>
          <w:p w:rsidR="003A5E65" w:rsidRPr="00F67B90" w:rsidRDefault="003A5E65" w:rsidP="000F03DC">
            <w:pPr>
              <w:spacing w:after="200" w:line="276" w:lineRule="auto"/>
              <w:contextualSpacing/>
              <w:jc w:val="both"/>
              <w:rPr>
                <w:sz w:val="20"/>
                <w:szCs w:val="20"/>
                <w:lang w:eastAsia="en-US"/>
              </w:rPr>
            </w:pPr>
          </w:p>
        </w:tc>
        <w:tc>
          <w:tcPr>
            <w:tcW w:w="196" w:type="pct"/>
          </w:tcPr>
          <w:p w:rsidR="003A5E65" w:rsidRPr="00F67B90" w:rsidRDefault="003A5E65" w:rsidP="000F03DC">
            <w:pPr>
              <w:spacing w:after="200" w:line="276" w:lineRule="auto"/>
              <w:contextualSpacing/>
              <w:jc w:val="both"/>
              <w:rPr>
                <w:sz w:val="20"/>
                <w:szCs w:val="20"/>
                <w:lang w:eastAsia="en-US"/>
              </w:rPr>
            </w:pPr>
          </w:p>
        </w:tc>
        <w:tc>
          <w:tcPr>
            <w:tcW w:w="196" w:type="pct"/>
          </w:tcPr>
          <w:p w:rsidR="003A5E65" w:rsidRPr="00F67B90" w:rsidRDefault="003A5E65" w:rsidP="000F03DC">
            <w:pPr>
              <w:spacing w:after="200" w:line="276" w:lineRule="auto"/>
              <w:contextualSpacing/>
              <w:jc w:val="both"/>
              <w:rPr>
                <w:sz w:val="20"/>
                <w:szCs w:val="20"/>
                <w:lang w:eastAsia="en-US"/>
              </w:rPr>
            </w:pPr>
          </w:p>
        </w:tc>
        <w:tc>
          <w:tcPr>
            <w:tcW w:w="196" w:type="pct"/>
          </w:tcPr>
          <w:p w:rsidR="003A5E65" w:rsidRPr="00F67B90" w:rsidRDefault="003A5E65" w:rsidP="000F03DC">
            <w:pPr>
              <w:spacing w:after="200" w:line="276" w:lineRule="auto"/>
              <w:contextualSpacing/>
              <w:jc w:val="both"/>
              <w:rPr>
                <w:sz w:val="20"/>
                <w:szCs w:val="20"/>
                <w:lang w:eastAsia="en-US"/>
              </w:rPr>
            </w:pPr>
          </w:p>
        </w:tc>
        <w:tc>
          <w:tcPr>
            <w:tcW w:w="197" w:type="pct"/>
          </w:tcPr>
          <w:p w:rsidR="003A5E65" w:rsidRPr="00F67B90" w:rsidRDefault="003A5E65" w:rsidP="000F03DC">
            <w:pPr>
              <w:spacing w:after="200" w:line="276" w:lineRule="auto"/>
              <w:contextualSpacing/>
              <w:jc w:val="both"/>
              <w:rPr>
                <w:sz w:val="20"/>
                <w:szCs w:val="20"/>
                <w:lang w:eastAsia="en-US"/>
              </w:rPr>
            </w:pPr>
          </w:p>
        </w:tc>
        <w:tc>
          <w:tcPr>
            <w:tcW w:w="197" w:type="pct"/>
          </w:tcPr>
          <w:p w:rsidR="003A5E65" w:rsidRPr="00F67B90" w:rsidRDefault="003A5E65" w:rsidP="000F03DC">
            <w:pPr>
              <w:spacing w:after="200" w:line="276" w:lineRule="auto"/>
              <w:contextualSpacing/>
              <w:jc w:val="both"/>
              <w:rPr>
                <w:sz w:val="20"/>
                <w:szCs w:val="20"/>
                <w:lang w:eastAsia="en-US"/>
              </w:rPr>
            </w:pPr>
          </w:p>
        </w:tc>
        <w:tc>
          <w:tcPr>
            <w:tcW w:w="197" w:type="pct"/>
          </w:tcPr>
          <w:p w:rsidR="003A5E65" w:rsidRPr="00F67B90" w:rsidRDefault="003A5E65" w:rsidP="000F03DC">
            <w:pPr>
              <w:spacing w:after="200" w:line="276" w:lineRule="auto"/>
              <w:contextualSpacing/>
              <w:jc w:val="both"/>
              <w:rPr>
                <w:sz w:val="20"/>
                <w:szCs w:val="20"/>
                <w:lang w:eastAsia="en-US"/>
              </w:rPr>
            </w:pPr>
          </w:p>
        </w:tc>
        <w:tc>
          <w:tcPr>
            <w:tcW w:w="197"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8" w:type="pct"/>
          </w:tcPr>
          <w:p w:rsidR="003A5E65" w:rsidRPr="00F67B90" w:rsidRDefault="003A5E65" w:rsidP="000F03DC">
            <w:pPr>
              <w:spacing w:after="200" w:line="276" w:lineRule="auto"/>
              <w:contextualSpacing/>
              <w:jc w:val="both"/>
              <w:rPr>
                <w:sz w:val="20"/>
                <w:szCs w:val="20"/>
                <w:lang w:eastAsia="en-US"/>
              </w:rPr>
            </w:pPr>
          </w:p>
        </w:tc>
        <w:tc>
          <w:tcPr>
            <w:tcW w:w="190" w:type="pct"/>
          </w:tcPr>
          <w:p w:rsidR="003A5E65" w:rsidRPr="00F67B90" w:rsidRDefault="003A5E65" w:rsidP="000F03DC">
            <w:pPr>
              <w:spacing w:after="200" w:line="276" w:lineRule="auto"/>
              <w:contextualSpacing/>
              <w:jc w:val="both"/>
              <w:rPr>
                <w:sz w:val="20"/>
                <w:szCs w:val="20"/>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7"/>
        <w:gridCol w:w="407"/>
        <w:gridCol w:w="299"/>
        <w:gridCol w:w="407"/>
        <w:gridCol w:w="407"/>
        <w:gridCol w:w="299"/>
        <w:gridCol w:w="407"/>
        <w:gridCol w:w="408"/>
        <w:gridCol w:w="408"/>
        <w:gridCol w:w="408"/>
      </w:tblGrid>
      <w:tr w:rsidR="00F67B90" w:rsidRPr="00F67B90" w:rsidTr="000F03DC">
        <w:trPr>
          <w:trHeight w:hRule="exact" w:val="340"/>
        </w:trPr>
        <w:tc>
          <w:tcPr>
            <w:tcW w:w="1834" w:type="pct"/>
            <w:tcBorders>
              <w:top w:val="nil"/>
              <w:left w:val="nil"/>
              <w:bottom w:val="nil"/>
            </w:tcBorders>
          </w:tcPr>
          <w:p w:rsidR="003A5E65" w:rsidRPr="00F67B90" w:rsidRDefault="003A5E65" w:rsidP="000F03DC">
            <w:pPr>
              <w:spacing w:after="200" w:line="276" w:lineRule="auto"/>
              <w:contextualSpacing/>
              <w:jc w:val="both"/>
              <w:rPr>
                <w:sz w:val="20"/>
                <w:szCs w:val="20"/>
                <w:lang w:eastAsia="en-US"/>
              </w:rPr>
            </w:pPr>
            <w:r w:rsidRPr="00F67B90">
              <w:rPr>
                <w:b/>
                <w:sz w:val="20"/>
                <w:szCs w:val="20"/>
                <w:lang w:eastAsia="en-US"/>
              </w:rPr>
              <w:t>Дата рождения</w:t>
            </w:r>
            <w:r w:rsidRPr="00F67B90">
              <w:rPr>
                <w:sz w:val="20"/>
                <w:szCs w:val="20"/>
                <w:lang w:eastAsia="en-US"/>
              </w:rPr>
              <w:t>:</w:t>
            </w:r>
          </w:p>
        </w:tc>
        <w:tc>
          <w:tcPr>
            <w:tcW w:w="334" w:type="pct"/>
          </w:tcPr>
          <w:p w:rsidR="003A5E65" w:rsidRPr="00F67B90" w:rsidRDefault="003A5E65" w:rsidP="000F03DC">
            <w:pPr>
              <w:spacing w:after="200" w:line="276" w:lineRule="auto"/>
              <w:contextualSpacing/>
              <w:jc w:val="both"/>
              <w:rPr>
                <w:sz w:val="20"/>
                <w:szCs w:val="20"/>
                <w:lang w:eastAsia="en-US"/>
              </w:rPr>
            </w:pPr>
          </w:p>
        </w:tc>
        <w:tc>
          <w:tcPr>
            <w:tcW w:w="334" w:type="pct"/>
          </w:tcPr>
          <w:p w:rsidR="003A5E65" w:rsidRPr="00F67B90" w:rsidRDefault="003A5E65" w:rsidP="000F03DC">
            <w:pPr>
              <w:spacing w:after="200" w:line="276" w:lineRule="auto"/>
              <w:contextualSpacing/>
              <w:jc w:val="both"/>
              <w:rPr>
                <w:sz w:val="20"/>
                <w:szCs w:val="20"/>
                <w:lang w:eastAsia="en-US"/>
              </w:rPr>
            </w:pPr>
          </w:p>
        </w:tc>
        <w:tc>
          <w:tcPr>
            <w:tcW w:w="245" w:type="pct"/>
            <w:tcBorders>
              <w:top w:val="nil"/>
              <w:bottom w:val="nil"/>
            </w:tcBorders>
          </w:tcPr>
          <w:p w:rsidR="003A5E65" w:rsidRPr="00F67B90" w:rsidRDefault="003A5E65" w:rsidP="000F03DC">
            <w:pPr>
              <w:spacing w:after="200" w:line="276" w:lineRule="auto"/>
              <w:contextualSpacing/>
              <w:jc w:val="both"/>
              <w:rPr>
                <w:sz w:val="20"/>
                <w:szCs w:val="20"/>
                <w:lang w:eastAsia="en-US"/>
              </w:rPr>
            </w:pPr>
            <w:r w:rsidRPr="00F67B90">
              <w:rPr>
                <w:sz w:val="20"/>
                <w:szCs w:val="20"/>
                <w:lang w:eastAsia="en-US"/>
              </w:rPr>
              <w:t>.</w:t>
            </w:r>
          </w:p>
        </w:tc>
        <w:tc>
          <w:tcPr>
            <w:tcW w:w="334" w:type="pct"/>
          </w:tcPr>
          <w:p w:rsidR="003A5E65" w:rsidRPr="00F67B90" w:rsidRDefault="003A5E65" w:rsidP="000F03DC">
            <w:pPr>
              <w:spacing w:after="200" w:line="276" w:lineRule="auto"/>
              <w:contextualSpacing/>
              <w:jc w:val="both"/>
              <w:rPr>
                <w:sz w:val="20"/>
                <w:szCs w:val="20"/>
                <w:lang w:eastAsia="en-US"/>
              </w:rPr>
            </w:pPr>
          </w:p>
        </w:tc>
        <w:tc>
          <w:tcPr>
            <w:tcW w:w="334" w:type="pct"/>
          </w:tcPr>
          <w:p w:rsidR="003A5E65" w:rsidRPr="00F67B90" w:rsidRDefault="003A5E65" w:rsidP="000F03DC">
            <w:pPr>
              <w:spacing w:after="200" w:line="276" w:lineRule="auto"/>
              <w:contextualSpacing/>
              <w:jc w:val="both"/>
              <w:rPr>
                <w:sz w:val="20"/>
                <w:szCs w:val="20"/>
                <w:lang w:eastAsia="en-US"/>
              </w:rPr>
            </w:pPr>
          </w:p>
        </w:tc>
        <w:tc>
          <w:tcPr>
            <w:tcW w:w="245" w:type="pct"/>
            <w:tcBorders>
              <w:top w:val="nil"/>
              <w:bottom w:val="nil"/>
            </w:tcBorders>
          </w:tcPr>
          <w:p w:rsidR="003A5E65" w:rsidRPr="00F67B90" w:rsidRDefault="003A5E65" w:rsidP="000F03DC">
            <w:pPr>
              <w:spacing w:after="200" w:line="276" w:lineRule="auto"/>
              <w:contextualSpacing/>
              <w:jc w:val="both"/>
              <w:rPr>
                <w:sz w:val="20"/>
                <w:szCs w:val="20"/>
                <w:lang w:eastAsia="en-US"/>
              </w:rPr>
            </w:pPr>
            <w:r w:rsidRPr="00F67B90">
              <w:rPr>
                <w:sz w:val="20"/>
                <w:szCs w:val="20"/>
                <w:lang w:eastAsia="en-US"/>
              </w:rPr>
              <w:t>.</w:t>
            </w:r>
          </w:p>
        </w:tc>
        <w:tc>
          <w:tcPr>
            <w:tcW w:w="334" w:type="pct"/>
          </w:tcPr>
          <w:p w:rsidR="003A5E65" w:rsidRPr="00F67B90" w:rsidRDefault="003A5E65" w:rsidP="000F03DC">
            <w:pPr>
              <w:spacing w:after="200" w:line="276" w:lineRule="auto"/>
              <w:contextualSpacing/>
              <w:jc w:val="both"/>
              <w:rPr>
                <w:sz w:val="20"/>
                <w:szCs w:val="20"/>
                <w:lang w:eastAsia="en-US"/>
              </w:rPr>
            </w:pPr>
          </w:p>
        </w:tc>
        <w:tc>
          <w:tcPr>
            <w:tcW w:w="335" w:type="pct"/>
          </w:tcPr>
          <w:p w:rsidR="003A5E65" w:rsidRPr="00F67B90" w:rsidRDefault="003A5E65" w:rsidP="000F03DC">
            <w:pPr>
              <w:spacing w:after="200" w:line="276" w:lineRule="auto"/>
              <w:contextualSpacing/>
              <w:jc w:val="both"/>
              <w:rPr>
                <w:sz w:val="20"/>
                <w:szCs w:val="20"/>
                <w:lang w:eastAsia="en-US"/>
              </w:rPr>
            </w:pPr>
          </w:p>
        </w:tc>
        <w:tc>
          <w:tcPr>
            <w:tcW w:w="335" w:type="pct"/>
          </w:tcPr>
          <w:p w:rsidR="003A5E65" w:rsidRPr="00F67B90" w:rsidRDefault="003A5E65" w:rsidP="000F03DC">
            <w:pPr>
              <w:spacing w:after="200" w:line="276" w:lineRule="auto"/>
              <w:contextualSpacing/>
              <w:jc w:val="both"/>
              <w:rPr>
                <w:sz w:val="20"/>
                <w:szCs w:val="20"/>
                <w:lang w:eastAsia="en-US"/>
              </w:rPr>
            </w:pPr>
          </w:p>
        </w:tc>
        <w:tc>
          <w:tcPr>
            <w:tcW w:w="335" w:type="pct"/>
          </w:tcPr>
          <w:p w:rsidR="003A5E65" w:rsidRPr="00F67B90" w:rsidRDefault="003A5E65" w:rsidP="000F03DC">
            <w:pPr>
              <w:spacing w:after="200" w:line="276" w:lineRule="auto"/>
              <w:contextualSpacing/>
              <w:jc w:val="both"/>
              <w:rPr>
                <w:sz w:val="20"/>
                <w:szCs w:val="20"/>
                <w:lang w:eastAsia="en-US"/>
              </w:rPr>
            </w:pPr>
          </w:p>
        </w:tc>
      </w:tr>
    </w:tbl>
    <w:p w:rsidR="003A5E65" w:rsidRPr="00F67B90" w:rsidRDefault="003A5E65" w:rsidP="003A5E65">
      <w:pPr>
        <w:spacing w:line="276" w:lineRule="auto"/>
        <w:jc w:val="center"/>
        <w:rPr>
          <w:i/>
          <w:sz w:val="26"/>
          <w:szCs w:val="26"/>
          <w:vertAlign w:val="superscript"/>
          <w:lang w:eastAsia="en-US"/>
        </w:rPr>
      </w:pPr>
      <w:r w:rsidRPr="00F67B90">
        <w:rPr>
          <w:i/>
          <w:sz w:val="26"/>
          <w:szCs w:val="26"/>
          <w:vertAlign w:val="superscript"/>
          <w:lang w:eastAsia="en-US"/>
        </w:rPr>
        <w:t>отчество</w:t>
      </w:r>
    </w:p>
    <w:p w:rsidR="003A5E65" w:rsidRPr="00F67B90" w:rsidRDefault="003A5E65" w:rsidP="003A5E65">
      <w:pPr>
        <w:spacing w:after="200" w:line="276" w:lineRule="auto"/>
        <w:jc w:val="both"/>
        <w:rPr>
          <w:b/>
          <w:sz w:val="26"/>
          <w:szCs w:val="26"/>
          <w:lang w:eastAsia="en-US"/>
        </w:rPr>
      </w:pPr>
    </w:p>
    <w:p w:rsidR="003A5E65" w:rsidRPr="00F67B90" w:rsidRDefault="003A5E65" w:rsidP="003A5E65">
      <w:pPr>
        <w:spacing w:after="200" w:line="276" w:lineRule="auto"/>
        <w:jc w:val="both"/>
        <w:rPr>
          <w:sz w:val="20"/>
          <w:szCs w:val="20"/>
          <w:lang w:eastAsia="en-US"/>
        </w:rPr>
      </w:pPr>
      <w:r w:rsidRPr="00F67B90">
        <w:rPr>
          <w:b/>
          <w:sz w:val="20"/>
          <w:szCs w:val="20"/>
          <w:lang w:eastAsia="en-US"/>
        </w:rPr>
        <w:t>Документ, удостоверяющий личность</w:t>
      </w:r>
      <w:r w:rsidRPr="00F67B90">
        <w:rPr>
          <w:sz w:val="20"/>
          <w:szCs w:val="20"/>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A5E65" w:rsidRPr="00F67B90" w:rsidTr="000F03DC">
        <w:trPr>
          <w:trHeight w:hRule="exact" w:val="340"/>
        </w:trPr>
        <w:tc>
          <w:tcPr>
            <w:tcW w:w="1134" w:type="dxa"/>
            <w:tcBorders>
              <w:top w:val="nil"/>
              <w:left w:val="nil"/>
              <w:bottom w:val="nil"/>
            </w:tcBorders>
          </w:tcPr>
          <w:p w:rsidR="003A5E65" w:rsidRPr="00F67B90" w:rsidRDefault="003A5E65" w:rsidP="000F03DC">
            <w:pPr>
              <w:spacing w:after="200" w:line="276" w:lineRule="auto"/>
              <w:jc w:val="both"/>
              <w:rPr>
                <w:b/>
                <w:sz w:val="20"/>
                <w:szCs w:val="20"/>
                <w:lang w:eastAsia="en-US"/>
              </w:rPr>
            </w:pPr>
            <w:r w:rsidRPr="00F67B90">
              <w:rPr>
                <w:b/>
                <w:sz w:val="20"/>
                <w:szCs w:val="20"/>
                <w:lang w:eastAsia="en-US"/>
              </w:rPr>
              <w:t>Серия</w:t>
            </w:r>
          </w:p>
        </w:tc>
        <w:tc>
          <w:tcPr>
            <w:tcW w:w="397" w:type="dxa"/>
          </w:tcPr>
          <w:p w:rsidR="003A5E65" w:rsidRPr="00F67B90" w:rsidRDefault="003A5E65" w:rsidP="000F03DC">
            <w:pPr>
              <w:spacing w:after="200" w:line="276" w:lineRule="auto"/>
              <w:jc w:val="both"/>
              <w:rPr>
                <w:sz w:val="20"/>
                <w:szCs w:val="20"/>
                <w:highlight w:val="cyan"/>
                <w:lang w:eastAsia="en-US"/>
              </w:rPr>
            </w:pPr>
          </w:p>
        </w:tc>
        <w:tc>
          <w:tcPr>
            <w:tcW w:w="397" w:type="dxa"/>
          </w:tcPr>
          <w:p w:rsidR="003A5E65" w:rsidRPr="00F67B90" w:rsidRDefault="003A5E65" w:rsidP="000F03DC">
            <w:pPr>
              <w:spacing w:after="200" w:line="276" w:lineRule="auto"/>
              <w:jc w:val="both"/>
              <w:rPr>
                <w:sz w:val="20"/>
                <w:szCs w:val="20"/>
                <w:lang w:eastAsia="en-US"/>
              </w:rPr>
            </w:pPr>
          </w:p>
        </w:tc>
        <w:tc>
          <w:tcPr>
            <w:tcW w:w="397" w:type="dxa"/>
          </w:tcPr>
          <w:p w:rsidR="003A5E65" w:rsidRPr="00F67B90" w:rsidRDefault="003A5E65" w:rsidP="000F03DC">
            <w:pPr>
              <w:spacing w:after="200" w:line="276" w:lineRule="auto"/>
              <w:jc w:val="both"/>
              <w:rPr>
                <w:sz w:val="20"/>
                <w:szCs w:val="20"/>
                <w:lang w:eastAsia="en-US"/>
              </w:rPr>
            </w:pPr>
          </w:p>
        </w:tc>
        <w:tc>
          <w:tcPr>
            <w:tcW w:w="397" w:type="dxa"/>
          </w:tcPr>
          <w:p w:rsidR="003A5E65" w:rsidRPr="00F67B90" w:rsidRDefault="003A5E65" w:rsidP="000F03DC">
            <w:pPr>
              <w:spacing w:after="200" w:line="276" w:lineRule="auto"/>
              <w:jc w:val="both"/>
              <w:rPr>
                <w:sz w:val="20"/>
                <w:szCs w:val="20"/>
                <w:lang w:eastAsia="en-US"/>
              </w:rPr>
            </w:pPr>
          </w:p>
        </w:tc>
        <w:tc>
          <w:tcPr>
            <w:tcW w:w="1701" w:type="dxa"/>
            <w:tcBorders>
              <w:top w:val="nil"/>
              <w:bottom w:val="nil"/>
            </w:tcBorders>
          </w:tcPr>
          <w:p w:rsidR="003A5E65" w:rsidRPr="00F67B90" w:rsidRDefault="003A5E65" w:rsidP="000F03DC">
            <w:pPr>
              <w:spacing w:after="200" w:line="276" w:lineRule="auto"/>
              <w:jc w:val="right"/>
              <w:rPr>
                <w:b/>
                <w:sz w:val="20"/>
                <w:szCs w:val="20"/>
                <w:lang w:eastAsia="en-US"/>
              </w:rPr>
            </w:pPr>
            <w:r w:rsidRPr="00F67B90">
              <w:rPr>
                <w:b/>
                <w:sz w:val="20"/>
                <w:szCs w:val="20"/>
                <w:lang w:eastAsia="en-US"/>
              </w:rPr>
              <w:t>Номер</w:t>
            </w:r>
          </w:p>
        </w:tc>
        <w:tc>
          <w:tcPr>
            <w:tcW w:w="397" w:type="dxa"/>
          </w:tcPr>
          <w:p w:rsidR="003A5E65" w:rsidRPr="00F67B90" w:rsidRDefault="003A5E65" w:rsidP="000F03DC">
            <w:pPr>
              <w:spacing w:after="200" w:line="276" w:lineRule="auto"/>
              <w:jc w:val="both"/>
              <w:rPr>
                <w:sz w:val="20"/>
                <w:szCs w:val="20"/>
                <w:lang w:eastAsia="en-US"/>
              </w:rPr>
            </w:pPr>
          </w:p>
        </w:tc>
        <w:tc>
          <w:tcPr>
            <w:tcW w:w="397" w:type="dxa"/>
          </w:tcPr>
          <w:p w:rsidR="003A5E65" w:rsidRPr="00F67B90" w:rsidRDefault="003A5E65" w:rsidP="000F03DC">
            <w:pPr>
              <w:spacing w:after="200" w:line="276" w:lineRule="auto"/>
              <w:jc w:val="both"/>
              <w:rPr>
                <w:sz w:val="20"/>
                <w:szCs w:val="20"/>
                <w:lang w:eastAsia="en-US"/>
              </w:rPr>
            </w:pPr>
          </w:p>
        </w:tc>
        <w:tc>
          <w:tcPr>
            <w:tcW w:w="397" w:type="dxa"/>
          </w:tcPr>
          <w:p w:rsidR="003A5E65" w:rsidRPr="00F67B90" w:rsidRDefault="003A5E65" w:rsidP="000F03DC">
            <w:pPr>
              <w:spacing w:after="200" w:line="276" w:lineRule="auto"/>
              <w:jc w:val="both"/>
              <w:rPr>
                <w:sz w:val="20"/>
                <w:szCs w:val="20"/>
                <w:lang w:eastAsia="en-US"/>
              </w:rPr>
            </w:pPr>
          </w:p>
        </w:tc>
        <w:tc>
          <w:tcPr>
            <w:tcW w:w="397" w:type="dxa"/>
          </w:tcPr>
          <w:p w:rsidR="003A5E65" w:rsidRPr="00F67B90" w:rsidRDefault="003A5E65" w:rsidP="000F03DC">
            <w:pPr>
              <w:spacing w:after="200" w:line="276" w:lineRule="auto"/>
              <w:jc w:val="both"/>
              <w:rPr>
                <w:sz w:val="20"/>
                <w:szCs w:val="20"/>
                <w:lang w:eastAsia="en-US"/>
              </w:rPr>
            </w:pPr>
          </w:p>
        </w:tc>
        <w:tc>
          <w:tcPr>
            <w:tcW w:w="397" w:type="dxa"/>
          </w:tcPr>
          <w:p w:rsidR="003A5E65" w:rsidRPr="00F67B90" w:rsidRDefault="003A5E65" w:rsidP="000F03DC">
            <w:pPr>
              <w:spacing w:after="200" w:line="276" w:lineRule="auto"/>
              <w:jc w:val="both"/>
              <w:rPr>
                <w:sz w:val="20"/>
                <w:szCs w:val="20"/>
                <w:lang w:eastAsia="en-US"/>
              </w:rPr>
            </w:pPr>
          </w:p>
        </w:tc>
        <w:tc>
          <w:tcPr>
            <w:tcW w:w="397" w:type="dxa"/>
          </w:tcPr>
          <w:p w:rsidR="003A5E65" w:rsidRPr="00F67B90" w:rsidRDefault="003A5E65" w:rsidP="000F03DC">
            <w:pPr>
              <w:spacing w:after="200" w:line="276" w:lineRule="auto"/>
              <w:jc w:val="both"/>
              <w:rPr>
                <w:sz w:val="20"/>
                <w:szCs w:val="20"/>
                <w:lang w:eastAsia="en-US"/>
              </w:rPr>
            </w:pPr>
          </w:p>
        </w:tc>
        <w:tc>
          <w:tcPr>
            <w:tcW w:w="397" w:type="dxa"/>
          </w:tcPr>
          <w:p w:rsidR="003A5E65" w:rsidRPr="00F67B90" w:rsidRDefault="003A5E65" w:rsidP="000F03DC">
            <w:pPr>
              <w:spacing w:after="200" w:line="276" w:lineRule="auto"/>
              <w:jc w:val="both"/>
              <w:rPr>
                <w:sz w:val="20"/>
                <w:szCs w:val="20"/>
                <w:lang w:eastAsia="en-US"/>
              </w:rPr>
            </w:pPr>
          </w:p>
        </w:tc>
        <w:tc>
          <w:tcPr>
            <w:tcW w:w="397" w:type="dxa"/>
          </w:tcPr>
          <w:p w:rsidR="003A5E65" w:rsidRPr="00F67B90" w:rsidRDefault="003A5E65" w:rsidP="000F03DC">
            <w:pPr>
              <w:spacing w:after="200" w:line="276" w:lineRule="auto"/>
              <w:jc w:val="both"/>
              <w:rPr>
                <w:sz w:val="20"/>
                <w:szCs w:val="20"/>
                <w:lang w:eastAsia="en-US"/>
              </w:rPr>
            </w:pPr>
          </w:p>
        </w:tc>
        <w:tc>
          <w:tcPr>
            <w:tcW w:w="397" w:type="dxa"/>
          </w:tcPr>
          <w:p w:rsidR="003A5E65" w:rsidRPr="00F67B90" w:rsidRDefault="003A5E65" w:rsidP="000F03DC">
            <w:pPr>
              <w:spacing w:after="200" w:line="276" w:lineRule="auto"/>
              <w:jc w:val="both"/>
              <w:rPr>
                <w:sz w:val="20"/>
                <w:szCs w:val="20"/>
                <w:lang w:eastAsia="en-US"/>
              </w:rPr>
            </w:pPr>
          </w:p>
        </w:tc>
        <w:tc>
          <w:tcPr>
            <w:tcW w:w="397" w:type="dxa"/>
          </w:tcPr>
          <w:p w:rsidR="003A5E65" w:rsidRPr="00F67B90" w:rsidRDefault="003A5E65" w:rsidP="000F03DC">
            <w:pPr>
              <w:spacing w:after="200" w:line="276" w:lineRule="auto"/>
              <w:jc w:val="both"/>
              <w:rPr>
                <w:sz w:val="20"/>
                <w:szCs w:val="20"/>
                <w:lang w:eastAsia="en-US"/>
              </w:rPr>
            </w:pPr>
          </w:p>
        </w:tc>
      </w:tr>
    </w:tbl>
    <w:p w:rsidR="003A5E65" w:rsidRPr="00F67B90" w:rsidRDefault="003A5E65" w:rsidP="003A5E65">
      <w:pPr>
        <w:spacing w:after="200" w:line="276" w:lineRule="auto"/>
        <w:contextualSpacing/>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7B90" w:rsidRPr="00F67B90" w:rsidTr="000F03DC">
        <w:trPr>
          <w:trHeight w:hRule="exact" w:val="340"/>
        </w:trPr>
        <w:tc>
          <w:tcPr>
            <w:tcW w:w="1134" w:type="dxa"/>
            <w:tcBorders>
              <w:top w:val="nil"/>
              <w:left w:val="nil"/>
              <w:bottom w:val="nil"/>
            </w:tcBorders>
          </w:tcPr>
          <w:p w:rsidR="003A5E65" w:rsidRPr="00F67B90" w:rsidRDefault="003A5E65" w:rsidP="000F03DC">
            <w:pPr>
              <w:spacing w:after="200" w:line="276" w:lineRule="auto"/>
              <w:jc w:val="both"/>
              <w:rPr>
                <w:sz w:val="20"/>
                <w:szCs w:val="20"/>
                <w:lang w:eastAsia="en-US"/>
              </w:rPr>
            </w:pPr>
            <w:r w:rsidRPr="00F67B90">
              <w:rPr>
                <w:b/>
                <w:sz w:val="20"/>
                <w:szCs w:val="20"/>
                <w:lang w:eastAsia="en-US"/>
              </w:rPr>
              <w:t>Пол</w:t>
            </w:r>
            <w:r w:rsidRPr="00F67B90">
              <w:rPr>
                <w:sz w:val="20"/>
                <w:szCs w:val="20"/>
                <w:lang w:eastAsia="en-US"/>
              </w:rPr>
              <w:t>:</w:t>
            </w:r>
          </w:p>
        </w:tc>
        <w:tc>
          <w:tcPr>
            <w:tcW w:w="397" w:type="dxa"/>
          </w:tcPr>
          <w:p w:rsidR="003A5E65" w:rsidRPr="00F67B90" w:rsidRDefault="003A5E65" w:rsidP="000F03DC">
            <w:pPr>
              <w:spacing w:after="200" w:line="276" w:lineRule="auto"/>
              <w:jc w:val="both"/>
              <w:rPr>
                <w:sz w:val="20"/>
                <w:szCs w:val="20"/>
                <w:lang w:eastAsia="en-US"/>
              </w:rPr>
            </w:pPr>
          </w:p>
        </w:tc>
        <w:tc>
          <w:tcPr>
            <w:tcW w:w="1701" w:type="dxa"/>
            <w:tcBorders>
              <w:top w:val="nil"/>
              <w:bottom w:val="nil"/>
            </w:tcBorders>
            <w:vAlign w:val="center"/>
          </w:tcPr>
          <w:p w:rsidR="003A5E65" w:rsidRPr="00F67B90" w:rsidRDefault="003A5E65" w:rsidP="000F03DC">
            <w:pPr>
              <w:spacing w:after="200" w:line="276" w:lineRule="auto"/>
              <w:rPr>
                <w:sz w:val="20"/>
                <w:szCs w:val="20"/>
                <w:lang w:eastAsia="en-US"/>
              </w:rPr>
            </w:pPr>
            <w:r w:rsidRPr="00F67B90">
              <w:rPr>
                <w:sz w:val="20"/>
                <w:szCs w:val="20"/>
                <w:lang w:eastAsia="en-US"/>
              </w:rPr>
              <w:t>Мужской</w:t>
            </w:r>
          </w:p>
        </w:tc>
        <w:tc>
          <w:tcPr>
            <w:tcW w:w="397" w:type="dxa"/>
          </w:tcPr>
          <w:p w:rsidR="003A5E65" w:rsidRPr="00F67B90" w:rsidRDefault="003A5E65" w:rsidP="000F03DC">
            <w:pPr>
              <w:spacing w:after="200" w:line="276" w:lineRule="auto"/>
              <w:jc w:val="both"/>
              <w:rPr>
                <w:sz w:val="20"/>
                <w:szCs w:val="20"/>
                <w:lang w:eastAsia="en-US"/>
              </w:rPr>
            </w:pPr>
          </w:p>
        </w:tc>
        <w:tc>
          <w:tcPr>
            <w:tcW w:w="1583" w:type="dxa"/>
            <w:tcBorders>
              <w:top w:val="nil"/>
              <w:bottom w:val="nil"/>
              <w:right w:val="nil"/>
            </w:tcBorders>
            <w:vAlign w:val="center"/>
          </w:tcPr>
          <w:p w:rsidR="003A5E65" w:rsidRPr="00F67B90" w:rsidRDefault="003A5E65" w:rsidP="000F03DC">
            <w:pPr>
              <w:spacing w:after="200" w:line="276" w:lineRule="auto"/>
              <w:rPr>
                <w:sz w:val="20"/>
                <w:szCs w:val="20"/>
                <w:lang w:eastAsia="en-US"/>
              </w:rPr>
            </w:pPr>
            <w:r w:rsidRPr="00F67B90">
              <w:rPr>
                <w:sz w:val="20"/>
                <w:szCs w:val="20"/>
                <w:lang w:eastAsia="en-US"/>
              </w:rPr>
              <w:t>Женский,</w:t>
            </w:r>
          </w:p>
        </w:tc>
      </w:tr>
    </w:tbl>
    <w:p w:rsidR="003A5E65" w:rsidRPr="00F67B90" w:rsidRDefault="003A5E65" w:rsidP="003A5E65">
      <w:pPr>
        <w:spacing w:line="276" w:lineRule="auto"/>
        <w:jc w:val="both"/>
        <w:rPr>
          <w:sz w:val="20"/>
          <w:szCs w:val="20"/>
          <w:lang w:eastAsia="en-US"/>
        </w:rPr>
      </w:pPr>
      <w:r w:rsidRPr="00F67B90">
        <w:rPr>
          <w:sz w:val="20"/>
          <w:szCs w:val="20"/>
          <w:lang w:eastAsia="en-US"/>
        </w:rPr>
        <w:t xml:space="preserve">прошу зарегистрировать меня для участия в </w:t>
      </w:r>
      <w:r w:rsidR="00AB6BB5" w:rsidRPr="00F67B90">
        <w:rPr>
          <w:sz w:val="20"/>
          <w:szCs w:val="20"/>
          <w:lang w:eastAsia="en-US"/>
        </w:rPr>
        <w:t>ГИА</w:t>
      </w:r>
      <w:r w:rsidRPr="00F67B90">
        <w:rPr>
          <w:sz w:val="20"/>
          <w:szCs w:val="20"/>
          <w:lang w:eastAsia="en-US"/>
        </w:rPr>
        <w:t xml:space="preserve">  по следующим учебным предметам: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605"/>
      </w:tblGrid>
      <w:tr w:rsidR="00F67B90" w:rsidRPr="00F67B90" w:rsidTr="000F03DC">
        <w:trPr>
          <w:trHeight w:val="858"/>
        </w:trPr>
        <w:tc>
          <w:tcPr>
            <w:tcW w:w="3720" w:type="dxa"/>
            <w:vAlign w:val="center"/>
          </w:tcPr>
          <w:p w:rsidR="003A5E65" w:rsidRPr="00F67B90" w:rsidRDefault="003A5E65" w:rsidP="000F03DC">
            <w:pPr>
              <w:spacing w:line="276" w:lineRule="auto"/>
              <w:jc w:val="center"/>
              <w:rPr>
                <w:b/>
                <w:sz w:val="20"/>
                <w:szCs w:val="20"/>
                <w:lang w:eastAsia="en-US"/>
              </w:rPr>
            </w:pPr>
            <w:r w:rsidRPr="00F67B90">
              <w:rPr>
                <w:b/>
                <w:sz w:val="20"/>
                <w:szCs w:val="20"/>
                <w:lang w:eastAsia="en-US"/>
              </w:rPr>
              <w:t>Наименование учебного предмета</w:t>
            </w:r>
          </w:p>
        </w:tc>
        <w:tc>
          <w:tcPr>
            <w:tcW w:w="1176" w:type="dxa"/>
            <w:vAlign w:val="center"/>
          </w:tcPr>
          <w:p w:rsidR="003A5E65" w:rsidRPr="00F67B90" w:rsidRDefault="003A5E65" w:rsidP="000F03DC">
            <w:pPr>
              <w:spacing w:line="276" w:lineRule="auto"/>
              <w:jc w:val="center"/>
              <w:rPr>
                <w:b/>
                <w:sz w:val="20"/>
                <w:szCs w:val="20"/>
                <w:lang w:eastAsia="en-US"/>
              </w:rPr>
            </w:pPr>
            <w:r w:rsidRPr="00F67B90">
              <w:rPr>
                <w:b/>
                <w:sz w:val="20"/>
                <w:szCs w:val="20"/>
                <w:lang w:eastAsia="en-US"/>
              </w:rPr>
              <w:t>Отметка о выборе</w:t>
            </w:r>
          </w:p>
        </w:tc>
        <w:tc>
          <w:tcPr>
            <w:tcW w:w="1679" w:type="dxa"/>
            <w:tcBorders>
              <w:bottom w:val="single" w:sz="4" w:space="0" w:color="auto"/>
            </w:tcBorders>
            <w:vAlign w:val="center"/>
          </w:tcPr>
          <w:p w:rsidR="003A5E65" w:rsidRPr="00F67B90" w:rsidRDefault="003A5E65" w:rsidP="000F03DC">
            <w:pPr>
              <w:spacing w:line="276" w:lineRule="auto"/>
              <w:jc w:val="center"/>
              <w:rPr>
                <w:b/>
                <w:sz w:val="20"/>
                <w:szCs w:val="20"/>
                <w:lang w:eastAsia="en-US"/>
              </w:rPr>
            </w:pPr>
            <w:r w:rsidRPr="00F67B90">
              <w:rPr>
                <w:b/>
                <w:sz w:val="20"/>
                <w:szCs w:val="20"/>
                <w:lang w:eastAsia="en-US"/>
              </w:rPr>
              <w:t>Раздел «Говорение» (иностранные языки)</w:t>
            </w:r>
          </w:p>
        </w:tc>
        <w:tc>
          <w:tcPr>
            <w:tcW w:w="2605" w:type="dxa"/>
            <w:vAlign w:val="center"/>
          </w:tcPr>
          <w:p w:rsidR="003A5E65" w:rsidRPr="00F67B90" w:rsidRDefault="003A5E65" w:rsidP="00AB6BB5">
            <w:pPr>
              <w:spacing w:line="276" w:lineRule="auto"/>
              <w:jc w:val="center"/>
              <w:rPr>
                <w:b/>
                <w:sz w:val="20"/>
                <w:szCs w:val="20"/>
                <w:lang w:eastAsia="en-US"/>
              </w:rPr>
            </w:pPr>
            <w:r w:rsidRPr="00F67B90">
              <w:rPr>
                <w:b/>
                <w:sz w:val="20"/>
                <w:szCs w:val="20"/>
                <w:lang w:eastAsia="en-US"/>
              </w:rPr>
              <w:t xml:space="preserve">Выбор даты в соответствии с единым расписанием </w:t>
            </w:r>
          </w:p>
        </w:tc>
      </w:tr>
      <w:tr w:rsidR="00F67B90" w:rsidRPr="00F67B90" w:rsidTr="000F03DC">
        <w:trPr>
          <w:trHeight w:hRule="exact" w:val="284"/>
        </w:trPr>
        <w:tc>
          <w:tcPr>
            <w:tcW w:w="3720" w:type="dxa"/>
          </w:tcPr>
          <w:p w:rsidR="003A5E65" w:rsidRPr="00F67B90" w:rsidRDefault="003A5E65" w:rsidP="000F03DC">
            <w:pPr>
              <w:spacing w:after="200" w:line="276" w:lineRule="auto"/>
              <w:rPr>
                <w:sz w:val="20"/>
                <w:szCs w:val="20"/>
                <w:lang w:eastAsia="en-US"/>
              </w:rPr>
            </w:pPr>
            <w:r w:rsidRPr="00F67B90">
              <w:rPr>
                <w:sz w:val="20"/>
                <w:szCs w:val="20"/>
                <w:lang w:eastAsia="en-US"/>
              </w:rPr>
              <w:t>Русский язык</w:t>
            </w:r>
          </w:p>
        </w:tc>
        <w:tc>
          <w:tcPr>
            <w:tcW w:w="1176" w:type="dxa"/>
          </w:tcPr>
          <w:p w:rsidR="003A5E65" w:rsidRPr="00F67B90" w:rsidRDefault="003A5E65" w:rsidP="000F03DC">
            <w:pPr>
              <w:spacing w:after="200" w:line="276" w:lineRule="auto"/>
              <w:rPr>
                <w:sz w:val="20"/>
                <w:szCs w:val="20"/>
                <w:lang w:eastAsia="en-US"/>
              </w:rPr>
            </w:pPr>
          </w:p>
        </w:tc>
        <w:tc>
          <w:tcPr>
            <w:tcW w:w="1679" w:type="dxa"/>
            <w:shd w:val="thinDiagStripe" w:color="auto" w:fill="auto"/>
          </w:tcPr>
          <w:p w:rsidR="003A5E65" w:rsidRPr="00F67B90" w:rsidRDefault="003A5E65" w:rsidP="000F03DC">
            <w:pPr>
              <w:spacing w:after="200" w:line="276" w:lineRule="auto"/>
              <w:rPr>
                <w:sz w:val="20"/>
                <w:szCs w:val="20"/>
                <w:lang w:eastAsia="en-US"/>
              </w:rPr>
            </w:pPr>
          </w:p>
        </w:tc>
        <w:tc>
          <w:tcPr>
            <w:tcW w:w="2605" w:type="dxa"/>
          </w:tcPr>
          <w:p w:rsidR="003A5E65" w:rsidRPr="00F67B90" w:rsidRDefault="003A5E65" w:rsidP="000F03DC">
            <w:pPr>
              <w:spacing w:after="200" w:line="276" w:lineRule="auto"/>
              <w:rPr>
                <w:sz w:val="20"/>
                <w:szCs w:val="20"/>
                <w:lang w:eastAsia="en-US"/>
              </w:rPr>
            </w:pPr>
          </w:p>
        </w:tc>
      </w:tr>
      <w:tr w:rsidR="00F67B90" w:rsidRPr="00F67B90" w:rsidTr="000F03DC">
        <w:trPr>
          <w:trHeight w:hRule="exact" w:val="284"/>
        </w:trPr>
        <w:tc>
          <w:tcPr>
            <w:tcW w:w="3720" w:type="dxa"/>
          </w:tcPr>
          <w:p w:rsidR="003A5E65" w:rsidRPr="00F67B90" w:rsidRDefault="003A5E65" w:rsidP="000F03DC">
            <w:pPr>
              <w:spacing w:after="200" w:line="276" w:lineRule="auto"/>
              <w:rPr>
                <w:sz w:val="20"/>
                <w:szCs w:val="20"/>
                <w:lang w:eastAsia="en-US"/>
              </w:rPr>
            </w:pPr>
            <w:r w:rsidRPr="00F67B90">
              <w:rPr>
                <w:sz w:val="20"/>
                <w:szCs w:val="20"/>
                <w:lang w:eastAsia="en-US"/>
              </w:rPr>
              <w:t>Математика (базовый уровень)</w:t>
            </w:r>
          </w:p>
        </w:tc>
        <w:tc>
          <w:tcPr>
            <w:tcW w:w="1176" w:type="dxa"/>
          </w:tcPr>
          <w:p w:rsidR="003A5E65" w:rsidRPr="00F67B90" w:rsidRDefault="003A5E65" w:rsidP="000F03DC">
            <w:pPr>
              <w:spacing w:after="200" w:line="276" w:lineRule="auto"/>
              <w:rPr>
                <w:sz w:val="20"/>
                <w:szCs w:val="20"/>
                <w:lang w:eastAsia="en-US"/>
              </w:rPr>
            </w:pPr>
          </w:p>
        </w:tc>
        <w:tc>
          <w:tcPr>
            <w:tcW w:w="1679" w:type="dxa"/>
            <w:shd w:val="thinDiagStripe" w:color="auto" w:fill="auto"/>
          </w:tcPr>
          <w:p w:rsidR="003A5E65" w:rsidRPr="00F67B90" w:rsidRDefault="003A5E65" w:rsidP="000F03DC">
            <w:pPr>
              <w:spacing w:after="200" w:line="276" w:lineRule="auto"/>
              <w:rPr>
                <w:sz w:val="20"/>
                <w:szCs w:val="20"/>
                <w:lang w:eastAsia="en-US"/>
              </w:rPr>
            </w:pPr>
          </w:p>
        </w:tc>
        <w:tc>
          <w:tcPr>
            <w:tcW w:w="2605" w:type="dxa"/>
          </w:tcPr>
          <w:p w:rsidR="003A5E65" w:rsidRPr="00F67B90" w:rsidRDefault="003A5E65" w:rsidP="000F03DC">
            <w:pPr>
              <w:spacing w:after="200" w:line="276" w:lineRule="auto"/>
              <w:rPr>
                <w:sz w:val="20"/>
                <w:szCs w:val="20"/>
                <w:lang w:eastAsia="en-US"/>
              </w:rPr>
            </w:pPr>
          </w:p>
        </w:tc>
      </w:tr>
      <w:tr w:rsidR="00F67B90" w:rsidRPr="00F67B90" w:rsidTr="000F03DC">
        <w:trPr>
          <w:trHeight w:hRule="exact" w:val="284"/>
        </w:trPr>
        <w:tc>
          <w:tcPr>
            <w:tcW w:w="3720" w:type="dxa"/>
          </w:tcPr>
          <w:p w:rsidR="003A5E65" w:rsidRPr="00F67B90" w:rsidRDefault="003A5E65" w:rsidP="000F03DC">
            <w:pPr>
              <w:spacing w:after="200" w:line="276" w:lineRule="auto"/>
              <w:rPr>
                <w:sz w:val="20"/>
                <w:szCs w:val="20"/>
                <w:lang w:eastAsia="en-US"/>
              </w:rPr>
            </w:pPr>
            <w:r w:rsidRPr="00F67B90">
              <w:rPr>
                <w:sz w:val="20"/>
                <w:szCs w:val="20"/>
                <w:lang w:eastAsia="en-US"/>
              </w:rPr>
              <w:t>Математика (профильный уровень)</w:t>
            </w:r>
          </w:p>
        </w:tc>
        <w:tc>
          <w:tcPr>
            <w:tcW w:w="1176" w:type="dxa"/>
          </w:tcPr>
          <w:p w:rsidR="003A5E65" w:rsidRPr="00F67B90" w:rsidRDefault="003A5E65" w:rsidP="000F03DC">
            <w:pPr>
              <w:spacing w:after="200" w:line="276" w:lineRule="auto"/>
              <w:rPr>
                <w:sz w:val="20"/>
                <w:szCs w:val="20"/>
                <w:lang w:eastAsia="en-US"/>
              </w:rPr>
            </w:pPr>
          </w:p>
        </w:tc>
        <w:tc>
          <w:tcPr>
            <w:tcW w:w="1679" w:type="dxa"/>
            <w:shd w:val="thinDiagStripe" w:color="auto" w:fill="auto"/>
          </w:tcPr>
          <w:p w:rsidR="003A5E65" w:rsidRPr="00F67B90" w:rsidRDefault="003A5E65" w:rsidP="000F03DC">
            <w:pPr>
              <w:spacing w:after="200" w:line="276" w:lineRule="auto"/>
              <w:rPr>
                <w:sz w:val="20"/>
                <w:szCs w:val="20"/>
                <w:lang w:eastAsia="en-US"/>
              </w:rPr>
            </w:pPr>
          </w:p>
        </w:tc>
        <w:tc>
          <w:tcPr>
            <w:tcW w:w="2605" w:type="dxa"/>
          </w:tcPr>
          <w:p w:rsidR="003A5E65" w:rsidRPr="00F67B90" w:rsidRDefault="003A5E65" w:rsidP="000F03DC">
            <w:pPr>
              <w:spacing w:after="200" w:line="276" w:lineRule="auto"/>
              <w:rPr>
                <w:sz w:val="20"/>
                <w:szCs w:val="20"/>
                <w:lang w:eastAsia="en-US"/>
              </w:rPr>
            </w:pPr>
          </w:p>
        </w:tc>
      </w:tr>
      <w:tr w:rsidR="00F67B90" w:rsidRPr="00F67B90" w:rsidTr="000F03DC">
        <w:trPr>
          <w:trHeight w:hRule="exact" w:val="284"/>
        </w:trPr>
        <w:tc>
          <w:tcPr>
            <w:tcW w:w="3720" w:type="dxa"/>
          </w:tcPr>
          <w:p w:rsidR="003A5E65" w:rsidRPr="00F67B90" w:rsidRDefault="003A5E65" w:rsidP="000F03DC">
            <w:pPr>
              <w:spacing w:after="200" w:line="276" w:lineRule="auto"/>
              <w:rPr>
                <w:sz w:val="20"/>
                <w:szCs w:val="20"/>
                <w:lang w:eastAsia="en-US"/>
              </w:rPr>
            </w:pPr>
            <w:r w:rsidRPr="00F67B90">
              <w:rPr>
                <w:sz w:val="20"/>
                <w:szCs w:val="20"/>
                <w:lang w:eastAsia="en-US"/>
              </w:rPr>
              <w:t>Физика</w:t>
            </w:r>
          </w:p>
        </w:tc>
        <w:tc>
          <w:tcPr>
            <w:tcW w:w="1176" w:type="dxa"/>
          </w:tcPr>
          <w:p w:rsidR="003A5E65" w:rsidRPr="00F67B90" w:rsidRDefault="003A5E65" w:rsidP="000F03DC">
            <w:pPr>
              <w:spacing w:after="200" w:line="276" w:lineRule="auto"/>
              <w:rPr>
                <w:sz w:val="20"/>
                <w:szCs w:val="20"/>
                <w:lang w:eastAsia="en-US"/>
              </w:rPr>
            </w:pPr>
          </w:p>
        </w:tc>
        <w:tc>
          <w:tcPr>
            <w:tcW w:w="1679" w:type="dxa"/>
            <w:shd w:val="thinDiagStripe" w:color="auto" w:fill="auto"/>
          </w:tcPr>
          <w:p w:rsidR="003A5E65" w:rsidRPr="00F67B90" w:rsidRDefault="003A5E65" w:rsidP="000F03DC">
            <w:pPr>
              <w:spacing w:after="200" w:line="276" w:lineRule="auto"/>
              <w:rPr>
                <w:sz w:val="20"/>
                <w:szCs w:val="20"/>
                <w:lang w:eastAsia="en-US"/>
              </w:rPr>
            </w:pPr>
          </w:p>
        </w:tc>
        <w:tc>
          <w:tcPr>
            <w:tcW w:w="2605" w:type="dxa"/>
          </w:tcPr>
          <w:p w:rsidR="003A5E65" w:rsidRPr="00F67B90" w:rsidRDefault="003A5E65" w:rsidP="000F03DC">
            <w:pPr>
              <w:spacing w:after="200" w:line="276" w:lineRule="auto"/>
              <w:rPr>
                <w:sz w:val="20"/>
                <w:szCs w:val="20"/>
                <w:lang w:eastAsia="en-US"/>
              </w:rPr>
            </w:pPr>
          </w:p>
        </w:tc>
      </w:tr>
      <w:tr w:rsidR="00F67B90" w:rsidRPr="00F67B90" w:rsidTr="000F03DC">
        <w:trPr>
          <w:trHeight w:hRule="exact" w:val="284"/>
        </w:trPr>
        <w:tc>
          <w:tcPr>
            <w:tcW w:w="3720" w:type="dxa"/>
          </w:tcPr>
          <w:p w:rsidR="003A5E65" w:rsidRPr="00F67B90" w:rsidRDefault="003A5E65" w:rsidP="000F03DC">
            <w:pPr>
              <w:spacing w:after="200" w:line="276" w:lineRule="auto"/>
              <w:rPr>
                <w:sz w:val="20"/>
                <w:szCs w:val="20"/>
                <w:lang w:eastAsia="en-US"/>
              </w:rPr>
            </w:pPr>
            <w:r w:rsidRPr="00F67B90">
              <w:rPr>
                <w:sz w:val="20"/>
                <w:szCs w:val="20"/>
                <w:lang w:eastAsia="en-US"/>
              </w:rPr>
              <w:t>Химия</w:t>
            </w:r>
          </w:p>
        </w:tc>
        <w:tc>
          <w:tcPr>
            <w:tcW w:w="1176" w:type="dxa"/>
          </w:tcPr>
          <w:p w:rsidR="003A5E65" w:rsidRPr="00F67B90" w:rsidRDefault="003A5E65" w:rsidP="000F03DC">
            <w:pPr>
              <w:spacing w:after="200" w:line="276" w:lineRule="auto"/>
              <w:rPr>
                <w:sz w:val="20"/>
                <w:szCs w:val="20"/>
                <w:lang w:eastAsia="en-US"/>
              </w:rPr>
            </w:pPr>
          </w:p>
        </w:tc>
        <w:tc>
          <w:tcPr>
            <w:tcW w:w="1679" w:type="dxa"/>
            <w:shd w:val="thinDiagStripe" w:color="auto" w:fill="auto"/>
          </w:tcPr>
          <w:p w:rsidR="003A5E65" w:rsidRPr="00F67B90" w:rsidRDefault="003A5E65" w:rsidP="000F03DC">
            <w:pPr>
              <w:spacing w:after="200" w:line="276" w:lineRule="auto"/>
              <w:rPr>
                <w:sz w:val="20"/>
                <w:szCs w:val="20"/>
                <w:lang w:eastAsia="en-US"/>
              </w:rPr>
            </w:pPr>
          </w:p>
        </w:tc>
        <w:tc>
          <w:tcPr>
            <w:tcW w:w="2605" w:type="dxa"/>
          </w:tcPr>
          <w:p w:rsidR="003A5E65" w:rsidRPr="00F67B90" w:rsidRDefault="003A5E65" w:rsidP="000F03DC">
            <w:pPr>
              <w:spacing w:after="200" w:line="276" w:lineRule="auto"/>
              <w:rPr>
                <w:sz w:val="20"/>
                <w:szCs w:val="20"/>
                <w:lang w:eastAsia="en-US"/>
              </w:rPr>
            </w:pPr>
          </w:p>
        </w:tc>
      </w:tr>
      <w:tr w:rsidR="00F67B90" w:rsidRPr="00F67B90" w:rsidTr="000F03DC">
        <w:trPr>
          <w:trHeight w:hRule="exact" w:val="302"/>
        </w:trPr>
        <w:tc>
          <w:tcPr>
            <w:tcW w:w="3720" w:type="dxa"/>
          </w:tcPr>
          <w:p w:rsidR="003A5E65" w:rsidRPr="00F67B90" w:rsidRDefault="003A5E65" w:rsidP="000F03DC">
            <w:pPr>
              <w:spacing w:after="200" w:line="276" w:lineRule="auto"/>
              <w:rPr>
                <w:sz w:val="20"/>
                <w:szCs w:val="20"/>
                <w:lang w:eastAsia="en-US"/>
              </w:rPr>
            </w:pPr>
            <w:r w:rsidRPr="00F67B90">
              <w:rPr>
                <w:sz w:val="20"/>
                <w:szCs w:val="20"/>
                <w:lang w:eastAsia="en-US"/>
              </w:rPr>
              <w:t>Информатика и ИКТ</w:t>
            </w:r>
          </w:p>
        </w:tc>
        <w:tc>
          <w:tcPr>
            <w:tcW w:w="1176" w:type="dxa"/>
          </w:tcPr>
          <w:p w:rsidR="003A5E65" w:rsidRPr="00F67B90" w:rsidRDefault="003A5E65" w:rsidP="000F03DC">
            <w:pPr>
              <w:spacing w:after="200" w:line="276" w:lineRule="auto"/>
              <w:rPr>
                <w:sz w:val="20"/>
                <w:szCs w:val="20"/>
                <w:lang w:eastAsia="en-US"/>
              </w:rPr>
            </w:pPr>
          </w:p>
        </w:tc>
        <w:tc>
          <w:tcPr>
            <w:tcW w:w="1679" w:type="dxa"/>
            <w:shd w:val="thinDiagStripe" w:color="auto" w:fill="auto"/>
          </w:tcPr>
          <w:p w:rsidR="003A5E65" w:rsidRPr="00F67B90" w:rsidRDefault="003A5E65" w:rsidP="000F03DC">
            <w:pPr>
              <w:spacing w:after="200" w:line="276" w:lineRule="auto"/>
              <w:rPr>
                <w:sz w:val="20"/>
                <w:szCs w:val="20"/>
                <w:lang w:eastAsia="en-US"/>
              </w:rPr>
            </w:pPr>
          </w:p>
        </w:tc>
        <w:tc>
          <w:tcPr>
            <w:tcW w:w="2605" w:type="dxa"/>
          </w:tcPr>
          <w:p w:rsidR="003A5E65" w:rsidRPr="00F67B90" w:rsidRDefault="003A5E65" w:rsidP="000F03DC">
            <w:pPr>
              <w:spacing w:after="200" w:line="276" w:lineRule="auto"/>
              <w:rPr>
                <w:sz w:val="20"/>
                <w:szCs w:val="20"/>
                <w:lang w:eastAsia="en-US"/>
              </w:rPr>
            </w:pPr>
          </w:p>
        </w:tc>
      </w:tr>
      <w:tr w:rsidR="00F67B90" w:rsidRPr="00F67B90" w:rsidTr="000F03DC">
        <w:trPr>
          <w:trHeight w:hRule="exact" w:val="284"/>
        </w:trPr>
        <w:tc>
          <w:tcPr>
            <w:tcW w:w="3720" w:type="dxa"/>
          </w:tcPr>
          <w:p w:rsidR="003A5E65" w:rsidRPr="00F67B90" w:rsidRDefault="003A5E65" w:rsidP="000F03DC">
            <w:pPr>
              <w:spacing w:after="200" w:line="276" w:lineRule="auto"/>
              <w:rPr>
                <w:spacing w:val="-4"/>
                <w:sz w:val="20"/>
                <w:szCs w:val="20"/>
                <w:lang w:eastAsia="en-US"/>
              </w:rPr>
            </w:pPr>
            <w:r w:rsidRPr="00F67B90">
              <w:rPr>
                <w:spacing w:val="-6"/>
                <w:sz w:val="20"/>
                <w:szCs w:val="20"/>
                <w:lang w:eastAsia="en-US"/>
              </w:rPr>
              <w:t>Биология</w:t>
            </w:r>
          </w:p>
        </w:tc>
        <w:tc>
          <w:tcPr>
            <w:tcW w:w="1176" w:type="dxa"/>
          </w:tcPr>
          <w:p w:rsidR="003A5E65" w:rsidRPr="00F67B90" w:rsidRDefault="003A5E65" w:rsidP="000F03DC">
            <w:pPr>
              <w:spacing w:after="200" w:line="276" w:lineRule="auto"/>
              <w:rPr>
                <w:spacing w:val="-4"/>
                <w:sz w:val="20"/>
                <w:szCs w:val="20"/>
                <w:lang w:eastAsia="en-US"/>
              </w:rPr>
            </w:pPr>
          </w:p>
        </w:tc>
        <w:tc>
          <w:tcPr>
            <w:tcW w:w="1679" w:type="dxa"/>
            <w:shd w:val="thinDiagStripe" w:color="auto" w:fill="auto"/>
          </w:tcPr>
          <w:p w:rsidR="003A5E65" w:rsidRPr="00F67B90" w:rsidRDefault="003A5E65" w:rsidP="000F03DC">
            <w:pPr>
              <w:spacing w:after="200" w:line="276" w:lineRule="auto"/>
              <w:rPr>
                <w:spacing w:val="-4"/>
                <w:sz w:val="20"/>
                <w:szCs w:val="20"/>
                <w:lang w:eastAsia="en-US"/>
              </w:rPr>
            </w:pPr>
          </w:p>
        </w:tc>
        <w:tc>
          <w:tcPr>
            <w:tcW w:w="2605" w:type="dxa"/>
          </w:tcPr>
          <w:p w:rsidR="003A5E65" w:rsidRPr="00F67B90" w:rsidRDefault="003A5E65" w:rsidP="000F03DC">
            <w:pPr>
              <w:spacing w:after="200" w:line="276" w:lineRule="auto"/>
              <w:rPr>
                <w:spacing w:val="-4"/>
                <w:sz w:val="20"/>
                <w:szCs w:val="20"/>
                <w:lang w:eastAsia="en-US"/>
              </w:rPr>
            </w:pPr>
          </w:p>
        </w:tc>
      </w:tr>
      <w:tr w:rsidR="00F67B90" w:rsidRPr="00F67B90" w:rsidTr="000F03DC">
        <w:trPr>
          <w:trHeight w:hRule="exact" w:val="284"/>
        </w:trPr>
        <w:tc>
          <w:tcPr>
            <w:tcW w:w="3720" w:type="dxa"/>
          </w:tcPr>
          <w:p w:rsidR="003A5E65" w:rsidRPr="00F67B90" w:rsidRDefault="003A5E65" w:rsidP="000F03DC">
            <w:pPr>
              <w:spacing w:after="200" w:line="276" w:lineRule="auto"/>
              <w:rPr>
                <w:spacing w:val="-4"/>
                <w:sz w:val="20"/>
                <w:szCs w:val="20"/>
                <w:lang w:eastAsia="en-US"/>
              </w:rPr>
            </w:pPr>
            <w:r w:rsidRPr="00F67B90">
              <w:rPr>
                <w:spacing w:val="-6"/>
                <w:sz w:val="20"/>
                <w:szCs w:val="20"/>
                <w:lang w:eastAsia="en-US"/>
              </w:rPr>
              <w:t xml:space="preserve">История </w:t>
            </w:r>
          </w:p>
        </w:tc>
        <w:tc>
          <w:tcPr>
            <w:tcW w:w="1176" w:type="dxa"/>
          </w:tcPr>
          <w:p w:rsidR="003A5E65" w:rsidRPr="00F67B90" w:rsidRDefault="003A5E65" w:rsidP="000F03DC">
            <w:pPr>
              <w:spacing w:after="200" w:line="276" w:lineRule="auto"/>
              <w:rPr>
                <w:spacing w:val="-4"/>
                <w:sz w:val="20"/>
                <w:szCs w:val="20"/>
                <w:lang w:eastAsia="en-US"/>
              </w:rPr>
            </w:pPr>
          </w:p>
        </w:tc>
        <w:tc>
          <w:tcPr>
            <w:tcW w:w="1679" w:type="dxa"/>
            <w:shd w:val="thinDiagStripe" w:color="auto" w:fill="auto"/>
          </w:tcPr>
          <w:p w:rsidR="003A5E65" w:rsidRPr="00F67B90" w:rsidRDefault="003A5E65" w:rsidP="000F03DC">
            <w:pPr>
              <w:spacing w:after="200" w:line="276" w:lineRule="auto"/>
              <w:rPr>
                <w:spacing w:val="-4"/>
                <w:sz w:val="20"/>
                <w:szCs w:val="20"/>
                <w:lang w:eastAsia="en-US"/>
              </w:rPr>
            </w:pPr>
          </w:p>
        </w:tc>
        <w:tc>
          <w:tcPr>
            <w:tcW w:w="2605" w:type="dxa"/>
          </w:tcPr>
          <w:p w:rsidR="003A5E65" w:rsidRPr="00F67B90" w:rsidRDefault="003A5E65" w:rsidP="000F03DC">
            <w:pPr>
              <w:spacing w:after="200" w:line="276" w:lineRule="auto"/>
              <w:rPr>
                <w:spacing w:val="-4"/>
                <w:sz w:val="20"/>
                <w:szCs w:val="20"/>
                <w:lang w:eastAsia="en-US"/>
              </w:rPr>
            </w:pPr>
          </w:p>
        </w:tc>
      </w:tr>
      <w:tr w:rsidR="00F67B90" w:rsidRPr="00F67B90" w:rsidTr="000F03DC">
        <w:trPr>
          <w:trHeight w:hRule="exact" w:val="284"/>
        </w:trPr>
        <w:tc>
          <w:tcPr>
            <w:tcW w:w="3720" w:type="dxa"/>
            <w:vAlign w:val="center"/>
          </w:tcPr>
          <w:p w:rsidR="003A5E65" w:rsidRPr="00F67B90" w:rsidRDefault="003A5E65" w:rsidP="000F03DC">
            <w:pPr>
              <w:spacing w:after="200" w:line="276" w:lineRule="auto"/>
              <w:rPr>
                <w:spacing w:val="-6"/>
                <w:sz w:val="20"/>
                <w:szCs w:val="20"/>
                <w:lang w:eastAsia="en-US"/>
              </w:rPr>
            </w:pPr>
            <w:r w:rsidRPr="00F67B90">
              <w:rPr>
                <w:spacing w:val="-6"/>
                <w:sz w:val="20"/>
                <w:szCs w:val="20"/>
                <w:lang w:eastAsia="en-US"/>
              </w:rPr>
              <w:t>География</w:t>
            </w:r>
          </w:p>
        </w:tc>
        <w:tc>
          <w:tcPr>
            <w:tcW w:w="1176" w:type="dxa"/>
          </w:tcPr>
          <w:p w:rsidR="003A5E65" w:rsidRPr="00F67B90" w:rsidRDefault="003A5E65" w:rsidP="000F03DC">
            <w:pPr>
              <w:spacing w:after="200" w:line="276" w:lineRule="auto"/>
              <w:rPr>
                <w:spacing w:val="-4"/>
                <w:sz w:val="20"/>
                <w:szCs w:val="20"/>
                <w:lang w:eastAsia="en-US"/>
              </w:rPr>
            </w:pPr>
          </w:p>
        </w:tc>
        <w:tc>
          <w:tcPr>
            <w:tcW w:w="1679" w:type="dxa"/>
            <w:shd w:val="thinDiagStripe" w:color="auto" w:fill="auto"/>
          </w:tcPr>
          <w:p w:rsidR="003A5E65" w:rsidRPr="00F67B90" w:rsidRDefault="003A5E65" w:rsidP="000F03DC">
            <w:pPr>
              <w:spacing w:after="200" w:line="276" w:lineRule="auto"/>
              <w:rPr>
                <w:spacing w:val="-4"/>
                <w:sz w:val="20"/>
                <w:szCs w:val="20"/>
                <w:lang w:eastAsia="en-US"/>
              </w:rPr>
            </w:pPr>
          </w:p>
        </w:tc>
        <w:tc>
          <w:tcPr>
            <w:tcW w:w="2605" w:type="dxa"/>
          </w:tcPr>
          <w:p w:rsidR="003A5E65" w:rsidRPr="00F67B90" w:rsidRDefault="003A5E65" w:rsidP="000F03DC">
            <w:pPr>
              <w:spacing w:after="200" w:line="276" w:lineRule="auto"/>
              <w:rPr>
                <w:spacing w:val="-4"/>
                <w:sz w:val="20"/>
                <w:szCs w:val="20"/>
                <w:lang w:eastAsia="en-US"/>
              </w:rPr>
            </w:pPr>
          </w:p>
        </w:tc>
      </w:tr>
      <w:tr w:rsidR="00F67B90" w:rsidRPr="00F67B90" w:rsidTr="000F03DC">
        <w:trPr>
          <w:trHeight w:hRule="exact" w:val="284"/>
        </w:trPr>
        <w:tc>
          <w:tcPr>
            <w:tcW w:w="3720" w:type="dxa"/>
            <w:vAlign w:val="center"/>
          </w:tcPr>
          <w:p w:rsidR="003A5E65" w:rsidRPr="00F67B90" w:rsidRDefault="003A5E65" w:rsidP="000F03DC">
            <w:pPr>
              <w:spacing w:after="200" w:line="276" w:lineRule="auto"/>
              <w:rPr>
                <w:spacing w:val="-6"/>
                <w:sz w:val="20"/>
                <w:szCs w:val="20"/>
                <w:lang w:eastAsia="en-US"/>
              </w:rPr>
            </w:pPr>
            <w:r w:rsidRPr="00F67B90">
              <w:rPr>
                <w:spacing w:val="-6"/>
                <w:sz w:val="20"/>
                <w:szCs w:val="20"/>
                <w:lang w:eastAsia="en-US"/>
              </w:rPr>
              <w:t>Английский язык</w:t>
            </w:r>
          </w:p>
        </w:tc>
        <w:tc>
          <w:tcPr>
            <w:tcW w:w="1176" w:type="dxa"/>
          </w:tcPr>
          <w:p w:rsidR="003A5E65" w:rsidRPr="00F67B90" w:rsidRDefault="003A5E65" w:rsidP="000F03DC">
            <w:pPr>
              <w:spacing w:after="200" w:line="276" w:lineRule="auto"/>
              <w:rPr>
                <w:spacing w:val="-4"/>
                <w:sz w:val="20"/>
                <w:szCs w:val="20"/>
                <w:lang w:eastAsia="en-US"/>
              </w:rPr>
            </w:pPr>
          </w:p>
        </w:tc>
        <w:tc>
          <w:tcPr>
            <w:tcW w:w="1679" w:type="dxa"/>
          </w:tcPr>
          <w:p w:rsidR="003A5E65" w:rsidRPr="00F67B90" w:rsidRDefault="003A5E65" w:rsidP="000F03DC">
            <w:pPr>
              <w:spacing w:after="200" w:line="276" w:lineRule="auto"/>
              <w:rPr>
                <w:spacing w:val="-4"/>
                <w:sz w:val="20"/>
                <w:szCs w:val="20"/>
                <w:lang w:eastAsia="en-US"/>
              </w:rPr>
            </w:pPr>
          </w:p>
        </w:tc>
        <w:tc>
          <w:tcPr>
            <w:tcW w:w="2605" w:type="dxa"/>
          </w:tcPr>
          <w:p w:rsidR="003A5E65" w:rsidRPr="00F67B90" w:rsidRDefault="003A5E65" w:rsidP="000F03DC">
            <w:pPr>
              <w:spacing w:after="200" w:line="276" w:lineRule="auto"/>
              <w:rPr>
                <w:spacing w:val="-4"/>
                <w:sz w:val="20"/>
                <w:szCs w:val="20"/>
                <w:lang w:eastAsia="en-US"/>
              </w:rPr>
            </w:pPr>
          </w:p>
        </w:tc>
      </w:tr>
      <w:tr w:rsidR="00F67B90" w:rsidRPr="00F67B90" w:rsidTr="000F03DC">
        <w:trPr>
          <w:trHeight w:hRule="exact" w:val="284"/>
        </w:trPr>
        <w:tc>
          <w:tcPr>
            <w:tcW w:w="3720" w:type="dxa"/>
            <w:vAlign w:val="center"/>
          </w:tcPr>
          <w:p w:rsidR="003A5E65" w:rsidRPr="00F67B90" w:rsidRDefault="003A5E65" w:rsidP="000F03DC">
            <w:pPr>
              <w:spacing w:after="200" w:line="276" w:lineRule="auto"/>
              <w:rPr>
                <w:spacing w:val="-6"/>
                <w:sz w:val="20"/>
                <w:szCs w:val="20"/>
                <w:lang w:eastAsia="en-US"/>
              </w:rPr>
            </w:pPr>
            <w:r w:rsidRPr="00F67B90">
              <w:rPr>
                <w:spacing w:val="-6"/>
                <w:sz w:val="20"/>
                <w:szCs w:val="20"/>
                <w:lang w:eastAsia="en-US"/>
              </w:rPr>
              <w:t>Немецкий язык</w:t>
            </w:r>
          </w:p>
        </w:tc>
        <w:tc>
          <w:tcPr>
            <w:tcW w:w="1176" w:type="dxa"/>
          </w:tcPr>
          <w:p w:rsidR="003A5E65" w:rsidRPr="00F67B90" w:rsidRDefault="003A5E65" w:rsidP="000F03DC">
            <w:pPr>
              <w:spacing w:after="200" w:line="276" w:lineRule="auto"/>
              <w:rPr>
                <w:spacing w:val="-4"/>
                <w:sz w:val="20"/>
                <w:szCs w:val="20"/>
                <w:lang w:eastAsia="en-US"/>
              </w:rPr>
            </w:pPr>
          </w:p>
        </w:tc>
        <w:tc>
          <w:tcPr>
            <w:tcW w:w="1679" w:type="dxa"/>
          </w:tcPr>
          <w:p w:rsidR="003A5E65" w:rsidRPr="00F67B90" w:rsidRDefault="003A5E65" w:rsidP="000F03DC">
            <w:pPr>
              <w:spacing w:after="200" w:line="276" w:lineRule="auto"/>
              <w:rPr>
                <w:spacing w:val="-4"/>
                <w:sz w:val="20"/>
                <w:szCs w:val="20"/>
                <w:lang w:eastAsia="en-US"/>
              </w:rPr>
            </w:pPr>
          </w:p>
        </w:tc>
        <w:tc>
          <w:tcPr>
            <w:tcW w:w="2605" w:type="dxa"/>
          </w:tcPr>
          <w:p w:rsidR="003A5E65" w:rsidRPr="00F67B90" w:rsidRDefault="003A5E65" w:rsidP="000F03DC">
            <w:pPr>
              <w:spacing w:after="200" w:line="276" w:lineRule="auto"/>
              <w:rPr>
                <w:spacing w:val="-4"/>
                <w:sz w:val="20"/>
                <w:szCs w:val="20"/>
                <w:lang w:eastAsia="en-US"/>
              </w:rPr>
            </w:pPr>
          </w:p>
        </w:tc>
      </w:tr>
      <w:tr w:rsidR="00F67B90" w:rsidRPr="00F67B90" w:rsidTr="000F03DC">
        <w:trPr>
          <w:trHeight w:hRule="exact" w:val="284"/>
        </w:trPr>
        <w:tc>
          <w:tcPr>
            <w:tcW w:w="3720" w:type="dxa"/>
            <w:vAlign w:val="center"/>
          </w:tcPr>
          <w:p w:rsidR="003A5E65" w:rsidRPr="00F67B90" w:rsidRDefault="003A5E65" w:rsidP="000F03DC">
            <w:pPr>
              <w:spacing w:after="200" w:line="276" w:lineRule="auto"/>
              <w:rPr>
                <w:spacing w:val="-6"/>
                <w:sz w:val="20"/>
                <w:szCs w:val="20"/>
                <w:lang w:eastAsia="en-US"/>
              </w:rPr>
            </w:pPr>
            <w:r w:rsidRPr="00F67B90">
              <w:rPr>
                <w:spacing w:val="-6"/>
                <w:sz w:val="20"/>
                <w:szCs w:val="20"/>
                <w:lang w:eastAsia="en-US"/>
              </w:rPr>
              <w:t>Французский язык</w:t>
            </w:r>
          </w:p>
        </w:tc>
        <w:tc>
          <w:tcPr>
            <w:tcW w:w="1176" w:type="dxa"/>
          </w:tcPr>
          <w:p w:rsidR="003A5E65" w:rsidRPr="00F67B90" w:rsidRDefault="003A5E65" w:rsidP="000F03DC">
            <w:pPr>
              <w:spacing w:after="200" w:line="276" w:lineRule="auto"/>
              <w:rPr>
                <w:spacing w:val="-4"/>
                <w:sz w:val="20"/>
                <w:szCs w:val="20"/>
                <w:lang w:eastAsia="en-US"/>
              </w:rPr>
            </w:pPr>
          </w:p>
        </w:tc>
        <w:tc>
          <w:tcPr>
            <w:tcW w:w="1679" w:type="dxa"/>
          </w:tcPr>
          <w:p w:rsidR="003A5E65" w:rsidRPr="00F67B90" w:rsidRDefault="003A5E65" w:rsidP="000F03DC">
            <w:pPr>
              <w:spacing w:after="200" w:line="276" w:lineRule="auto"/>
              <w:rPr>
                <w:spacing w:val="-4"/>
                <w:sz w:val="20"/>
                <w:szCs w:val="20"/>
                <w:lang w:eastAsia="en-US"/>
              </w:rPr>
            </w:pPr>
          </w:p>
        </w:tc>
        <w:tc>
          <w:tcPr>
            <w:tcW w:w="2605" w:type="dxa"/>
          </w:tcPr>
          <w:p w:rsidR="003A5E65" w:rsidRPr="00F67B90" w:rsidRDefault="003A5E65" w:rsidP="000F03DC">
            <w:pPr>
              <w:spacing w:after="200" w:line="276" w:lineRule="auto"/>
              <w:rPr>
                <w:spacing w:val="-4"/>
                <w:sz w:val="20"/>
                <w:szCs w:val="20"/>
                <w:lang w:eastAsia="en-US"/>
              </w:rPr>
            </w:pPr>
          </w:p>
        </w:tc>
      </w:tr>
      <w:tr w:rsidR="00F67B90" w:rsidRPr="00F67B90" w:rsidTr="000F03DC">
        <w:trPr>
          <w:trHeight w:hRule="exact" w:val="284"/>
        </w:trPr>
        <w:tc>
          <w:tcPr>
            <w:tcW w:w="3720" w:type="dxa"/>
            <w:vAlign w:val="center"/>
          </w:tcPr>
          <w:p w:rsidR="003A5E65" w:rsidRPr="00F67B90" w:rsidRDefault="003A5E65" w:rsidP="000F03DC">
            <w:pPr>
              <w:spacing w:after="200" w:line="276" w:lineRule="auto"/>
              <w:rPr>
                <w:spacing w:val="-6"/>
                <w:sz w:val="20"/>
                <w:szCs w:val="20"/>
                <w:lang w:eastAsia="en-US"/>
              </w:rPr>
            </w:pPr>
            <w:r w:rsidRPr="00F67B90">
              <w:rPr>
                <w:spacing w:val="-6"/>
                <w:sz w:val="20"/>
                <w:szCs w:val="20"/>
                <w:lang w:eastAsia="en-US"/>
              </w:rPr>
              <w:t xml:space="preserve">Испанский язык </w:t>
            </w:r>
          </w:p>
          <w:p w:rsidR="0013705A" w:rsidRPr="00F67B90" w:rsidRDefault="0013705A" w:rsidP="000F03DC">
            <w:pPr>
              <w:spacing w:after="200" w:line="276" w:lineRule="auto"/>
              <w:rPr>
                <w:spacing w:val="-6"/>
                <w:sz w:val="20"/>
                <w:szCs w:val="20"/>
                <w:lang w:eastAsia="en-US"/>
              </w:rPr>
            </w:pPr>
          </w:p>
        </w:tc>
        <w:tc>
          <w:tcPr>
            <w:tcW w:w="1176" w:type="dxa"/>
          </w:tcPr>
          <w:p w:rsidR="003A5E65" w:rsidRPr="00F67B90" w:rsidRDefault="003A5E65" w:rsidP="000F03DC">
            <w:pPr>
              <w:spacing w:after="200" w:line="276" w:lineRule="auto"/>
              <w:rPr>
                <w:spacing w:val="-4"/>
                <w:sz w:val="20"/>
                <w:szCs w:val="20"/>
                <w:lang w:eastAsia="en-US"/>
              </w:rPr>
            </w:pPr>
          </w:p>
        </w:tc>
        <w:tc>
          <w:tcPr>
            <w:tcW w:w="1679" w:type="dxa"/>
            <w:tcBorders>
              <w:bottom w:val="single" w:sz="4" w:space="0" w:color="auto"/>
            </w:tcBorders>
          </w:tcPr>
          <w:p w:rsidR="003A5E65" w:rsidRPr="00F67B90" w:rsidRDefault="003A5E65" w:rsidP="000F03DC">
            <w:pPr>
              <w:spacing w:after="200" w:line="276" w:lineRule="auto"/>
              <w:rPr>
                <w:spacing w:val="-4"/>
                <w:sz w:val="20"/>
                <w:szCs w:val="20"/>
                <w:lang w:eastAsia="en-US"/>
              </w:rPr>
            </w:pPr>
          </w:p>
        </w:tc>
        <w:tc>
          <w:tcPr>
            <w:tcW w:w="2605" w:type="dxa"/>
          </w:tcPr>
          <w:p w:rsidR="003A5E65" w:rsidRPr="00F67B90" w:rsidRDefault="003A5E65" w:rsidP="000F03DC">
            <w:pPr>
              <w:spacing w:after="200" w:line="276" w:lineRule="auto"/>
              <w:rPr>
                <w:spacing w:val="-4"/>
                <w:sz w:val="20"/>
                <w:szCs w:val="20"/>
                <w:lang w:eastAsia="en-US"/>
              </w:rPr>
            </w:pPr>
          </w:p>
        </w:tc>
      </w:tr>
      <w:tr w:rsidR="00F67B90" w:rsidRPr="00F67B90" w:rsidTr="000F03DC">
        <w:trPr>
          <w:trHeight w:hRule="exact" w:val="284"/>
        </w:trPr>
        <w:tc>
          <w:tcPr>
            <w:tcW w:w="3720" w:type="dxa"/>
            <w:vAlign w:val="center"/>
          </w:tcPr>
          <w:p w:rsidR="0013705A" w:rsidRPr="00F67B90" w:rsidRDefault="0013705A" w:rsidP="000F03DC">
            <w:pPr>
              <w:spacing w:after="200" w:line="276" w:lineRule="auto"/>
              <w:rPr>
                <w:spacing w:val="-6"/>
                <w:sz w:val="20"/>
                <w:szCs w:val="20"/>
                <w:lang w:eastAsia="en-US"/>
              </w:rPr>
            </w:pPr>
            <w:r w:rsidRPr="00F67B90">
              <w:rPr>
                <w:spacing w:val="-6"/>
                <w:sz w:val="20"/>
                <w:szCs w:val="20"/>
                <w:lang w:eastAsia="en-US"/>
              </w:rPr>
              <w:t>Китайский язык</w:t>
            </w:r>
          </w:p>
        </w:tc>
        <w:tc>
          <w:tcPr>
            <w:tcW w:w="1176" w:type="dxa"/>
          </w:tcPr>
          <w:p w:rsidR="0013705A" w:rsidRPr="00F67B90" w:rsidRDefault="0013705A" w:rsidP="000F03DC">
            <w:pPr>
              <w:spacing w:after="200" w:line="276" w:lineRule="auto"/>
              <w:rPr>
                <w:spacing w:val="-4"/>
                <w:sz w:val="20"/>
                <w:szCs w:val="20"/>
                <w:lang w:eastAsia="en-US"/>
              </w:rPr>
            </w:pPr>
          </w:p>
        </w:tc>
        <w:tc>
          <w:tcPr>
            <w:tcW w:w="1679" w:type="dxa"/>
            <w:tcBorders>
              <w:bottom w:val="single" w:sz="4" w:space="0" w:color="auto"/>
            </w:tcBorders>
          </w:tcPr>
          <w:p w:rsidR="0013705A" w:rsidRPr="00F67B90" w:rsidRDefault="0013705A" w:rsidP="000F03DC">
            <w:pPr>
              <w:spacing w:after="200" w:line="276" w:lineRule="auto"/>
              <w:rPr>
                <w:spacing w:val="-4"/>
                <w:sz w:val="20"/>
                <w:szCs w:val="20"/>
                <w:lang w:eastAsia="en-US"/>
              </w:rPr>
            </w:pPr>
          </w:p>
        </w:tc>
        <w:tc>
          <w:tcPr>
            <w:tcW w:w="2605" w:type="dxa"/>
          </w:tcPr>
          <w:p w:rsidR="0013705A" w:rsidRPr="00F67B90" w:rsidRDefault="0013705A" w:rsidP="000F03DC">
            <w:pPr>
              <w:spacing w:after="200" w:line="276" w:lineRule="auto"/>
              <w:rPr>
                <w:spacing w:val="-4"/>
                <w:sz w:val="20"/>
                <w:szCs w:val="20"/>
                <w:lang w:eastAsia="en-US"/>
              </w:rPr>
            </w:pPr>
          </w:p>
        </w:tc>
      </w:tr>
      <w:tr w:rsidR="00F67B90" w:rsidRPr="00F67B90" w:rsidTr="000F03DC">
        <w:trPr>
          <w:trHeight w:hRule="exact" w:val="284"/>
        </w:trPr>
        <w:tc>
          <w:tcPr>
            <w:tcW w:w="3720" w:type="dxa"/>
            <w:vAlign w:val="center"/>
          </w:tcPr>
          <w:p w:rsidR="003A5E65" w:rsidRPr="00F67B90" w:rsidRDefault="003A5E65" w:rsidP="000F03DC">
            <w:pPr>
              <w:spacing w:after="200" w:line="276" w:lineRule="auto"/>
              <w:rPr>
                <w:spacing w:val="-6"/>
                <w:sz w:val="20"/>
                <w:szCs w:val="20"/>
                <w:lang w:eastAsia="en-US"/>
              </w:rPr>
            </w:pPr>
            <w:r w:rsidRPr="00F67B90">
              <w:rPr>
                <w:spacing w:val="-6"/>
                <w:sz w:val="20"/>
                <w:szCs w:val="20"/>
                <w:lang w:eastAsia="en-US"/>
              </w:rPr>
              <w:t xml:space="preserve">Обществознание </w:t>
            </w:r>
          </w:p>
        </w:tc>
        <w:tc>
          <w:tcPr>
            <w:tcW w:w="1176" w:type="dxa"/>
          </w:tcPr>
          <w:p w:rsidR="003A5E65" w:rsidRPr="00F67B90" w:rsidRDefault="003A5E65" w:rsidP="000F03DC">
            <w:pPr>
              <w:spacing w:after="200" w:line="276" w:lineRule="auto"/>
              <w:rPr>
                <w:spacing w:val="-4"/>
                <w:sz w:val="20"/>
                <w:szCs w:val="20"/>
                <w:lang w:eastAsia="en-US"/>
              </w:rPr>
            </w:pPr>
          </w:p>
        </w:tc>
        <w:tc>
          <w:tcPr>
            <w:tcW w:w="1679" w:type="dxa"/>
            <w:shd w:val="thinDiagStripe" w:color="auto" w:fill="auto"/>
          </w:tcPr>
          <w:p w:rsidR="003A5E65" w:rsidRPr="00F67B90" w:rsidRDefault="003A5E65" w:rsidP="000F03DC">
            <w:pPr>
              <w:spacing w:after="200" w:line="276" w:lineRule="auto"/>
              <w:rPr>
                <w:spacing w:val="-4"/>
                <w:sz w:val="20"/>
                <w:szCs w:val="20"/>
                <w:lang w:eastAsia="en-US"/>
              </w:rPr>
            </w:pPr>
          </w:p>
        </w:tc>
        <w:tc>
          <w:tcPr>
            <w:tcW w:w="2605" w:type="dxa"/>
          </w:tcPr>
          <w:p w:rsidR="003A5E65" w:rsidRPr="00F67B90" w:rsidRDefault="003A5E65" w:rsidP="000F03DC">
            <w:pPr>
              <w:spacing w:after="200" w:line="276" w:lineRule="auto"/>
              <w:rPr>
                <w:spacing w:val="-4"/>
                <w:sz w:val="20"/>
                <w:szCs w:val="20"/>
                <w:lang w:eastAsia="en-US"/>
              </w:rPr>
            </w:pPr>
          </w:p>
        </w:tc>
      </w:tr>
      <w:tr w:rsidR="00F67B90" w:rsidRPr="00F67B90" w:rsidTr="000F03DC">
        <w:trPr>
          <w:trHeight w:hRule="exact" w:val="284"/>
        </w:trPr>
        <w:tc>
          <w:tcPr>
            <w:tcW w:w="3720" w:type="dxa"/>
            <w:vAlign w:val="center"/>
          </w:tcPr>
          <w:p w:rsidR="003A5E65" w:rsidRPr="00F67B90" w:rsidRDefault="003A5E65" w:rsidP="000F03DC">
            <w:pPr>
              <w:spacing w:after="200" w:line="276" w:lineRule="auto"/>
              <w:rPr>
                <w:spacing w:val="-6"/>
                <w:sz w:val="20"/>
                <w:szCs w:val="20"/>
                <w:lang w:eastAsia="en-US"/>
              </w:rPr>
            </w:pPr>
            <w:r w:rsidRPr="00F67B90">
              <w:rPr>
                <w:spacing w:val="-6"/>
                <w:sz w:val="20"/>
                <w:szCs w:val="20"/>
                <w:lang w:eastAsia="en-US"/>
              </w:rPr>
              <w:t>Литература</w:t>
            </w:r>
          </w:p>
        </w:tc>
        <w:tc>
          <w:tcPr>
            <w:tcW w:w="1176" w:type="dxa"/>
          </w:tcPr>
          <w:p w:rsidR="003A5E65" w:rsidRPr="00F67B90" w:rsidRDefault="003A5E65" w:rsidP="000F03DC">
            <w:pPr>
              <w:spacing w:after="200" w:line="276" w:lineRule="auto"/>
              <w:rPr>
                <w:spacing w:val="-4"/>
                <w:sz w:val="20"/>
                <w:szCs w:val="20"/>
                <w:lang w:eastAsia="en-US"/>
              </w:rPr>
            </w:pPr>
          </w:p>
        </w:tc>
        <w:tc>
          <w:tcPr>
            <w:tcW w:w="1679" w:type="dxa"/>
            <w:shd w:val="thinDiagStripe" w:color="auto" w:fill="auto"/>
          </w:tcPr>
          <w:p w:rsidR="003A5E65" w:rsidRPr="00F67B90" w:rsidRDefault="003A5E65" w:rsidP="000F03DC">
            <w:pPr>
              <w:spacing w:after="200" w:line="276" w:lineRule="auto"/>
              <w:rPr>
                <w:spacing w:val="-4"/>
                <w:sz w:val="20"/>
                <w:szCs w:val="20"/>
                <w:lang w:eastAsia="en-US"/>
              </w:rPr>
            </w:pPr>
          </w:p>
        </w:tc>
        <w:tc>
          <w:tcPr>
            <w:tcW w:w="2605" w:type="dxa"/>
          </w:tcPr>
          <w:p w:rsidR="003A5E65" w:rsidRPr="00F67B90" w:rsidRDefault="003A5E65" w:rsidP="000F03DC">
            <w:pPr>
              <w:spacing w:after="200" w:line="276" w:lineRule="auto"/>
              <w:rPr>
                <w:spacing w:val="-4"/>
                <w:sz w:val="20"/>
                <w:szCs w:val="20"/>
                <w:lang w:eastAsia="en-US"/>
              </w:rPr>
            </w:pPr>
          </w:p>
        </w:tc>
      </w:tr>
    </w:tbl>
    <w:p w:rsidR="003A5E65" w:rsidRPr="00F67B90" w:rsidRDefault="003A5E65" w:rsidP="003A5E65">
      <w:pPr>
        <w:pBdr>
          <w:bottom w:val="single" w:sz="12" w:space="1" w:color="auto"/>
        </w:pBdr>
        <w:spacing w:before="240" w:after="120" w:line="276" w:lineRule="auto"/>
        <w:jc w:val="both"/>
        <w:rPr>
          <w:sz w:val="20"/>
          <w:szCs w:val="20"/>
          <w:lang w:eastAsia="en-US"/>
        </w:rPr>
      </w:pPr>
      <w:r w:rsidRPr="00F67B90">
        <w:rPr>
          <w:sz w:val="20"/>
          <w:szCs w:val="20"/>
          <w:lang w:eastAsia="en-US"/>
        </w:rPr>
        <w:t xml:space="preserve">Прошу создать условия для сдачи </w:t>
      </w:r>
      <w:r w:rsidR="00E95B66" w:rsidRPr="00F67B90">
        <w:rPr>
          <w:sz w:val="20"/>
          <w:szCs w:val="20"/>
          <w:lang w:eastAsia="en-US"/>
        </w:rPr>
        <w:t>ГИА</w:t>
      </w:r>
      <w:r w:rsidRPr="00F67B90">
        <w:rPr>
          <w:sz w:val="20"/>
          <w:szCs w:val="20"/>
          <w:lang w:eastAsia="en-US"/>
        </w:rPr>
        <w:t xml:space="preserve"> с уч</w:t>
      </w:r>
      <w:r w:rsidR="00E95B66" w:rsidRPr="00F67B90">
        <w:rPr>
          <w:sz w:val="20"/>
          <w:szCs w:val="20"/>
          <w:lang w:eastAsia="en-US"/>
        </w:rPr>
        <w:t>ё</w:t>
      </w:r>
      <w:r w:rsidRPr="00F67B90">
        <w:rPr>
          <w:sz w:val="20"/>
          <w:szCs w:val="20"/>
          <w:lang w:eastAsia="en-US"/>
        </w:rPr>
        <w:t xml:space="preserve">том состояния здоровья, </w:t>
      </w:r>
    </w:p>
    <w:p w:rsidR="00D51A3C" w:rsidRPr="00F67B90" w:rsidRDefault="00D51A3C" w:rsidP="003A5E65">
      <w:pPr>
        <w:pBdr>
          <w:bottom w:val="single" w:sz="12" w:space="1" w:color="auto"/>
        </w:pBdr>
        <w:spacing w:before="240" w:after="120" w:line="276" w:lineRule="auto"/>
        <w:jc w:val="both"/>
        <w:rPr>
          <w:sz w:val="20"/>
          <w:szCs w:val="20"/>
          <w:lang w:eastAsia="en-US"/>
        </w:rPr>
      </w:pPr>
    </w:p>
    <w:p w:rsidR="00E95B66" w:rsidRPr="00F67B90" w:rsidRDefault="003A5E65" w:rsidP="00D51A3C">
      <w:pPr>
        <w:spacing w:before="240" w:after="120" w:line="276" w:lineRule="auto"/>
        <w:rPr>
          <w:sz w:val="20"/>
          <w:szCs w:val="20"/>
          <w:lang w:eastAsia="en-US"/>
        </w:rPr>
      </w:pPr>
      <w:r w:rsidRPr="00F67B90">
        <w:rPr>
          <w:i/>
          <w:sz w:val="20"/>
          <w:szCs w:val="20"/>
          <w:lang w:eastAsia="en-US"/>
        </w:rPr>
        <w:t>(указать необходимые условия)</w:t>
      </w:r>
      <w:r w:rsidR="00E95B66" w:rsidRPr="00F67B90">
        <w:rPr>
          <w:sz w:val="20"/>
          <w:szCs w:val="20"/>
          <w:lang w:eastAsia="en-US"/>
        </w:rPr>
        <w:t xml:space="preserve"> </w:t>
      </w:r>
    </w:p>
    <w:p w:rsidR="003A5E65" w:rsidRPr="00F67B90" w:rsidRDefault="00E95B66" w:rsidP="00D51A3C">
      <w:pPr>
        <w:spacing w:before="240" w:after="120" w:line="276" w:lineRule="auto"/>
        <w:rPr>
          <w:i/>
          <w:sz w:val="20"/>
          <w:szCs w:val="20"/>
          <w:lang w:eastAsia="en-US"/>
        </w:rPr>
      </w:pPr>
      <w:r w:rsidRPr="00F67B90">
        <w:rPr>
          <w:sz w:val="20"/>
          <w:szCs w:val="20"/>
          <w:lang w:eastAsia="en-US"/>
        </w:rPr>
        <w:t>подтверждаемого:</w:t>
      </w:r>
    </w:p>
    <w:tbl>
      <w:tblPr>
        <w:tblW w:w="0" w:type="auto"/>
        <w:tblLook w:val="01E0" w:firstRow="1" w:lastRow="1" w:firstColumn="1" w:lastColumn="1" w:noHBand="0" w:noVBand="0"/>
      </w:tblPr>
      <w:tblGrid>
        <w:gridCol w:w="4503"/>
        <w:gridCol w:w="425"/>
        <w:gridCol w:w="3685"/>
        <w:gridCol w:w="426"/>
      </w:tblGrid>
      <w:tr w:rsidR="003A5E65" w:rsidRPr="00F67B90" w:rsidTr="000F03DC">
        <w:trPr>
          <w:trHeight w:hRule="exact" w:val="411"/>
        </w:trPr>
        <w:tc>
          <w:tcPr>
            <w:tcW w:w="4503" w:type="dxa"/>
            <w:tcBorders>
              <w:right w:val="single" w:sz="4" w:space="0" w:color="auto"/>
            </w:tcBorders>
          </w:tcPr>
          <w:p w:rsidR="003A5E65" w:rsidRPr="00F67B90" w:rsidRDefault="00E95B66" w:rsidP="000F03DC">
            <w:pPr>
              <w:spacing w:after="200" w:line="276" w:lineRule="auto"/>
              <w:jc w:val="both"/>
              <w:rPr>
                <w:sz w:val="20"/>
                <w:szCs w:val="20"/>
                <w:lang w:eastAsia="en-US"/>
              </w:rPr>
            </w:pPr>
            <w:r w:rsidRPr="00F67B90">
              <w:rPr>
                <w:sz w:val="20"/>
                <w:szCs w:val="20"/>
                <w:lang w:eastAsia="en-US"/>
              </w:rPr>
              <w:t>с</w:t>
            </w:r>
            <w:r w:rsidR="003A5E65" w:rsidRPr="00F67B90">
              <w:rPr>
                <w:sz w:val="20"/>
                <w:szCs w:val="20"/>
                <w:lang w:eastAsia="en-US"/>
              </w:rPr>
              <w:t xml:space="preserve">правкой </w:t>
            </w:r>
            <w:r w:rsidR="003A5E65" w:rsidRPr="00F67B90">
              <w:rPr>
                <w:sz w:val="20"/>
                <w:szCs w:val="20"/>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jc w:val="both"/>
              <w:rPr>
                <w:sz w:val="20"/>
                <w:szCs w:val="20"/>
                <w:lang w:eastAsia="en-US"/>
              </w:rPr>
            </w:pPr>
          </w:p>
        </w:tc>
        <w:tc>
          <w:tcPr>
            <w:tcW w:w="3685" w:type="dxa"/>
            <w:tcBorders>
              <w:left w:val="single" w:sz="4" w:space="0" w:color="auto"/>
              <w:right w:val="single" w:sz="4" w:space="0" w:color="auto"/>
            </w:tcBorders>
          </w:tcPr>
          <w:p w:rsidR="003A5E65" w:rsidRPr="00F67B90" w:rsidRDefault="00E95B66" w:rsidP="00E95B66">
            <w:pPr>
              <w:spacing w:after="200" w:line="276" w:lineRule="auto"/>
              <w:rPr>
                <w:sz w:val="20"/>
                <w:szCs w:val="20"/>
                <w:lang w:eastAsia="en-US"/>
              </w:rPr>
            </w:pPr>
            <w:r w:rsidRPr="00F67B90">
              <w:rPr>
                <w:sz w:val="20"/>
                <w:szCs w:val="20"/>
                <w:lang w:eastAsia="en-US"/>
              </w:rPr>
              <w:t>; р</w:t>
            </w:r>
            <w:r w:rsidR="003A5E65" w:rsidRPr="00F67B90">
              <w:rPr>
                <w:sz w:val="20"/>
                <w:szCs w:val="20"/>
                <w:lang w:eastAsia="en-US"/>
              </w:rPr>
              <w:t>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3A5E65" w:rsidRPr="00F67B90" w:rsidRDefault="003A5E65" w:rsidP="000F03DC">
            <w:pPr>
              <w:spacing w:after="200" w:line="276" w:lineRule="auto"/>
              <w:jc w:val="both"/>
              <w:rPr>
                <w:sz w:val="20"/>
                <w:szCs w:val="20"/>
                <w:lang w:eastAsia="en-US"/>
              </w:rPr>
            </w:pPr>
          </w:p>
        </w:tc>
      </w:tr>
    </w:tbl>
    <w:p w:rsidR="003A5E65" w:rsidRPr="00F67B90" w:rsidRDefault="003A5E65" w:rsidP="003A5E65">
      <w:pPr>
        <w:spacing w:before="240" w:after="120" w:line="276" w:lineRule="auto"/>
        <w:rPr>
          <w:sz w:val="20"/>
          <w:szCs w:val="20"/>
          <w:lang w:eastAsia="en-US"/>
        </w:rPr>
      </w:pPr>
    </w:p>
    <w:p w:rsidR="003A5E65" w:rsidRPr="00F67B90" w:rsidRDefault="003A5E65" w:rsidP="003A5E65">
      <w:pPr>
        <w:spacing w:before="240" w:after="120" w:line="276" w:lineRule="auto"/>
        <w:rPr>
          <w:sz w:val="20"/>
          <w:szCs w:val="20"/>
          <w:lang w:eastAsia="en-US"/>
        </w:rPr>
      </w:pPr>
      <w:r w:rsidRPr="00F67B90">
        <w:rPr>
          <w:sz w:val="20"/>
          <w:szCs w:val="20"/>
          <w:lang w:eastAsia="en-US"/>
        </w:rPr>
        <w:t>Согласие на обработку персональных данных прилагается.</w:t>
      </w:r>
    </w:p>
    <w:p w:rsidR="003A5E65" w:rsidRPr="00F67B90" w:rsidRDefault="003A5E65" w:rsidP="003A5E65">
      <w:pPr>
        <w:spacing w:after="200" w:line="276" w:lineRule="auto"/>
        <w:jc w:val="both"/>
        <w:rPr>
          <w:sz w:val="20"/>
          <w:szCs w:val="20"/>
          <w:lang w:eastAsia="en-US"/>
        </w:rPr>
      </w:pPr>
      <w:r w:rsidRPr="00F67B90">
        <w:rPr>
          <w:sz w:val="20"/>
          <w:szCs w:val="20"/>
          <w:lang w:eastAsia="en-US"/>
        </w:rPr>
        <w:t>Подпись заявителя   ______________/______________________(Ф.И.О.)</w:t>
      </w:r>
    </w:p>
    <w:p w:rsidR="003A5E65" w:rsidRPr="00F67B90" w:rsidRDefault="003A5E65" w:rsidP="003A5E65">
      <w:pPr>
        <w:spacing w:after="200" w:line="340" w:lineRule="exact"/>
        <w:jc w:val="both"/>
        <w:rPr>
          <w:sz w:val="20"/>
          <w:szCs w:val="20"/>
          <w:lang w:eastAsia="en-US"/>
        </w:rPr>
      </w:pPr>
      <w:r w:rsidRPr="00F67B90">
        <w:rPr>
          <w:sz w:val="20"/>
          <w:szCs w:val="20"/>
          <w:lang w:eastAsia="en-US"/>
        </w:rPr>
        <w:t xml:space="preserve"> «____» _____________ 20___ г.</w:t>
      </w:r>
    </w:p>
    <w:p w:rsidR="003A5E65" w:rsidRPr="00F67B90" w:rsidRDefault="003A5E65" w:rsidP="003A5E65">
      <w:pPr>
        <w:spacing w:after="200" w:line="340" w:lineRule="exact"/>
        <w:jc w:val="both"/>
        <w:rPr>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F67B90" w:rsidRPr="00F67B90" w:rsidTr="000F03DC">
        <w:trPr>
          <w:trHeight w:val="284"/>
          <w:jc w:val="center"/>
        </w:trPr>
        <w:tc>
          <w:tcPr>
            <w:tcW w:w="2546" w:type="dxa"/>
            <w:gridSpan w:val="7"/>
            <w:tcBorders>
              <w:top w:val="nil"/>
              <w:left w:val="nil"/>
              <w:bottom w:val="nil"/>
            </w:tcBorders>
          </w:tcPr>
          <w:p w:rsidR="003A5E65" w:rsidRPr="00F67B90" w:rsidRDefault="003A5E65" w:rsidP="000F03DC">
            <w:pPr>
              <w:spacing w:after="200" w:line="276" w:lineRule="auto"/>
              <w:jc w:val="right"/>
              <w:rPr>
                <w:rFonts w:ascii="Calibri" w:hAnsi="Calibri"/>
                <w:sz w:val="20"/>
                <w:szCs w:val="20"/>
                <w:lang w:eastAsia="en-US"/>
              </w:rPr>
            </w:pPr>
            <w:r w:rsidRPr="00F67B90">
              <w:rPr>
                <w:rFonts w:ascii="Calibri" w:hAnsi="Calibri"/>
                <w:sz w:val="20"/>
                <w:szCs w:val="20"/>
                <w:lang w:eastAsia="en-US"/>
              </w:rPr>
              <w:t>Контактный телефон</w:t>
            </w:r>
          </w:p>
        </w:tc>
        <w:tc>
          <w:tcPr>
            <w:tcW w:w="284" w:type="dxa"/>
            <w:gridSpan w:val="2"/>
          </w:tcPr>
          <w:p w:rsidR="003A5E65" w:rsidRPr="00F67B90" w:rsidRDefault="003A5E65" w:rsidP="000F03DC">
            <w:pPr>
              <w:pStyle w:val="af8"/>
              <w:rPr>
                <w:sz w:val="20"/>
                <w:szCs w:val="20"/>
                <w:lang w:eastAsia="en-US"/>
              </w:rPr>
            </w:pPr>
          </w:p>
        </w:tc>
        <w:tc>
          <w:tcPr>
            <w:tcW w:w="284" w:type="dxa"/>
          </w:tcPr>
          <w:p w:rsidR="003A5E65" w:rsidRPr="00F67B90" w:rsidRDefault="003A5E65" w:rsidP="000F03DC">
            <w:pPr>
              <w:pStyle w:val="af8"/>
              <w:rPr>
                <w:sz w:val="20"/>
                <w:szCs w:val="20"/>
                <w:lang w:eastAsia="en-US"/>
              </w:rPr>
            </w:pPr>
            <w:r w:rsidRPr="00F67B90">
              <w:rPr>
                <w:sz w:val="20"/>
                <w:szCs w:val="20"/>
                <w:lang w:eastAsia="en-US"/>
              </w:rPr>
              <w:t>(</w:t>
            </w:r>
          </w:p>
        </w:tc>
        <w:tc>
          <w:tcPr>
            <w:tcW w:w="284" w:type="dxa"/>
          </w:tcPr>
          <w:p w:rsidR="003A5E65" w:rsidRPr="00F67B90" w:rsidRDefault="003A5E65" w:rsidP="000F03DC">
            <w:pPr>
              <w:pStyle w:val="af8"/>
              <w:rPr>
                <w:sz w:val="20"/>
                <w:szCs w:val="20"/>
                <w:lang w:eastAsia="en-US"/>
              </w:rPr>
            </w:pPr>
          </w:p>
        </w:tc>
        <w:tc>
          <w:tcPr>
            <w:tcW w:w="284" w:type="dxa"/>
          </w:tcPr>
          <w:p w:rsidR="003A5E65" w:rsidRPr="00F67B90" w:rsidRDefault="003A5E65" w:rsidP="000F03DC">
            <w:pPr>
              <w:pStyle w:val="af8"/>
              <w:rPr>
                <w:sz w:val="20"/>
                <w:szCs w:val="20"/>
                <w:lang w:eastAsia="en-US"/>
              </w:rPr>
            </w:pPr>
          </w:p>
        </w:tc>
        <w:tc>
          <w:tcPr>
            <w:tcW w:w="284" w:type="dxa"/>
          </w:tcPr>
          <w:p w:rsidR="003A5E65" w:rsidRPr="00F67B90" w:rsidRDefault="003A5E65" w:rsidP="000F03DC">
            <w:pPr>
              <w:pStyle w:val="af8"/>
              <w:rPr>
                <w:sz w:val="20"/>
                <w:szCs w:val="20"/>
                <w:lang w:eastAsia="en-US"/>
              </w:rPr>
            </w:pPr>
          </w:p>
        </w:tc>
        <w:tc>
          <w:tcPr>
            <w:tcW w:w="284" w:type="dxa"/>
          </w:tcPr>
          <w:p w:rsidR="003A5E65" w:rsidRPr="00F67B90" w:rsidRDefault="003A5E65" w:rsidP="000F03DC">
            <w:pPr>
              <w:pStyle w:val="af8"/>
              <w:rPr>
                <w:sz w:val="20"/>
                <w:szCs w:val="20"/>
                <w:lang w:eastAsia="en-US"/>
              </w:rPr>
            </w:pPr>
            <w:r w:rsidRPr="00F67B90">
              <w:rPr>
                <w:sz w:val="20"/>
                <w:szCs w:val="20"/>
                <w:lang w:eastAsia="en-US"/>
              </w:rPr>
              <w:t>)</w:t>
            </w:r>
          </w:p>
        </w:tc>
        <w:tc>
          <w:tcPr>
            <w:tcW w:w="284" w:type="dxa"/>
          </w:tcPr>
          <w:p w:rsidR="003A5E65" w:rsidRPr="00F67B90" w:rsidRDefault="003A5E65" w:rsidP="000F03DC">
            <w:pPr>
              <w:pStyle w:val="af8"/>
              <w:rPr>
                <w:sz w:val="20"/>
                <w:szCs w:val="20"/>
                <w:lang w:eastAsia="en-US"/>
              </w:rPr>
            </w:pPr>
          </w:p>
        </w:tc>
        <w:tc>
          <w:tcPr>
            <w:tcW w:w="284" w:type="dxa"/>
          </w:tcPr>
          <w:p w:rsidR="003A5E65" w:rsidRPr="00F67B90" w:rsidRDefault="003A5E65" w:rsidP="000F03DC">
            <w:pPr>
              <w:pStyle w:val="af8"/>
              <w:rPr>
                <w:sz w:val="20"/>
                <w:szCs w:val="20"/>
                <w:lang w:eastAsia="en-US"/>
              </w:rPr>
            </w:pPr>
          </w:p>
        </w:tc>
        <w:tc>
          <w:tcPr>
            <w:tcW w:w="284" w:type="dxa"/>
          </w:tcPr>
          <w:p w:rsidR="003A5E65" w:rsidRPr="00F67B90" w:rsidRDefault="003A5E65" w:rsidP="000F03DC">
            <w:pPr>
              <w:pStyle w:val="af8"/>
              <w:rPr>
                <w:sz w:val="20"/>
                <w:szCs w:val="20"/>
                <w:lang w:eastAsia="en-US"/>
              </w:rPr>
            </w:pPr>
          </w:p>
        </w:tc>
        <w:tc>
          <w:tcPr>
            <w:tcW w:w="284" w:type="dxa"/>
          </w:tcPr>
          <w:p w:rsidR="003A5E65" w:rsidRPr="00F67B90" w:rsidRDefault="003A5E65" w:rsidP="000F03DC">
            <w:pPr>
              <w:pStyle w:val="af8"/>
              <w:rPr>
                <w:sz w:val="20"/>
                <w:szCs w:val="20"/>
                <w:lang w:eastAsia="en-US"/>
              </w:rPr>
            </w:pPr>
            <w:r w:rsidRPr="00F67B90">
              <w:rPr>
                <w:sz w:val="20"/>
                <w:szCs w:val="20"/>
                <w:lang w:eastAsia="en-US"/>
              </w:rPr>
              <w:t>-</w:t>
            </w:r>
          </w:p>
        </w:tc>
        <w:tc>
          <w:tcPr>
            <w:tcW w:w="284" w:type="dxa"/>
          </w:tcPr>
          <w:p w:rsidR="003A5E65" w:rsidRPr="00F67B90" w:rsidRDefault="003A5E65" w:rsidP="000F03DC">
            <w:pPr>
              <w:pStyle w:val="af8"/>
              <w:rPr>
                <w:sz w:val="20"/>
                <w:szCs w:val="20"/>
                <w:lang w:eastAsia="en-US"/>
              </w:rPr>
            </w:pPr>
          </w:p>
        </w:tc>
        <w:tc>
          <w:tcPr>
            <w:tcW w:w="284" w:type="dxa"/>
          </w:tcPr>
          <w:p w:rsidR="003A5E65" w:rsidRPr="00F67B90" w:rsidRDefault="003A5E65" w:rsidP="000F03DC">
            <w:pPr>
              <w:pStyle w:val="af8"/>
              <w:rPr>
                <w:sz w:val="20"/>
                <w:szCs w:val="20"/>
                <w:lang w:eastAsia="en-US"/>
              </w:rPr>
            </w:pPr>
          </w:p>
        </w:tc>
        <w:tc>
          <w:tcPr>
            <w:tcW w:w="284" w:type="dxa"/>
          </w:tcPr>
          <w:p w:rsidR="003A5E65" w:rsidRPr="00F67B90" w:rsidRDefault="003A5E65" w:rsidP="000F03DC">
            <w:pPr>
              <w:pStyle w:val="af8"/>
              <w:rPr>
                <w:sz w:val="20"/>
                <w:szCs w:val="20"/>
                <w:lang w:eastAsia="en-US"/>
              </w:rPr>
            </w:pPr>
            <w:r w:rsidRPr="00F67B90">
              <w:rPr>
                <w:sz w:val="20"/>
                <w:szCs w:val="20"/>
                <w:lang w:eastAsia="en-US"/>
              </w:rPr>
              <w:t>-</w:t>
            </w:r>
          </w:p>
        </w:tc>
        <w:tc>
          <w:tcPr>
            <w:tcW w:w="284" w:type="dxa"/>
          </w:tcPr>
          <w:p w:rsidR="003A5E65" w:rsidRPr="00F67B90" w:rsidRDefault="003A5E65" w:rsidP="000F03DC">
            <w:pPr>
              <w:pStyle w:val="af8"/>
              <w:rPr>
                <w:sz w:val="20"/>
                <w:szCs w:val="20"/>
                <w:lang w:eastAsia="en-US"/>
              </w:rPr>
            </w:pPr>
          </w:p>
        </w:tc>
        <w:tc>
          <w:tcPr>
            <w:tcW w:w="284" w:type="dxa"/>
          </w:tcPr>
          <w:p w:rsidR="003A5E65" w:rsidRPr="00F67B90" w:rsidRDefault="003A5E65" w:rsidP="000F03DC">
            <w:pPr>
              <w:pStyle w:val="af8"/>
              <w:rPr>
                <w:sz w:val="20"/>
                <w:szCs w:val="20"/>
                <w:lang w:eastAsia="en-US"/>
              </w:rPr>
            </w:pPr>
          </w:p>
        </w:tc>
      </w:tr>
      <w:tr w:rsidR="00F67B90" w:rsidRPr="00F67B90" w:rsidTr="000F03DC">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3A5E65" w:rsidRPr="00F67B90" w:rsidRDefault="003A5E65" w:rsidP="000F03DC">
            <w:pPr>
              <w:spacing w:after="200" w:line="276" w:lineRule="auto"/>
              <w:jc w:val="both"/>
              <w:rPr>
                <w:rFonts w:ascii="Calibri" w:hAnsi="Calibri"/>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3A5E65" w:rsidRPr="00F67B90" w:rsidRDefault="003A5E65" w:rsidP="000F03DC">
            <w:pPr>
              <w:spacing w:after="200" w:line="276" w:lineRule="auto"/>
              <w:jc w:val="both"/>
              <w:rPr>
                <w:rFonts w:ascii="Calibri" w:hAnsi="Calibri"/>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3A5E65" w:rsidRPr="00F67B90" w:rsidRDefault="003A5E65" w:rsidP="000F03DC">
            <w:pPr>
              <w:spacing w:after="200" w:line="276" w:lineRule="auto"/>
              <w:jc w:val="both"/>
              <w:rPr>
                <w:rFonts w:ascii="Calibri" w:hAnsi="Calibri"/>
                <w:sz w:val="20"/>
                <w:szCs w:val="20"/>
                <w:lang w:eastAsia="en-US"/>
              </w:rPr>
            </w:pPr>
          </w:p>
        </w:tc>
        <w:tc>
          <w:tcPr>
            <w:tcW w:w="386" w:type="dxa"/>
            <w:tcBorders>
              <w:top w:val="double" w:sz="4" w:space="0" w:color="auto"/>
              <w:left w:val="double" w:sz="4" w:space="0" w:color="auto"/>
              <w:bottom w:val="double" w:sz="4" w:space="0" w:color="auto"/>
              <w:right w:val="double" w:sz="4" w:space="0" w:color="auto"/>
            </w:tcBorders>
          </w:tcPr>
          <w:p w:rsidR="003A5E65" w:rsidRPr="00F67B90" w:rsidRDefault="003A5E65" w:rsidP="000F03DC">
            <w:pPr>
              <w:spacing w:after="200" w:line="276" w:lineRule="auto"/>
              <w:jc w:val="both"/>
              <w:rPr>
                <w:rFonts w:ascii="Calibri" w:hAnsi="Calibri"/>
                <w:sz w:val="20"/>
                <w:szCs w:val="20"/>
                <w:lang w:eastAsia="en-US"/>
              </w:rPr>
            </w:pPr>
          </w:p>
        </w:tc>
        <w:tc>
          <w:tcPr>
            <w:tcW w:w="385" w:type="dxa"/>
            <w:tcBorders>
              <w:top w:val="double" w:sz="4" w:space="0" w:color="auto"/>
              <w:left w:val="double" w:sz="4" w:space="0" w:color="auto"/>
              <w:bottom w:val="double" w:sz="4" w:space="0" w:color="auto"/>
              <w:right w:val="double" w:sz="4" w:space="0" w:color="auto"/>
            </w:tcBorders>
          </w:tcPr>
          <w:p w:rsidR="003A5E65" w:rsidRPr="00F67B90" w:rsidRDefault="003A5E65" w:rsidP="000F03DC">
            <w:pPr>
              <w:spacing w:after="200" w:line="276" w:lineRule="auto"/>
              <w:jc w:val="both"/>
              <w:rPr>
                <w:rFonts w:ascii="Calibri" w:hAnsi="Calibri"/>
                <w:sz w:val="20"/>
                <w:szCs w:val="20"/>
                <w:lang w:eastAsia="en-US"/>
              </w:rPr>
            </w:pPr>
          </w:p>
        </w:tc>
        <w:tc>
          <w:tcPr>
            <w:tcW w:w="385" w:type="dxa"/>
            <w:tcBorders>
              <w:top w:val="double" w:sz="4" w:space="0" w:color="auto"/>
              <w:left w:val="double" w:sz="4" w:space="0" w:color="auto"/>
              <w:bottom w:val="double" w:sz="4" w:space="0" w:color="auto"/>
              <w:right w:val="double" w:sz="4" w:space="0" w:color="auto"/>
            </w:tcBorders>
          </w:tcPr>
          <w:p w:rsidR="003A5E65" w:rsidRPr="00F67B90" w:rsidRDefault="003A5E65" w:rsidP="000F03DC">
            <w:pPr>
              <w:spacing w:after="200" w:line="276" w:lineRule="auto"/>
              <w:jc w:val="both"/>
              <w:rPr>
                <w:rFonts w:ascii="Calibri" w:hAnsi="Calibri"/>
                <w:sz w:val="20"/>
                <w:szCs w:val="20"/>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3A5E65" w:rsidRPr="00F67B90" w:rsidRDefault="003A5E65" w:rsidP="000F03DC">
            <w:pPr>
              <w:spacing w:after="200" w:line="276" w:lineRule="auto"/>
              <w:jc w:val="both"/>
              <w:rPr>
                <w:rFonts w:ascii="Calibri" w:hAnsi="Calibri"/>
                <w:sz w:val="20"/>
                <w:szCs w:val="20"/>
                <w:lang w:eastAsia="en-US"/>
              </w:rPr>
            </w:pPr>
          </w:p>
        </w:tc>
      </w:tr>
    </w:tbl>
    <w:p w:rsidR="0014410C" w:rsidRPr="00F67B90" w:rsidRDefault="003A5E65" w:rsidP="00132111">
      <w:pPr>
        <w:spacing w:after="200" w:line="276" w:lineRule="auto"/>
        <w:rPr>
          <w:rFonts w:ascii="Calibri" w:hAnsi="Calibri"/>
          <w:sz w:val="20"/>
          <w:szCs w:val="20"/>
          <w:lang w:eastAsia="en-US"/>
        </w:rPr>
      </w:pPr>
      <w:r w:rsidRPr="00F67B90">
        <w:rPr>
          <w:rFonts w:ascii="Calibri" w:hAnsi="Calibri"/>
          <w:sz w:val="20"/>
          <w:szCs w:val="20"/>
          <w:lang w:eastAsia="en-US"/>
        </w:rPr>
        <w:t>Регистрационный номер</w:t>
      </w:r>
    </w:p>
    <w:p w:rsidR="00374DEB" w:rsidRPr="00F67B90" w:rsidRDefault="00374DEB" w:rsidP="004908AE">
      <w:pPr>
        <w:spacing w:line="276" w:lineRule="auto"/>
        <w:rPr>
          <w:b/>
          <w:sz w:val="28"/>
          <w:szCs w:val="28"/>
        </w:rPr>
      </w:pPr>
    </w:p>
    <w:p w:rsidR="00312608" w:rsidRPr="00F67B90" w:rsidRDefault="000F03DC" w:rsidP="00374DEB">
      <w:pPr>
        <w:spacing w:line="276" w:lineRule="auto"/>
        <w:jc w:val="center"/>
        <w:rPr>
          <w:b/>
          <w:sz w:val="28"/>
          <w:szCs w:val="28"/>
        </w:rPr>
      </w:pPr>
      <w:r w:rsidRPr="00F67B90">
        <w:rPr>
          <w:b/>
          <w:sz w:val="28"/>
          <w:szCs w:val="28"/>
        </w:rPr>
        <w:t xml:space="preserve">Выписка из </w:t>
      </w:r>
      <w:r w:rsidR="00312608" w:rsidRPr="00F67B90">
        <w:rPr>
          <w:b/>
          <w:sz w:val="28"/>
          <w:szCs w:val="28"/>
        </w:rPr>
        <w:t>Правил заполнения бланка регистрации и бланков ответов</w:t>
      </w:r>
      <w:r w:rsidRPr="00F67B90">
        <w:rPr>
          <w:b/>
          <w:sz w:val="28"/>
          <w:szCs w:val="28"/>
        </w:rPr>
        <w:t xml:space="preserve"> </w:t>
      </w:r>
      <w:r w:rsidR="00312608" w:rsidRPr="00F67B90">
        <w:rPr>
          <w:b/>
          <w:sz w:val="28"/>
          <w:szCs w:val="28"/>
        </w:rPr>
        <w:t>участников ЕГЭ</w:t>
      </w:r>
    </w:p>
    <w:p w:rsidR="001F05AB" w:rsidRPr="00F67B90" w:rsidRDefault="001F05AB" w:rsidP="00D93A30">
      <w:pPr>
        <w:keepNext/>
        <w:keepLines/>
        <w:tabs>
          <w:tab w:val="left" w:pos="709"/>
          <w:tab w:val="left" w:pos="851"/>
          <w:tab w:val="left" w:pos="1134"/>
          <w:tab w:val="left" w:pos="1276"/>
        </w:tabs>
        <w:ind w:left="1286" w:hanging="576"/>
        <w:jc w:val="center"/>
        <w:outlineLvl w:val="1"/>
        <w:rPr>
          <w:rFonts w:eastAsiaTheme="majorEastAsia"/>
          <w:b/>
          <w:bCs/>
          <w:sz w:val="28"/>
          <w:szCs w:val="28"/>
        </w:rPr>
      </w:pPr>
      <w:bookmarkStart w:id="8" w:name="_Toc349652959"/>
      <w:bookmarkStart w:id="9" w:name="_Toc349652918"/>
      <w:bookmarkStart w:id="10" w:name="_Toc349652068"/>
      <w:bookmarkStart w:id="11" w:name="_Toc349651676"/>
    </w:p>
    <w:p w:rsidR="00312608" w:rsidRPr="00F67B90" w:rsidRDefault="00312608" w:rsidP="00D93A30">
      <w:pPr>
        <w:keepNext/>
        <w:keepLines/>
        <w:tabs>
          <w:tab w:val="left" w:pos="1134"/>
        </w:tabs>
        <w:ind w:left="1286" w:hanging="576"/>
        <w:jc w:val="center"/>
        <w:outlineLvl w:val="1"/>
        <w:rPr>
          <w:rFonts w:eastAsiaTheme="majorEastAsia"/>
          <w:b/>
          <w:bCs/>
          <w:sz w:val="28"/>
          <w:szCs w:val="28"/>
        </w:rPr>
      </w:pPr>
      <w:bookmarkStart w:id="12" w:name="_Toc349652960"/>
      <w:bookmarkStart w:id="13" w:name="_Toc349652919"/>
      <w:bookmarkStart w:id="14" w:name="_Toc349652069"/>
      <w:bookmarkStart w:id="15" w:name="_Toc349651677"/>
      <w:bookmarkEnd w:id="8"/>
      <w:bookmarkEnd w:id="9"/>
      <w:bookmarkEnd w:id="10"/>
      <w:bookmarkEnd w:id="11"/>
      <w:r w:rsidRPr="00F67B90">
        <w:rPr>
          <w:rFonts w:eastAsiaTheme="majorEastAsia"/>
          <w:b/>
          <w:bCs/>
          <w:sz w:val="28"/>
          <w:szCs w:val="28"/>
        </w:rPr>
        <w:t>Основные правила заполнения бланков ЕГЭ</w:t>
      </w:r>
      <w:bookmarkEnd w:id="12"/>
      <w:bookmarkEnd w:id="13"/>
      <w:bookmarkEnd w:id="14"/>
      <w:bookmarkEnd w:id="15"/>
    </w:p>
    <w:p w:rsidR="00312608" w:rsidRPr="00F67B90" w:rsidRDefault="00312608" w:rsidP="00312608">
      <w:pPr>
        <w:ind w:firstLine="709"/>
        <w:jc w:val="both"/>
        <w:rPr>
          <w:sz w:val="28"/>
          <w:szCs w:val="28"/>
        </w:rPr>
      </w:pPr>
      <w:r w:rsidRPr="00F67B90">
        <w:rPr>
          <w:sz w:val="28"/>
          <w:szCs w:val="28"/>
        </w:rPr>
        <w:t xml:space="preserve">Все бланки ЕГЭ заполняются яркими черными чернилами. Допускается использование </w:t>
      </w:r>
      <w:proofErr w:type="spellStart"/>
      <w:r w:rsidRPr="00F67B90">
        <w:rPr>
          <w:sz w:val="28"/>
          <w:szCs w:val="28"/>
        </w:rPr>
        <w:t>гелевой</w:t>
      </w:r>
      <w:proofErr w:type="spellEnd"/>
      <w:r w:rsidRPr="00F67B90">
        <w:rPr>
          <w:sz w:val="28"/>
          <w:szCs w:val="28"/>
        </w:rPr>
        <w:t xml:space="preserve"> </w:t>
      </w:r>
      <w:r w:rsidR="006D0C6D" w:rsidRPr="00F67B90">
        <w:rPr>
          <w:sz w:val="28"/>
          <w:szCs w:val="28"/>
        </w:rPr>
        <w:t xml:space="preserve"> </w:t>
      </w:r>
      <w:r w:rsidRPr="00F67B90">
        <w:rPr>
          <w:sz w:val="28"/>
          <w:szCs w:val="28"/>
        </w:rPr>
        <w:t xml:space="preserve">или </w:t>
      </w:r>
      <w:proofErr w:type="gramStart"/>
      <w:r w:rsidRPr="00F67B90">
        <w:rPr>
          <w:sz w:val="28"/>
          <w:szCs w:val="28"/>
        </w:rPr>
        <w:t>капиллярной</w:t>
      </w:r>
      <w:proofErr w:type="gramEnd"/>
      <w:r w:rsidR="006D0C6D" w:rsidRPr="00F67B90">
        <w:rPr>
          <w:sz w:val="28"/>
          <w:szCs w:val="28"/>
        </w:rPr>
        <w:t xml:space="preserve"> </w:t>
      </w:r>
      <w:r w:rsidRPr="00F67B90">
        <w:rPr>
          <w:sz w:val="28"/>
          <w:szCs w:val="28"/>
        </w:rPr>
        <w:t xml:space="preserve"> руч</w:t>
      </w:r>
      <w:r w:rsidR="006D0C6D" w:rsidRPr="00F67B90">
        <w:rPr>
          <w:sz w:val="28"/>
          <w:szCs w:val="28"/>
        </w:rPr>
        <w:t>ек</w:t>
      </w:r>
      <w:r w:rsidRPr="00F67B90">
        <w:rPr>
          <w:sz w:val="28"/>
          <w:szCs w:val="28"/>
        </w:rPr>
        <w:t xml:space="preserve"> </w:t>
      </w:r>
      <w:r w:rsidR="00E95B66" w:rsidRPr="00F67B90">
        <w:rPr>
          <w:sz w:val="28"/>
          <w:szCs w:val="28"/>
        </w:rPr>
        <w:t xml:space="preserve"> с чернилами </w:t>
      </w:r>
      <w:r w:rsidRPr="00F67B90">
        <w:rPr>
          <w:sz w:val="28"/>
          <w:szCs w:val="28"/>
        </w:rPr>
        <w:t>ч</w:t>
      </w:r>
      <w:r w:rsidR="00A36C59" w:rsidRPr="00F67B90">
        <w:rPr>
          <w:sz w:val="28"/>
          <w:szCs w:val="28"/>
        </w:rPr>
        <w:t>ё</w:t>
      </w:r>
      <w:r w:rsidRPr="00F67B90">
        <w:rPr>
          <w:sz w:val="28"/>
          <w:szCs w:val="28"/>
        </w:rPr>
        <w:t xml:space="preserve">рного цвета. </w:t>
      </w:r>
    </w:p>
    <w:p w:rsidR="00312608" w:rsidRPr="00F67B90" w:rsidRDefault="00312608" w:rsidP="00312608">
      <w:pPr>
        <w:ind w:firstLine="709"/>
        <w:jc w:val="both"/>
        <w:rPr>
          <w:sz w:val="28"/>
          <w:szCs w:val="28"/>
        </w:rPr>
      </w:pPr>
      <w:r w:rsidRPr="00F67B90">
        <w:rPr>
          <w:sz w:val="28"/>
          <w:szCs w:val="28"/>
        </w:rPr>
        <w:t>Участник ЕГЭ должен изображать каждую цифру и букву во всех заполняемых полях бланка регистрации, бланка ответов № 1 и верхней части бланка ответов № 2, тщательно копируя образец ее написания из строки с образцами написания символов, расположенной в верхней части бланка регистрации и бланка ответов № 1. Небрежное написание символов может привести к тому, что при автоматизированной обработке символ может быть распознан неправильно.</w:t>
      </w:r>
    </w:p>
    <w:p w:rsidR="00312608" w:rsidRPr="00F67B90" w:rsidRDefault="00312608" w:rsidP="00312608">
      <w:pPr>
        <w:ind w:firstLine="709"/>
        <w:jc w:val="both"/>
        <w:rPr>
          <w:sz w:val="28"/>
          <w:szCs w:val="28"/>
        </w:rPr>
      </w:pPr>
      <w:r w:rsidRPr="00F67B90">
        <w:rPr>
          <w:sz w:val="28"/>
          <w:szCs w:val="28"/>
        </w:rPr>
        <w:t>Каждое поле в бланках заполняется</w:t>
      </w:r>
      <w:r w:rsidR="00D67287" w:rsidRPr="00F67B90">
        <w:rPr>
          <w:sz w:val="28"/>
          <w:szCs w:val="28"/>
        </w:rPr>
        <w:t>,</w:t>
      </w:r>
      <w:r w:rsidRPr="00F67B90">
        <w:rPr>
          <w:sz w:val="28"/>
          <w:szCs w:val="28"/>
        </w:rPr>
        <w:t xml:space="preserve"> начиная с первой позиции (в том числе и поля для занесения фамилии, имени и отчества участника ЕГЭ). </w:t>
      </w:r>
    </w:p>
    <w:p w:rsidR="00312608" w:rsidRPr="00F67B90" w:rsidRDefault="00312608" w:rsidP="00312608">
      <w:pPr>
        <w:ind w:firstLine="709"/>
        <w:jc w:val="both"/>
        <w:rPr>
          <w:sz w:val="28"/>
          <w:szCs w:val="28"/>
        </w:rPr>
      </w:pPr>
      <w:r w:rsidRPr="00F67B90">
        <w:rPr>
          <w:sz w:val="28"/>
          <w:szCs w:val="28"/>
        </w:rPr>
        <w:t>Если участник ЕГЭ не имеет информации для заполнения поля, он должен оставить его пустым (не делать прочерков).</w:t>
      </w:r>
    </w:p>
    <w:p w:rsidR="00312608" w:rsidRPr="00F67B90" w:rsidRDefault="00940256" w:rsidP="00312608">
      <w:pPr>
        <w:ind w:firstLine="709"/>
        <w:jc w:val="both"/>
        <w:rPr>
          <w:sz w:val="28"/>
          <w:szCs w:val="28"/>
        </w:rPr>
      </w:pPr>
      <w:r w:rsidRPr="00F67B90">
        <w:rPr>
          <w:sz w:val="28"/>
          <w:szCs w:val="28"/>
        </w:rPr>
        <w:t>Запрещается</w:t>
      </w:r>
      <w:r w:rsidR="00312608" w:rsidRPr="00F67B90">
        <w:rPr>
          <w:sz w:val="28"/>
          <w:szCs w:val="28"/>
        </w:rPr>
        <w:t>:</w:t>
      </w:r>
    </w:p>
    <w:p w:rsidR="00312608" w:rsidRPr="00F67B90" w:rsidRDefault="00312608" w:rsidP="00312608">
      <w:pPr>
        <w:ind w:firstLine="709"/>
        <w:jc w:val="both"/>
        <w:rPr>
          <w:sz w:val="28"/>
          <w:szCs w:val="28"/>
        </w:rPr>
      </w:pPr>
      <w:r w:rsidRPr="00F67B90">
        <w:rPr>
          <w:sz w:val="28"/>
          <w:szCs w:val="28"/>
        </w:rPr>
        <w:t xml:space="preserve">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 </w:t>
      </w:r>
    </w:p>
    <w:p w:rsidR="00940256" w:rsidRPr="00F67B90" w:rsidRDefault="00940256" w:rsidP="00940256">
      <w:pPr>
        <w:ind w:firstLine="709"/>
        <w:jc w:val="both"/>
        <w:rPr>
          <w:sz w:val="28"/>
          <w:szCs w:val="28"/>
        </w:rPr>
      </w:pPr>
      <w:r w:rsidRPr="00F67B90">
        <w:rPr>
          <w:sz w:val="28"/>
          <w:szCs w:val="28"/>
        </w:rPr>
        <w:t>записывать ответ в виде математического выражения или формулы. В ответе не указываются названия единиц измерения (градусы, проценты, метры, тонны и т.д.) – так как они не будут учитываться при оценивании. Недопустимы заголовки или комментарии к ответу.</w:t>
      </w:r>
    </w:p>
    <w:p w:rsidR="00312608" w:rsidRPr="00F67B90" w:rsidRDefault="00940256" w:rsidP="00940256">
      <w:pPr>
        <w:ind w:firstLine="709"/>
        <w:jc w:val="both"/>
        <w:rPr>
          <w:sz w:val="28"/>
          <w:szCs w:val="28"/>
        </w:rPr>
      </w:pPr>
      <w:r w:rsidRPr="00F67B90">
        <w:rPr>
          <w:sz w:val="28"/>
          <w:szCs w:val="28"/>
        </w:rPr>
        <w:t xml:space="preserve"> </w:t>
      </w:r>
      <w:r w:rsidR="00312608" w:rsidRPr="00F67B90">
        <w:rPr>
          <w:sz w:val="28"/>
          <w:szCs w:val="28"/>
        </w:rPr>
        <w:t>На бланках ответов № 1 и № 2, а также на дополнительном бланке ответов № 2 не должно быть пометок, содержащих информацию о личности участника ЕГЭ.</w:t>
      </w:r>
    </w:p>
    <w:p w:rsidR="00FB7347" w:rsidRPr="00F67B90" w:rsidRDefault="00312608" w:rsidP="00312608">
      <w:pPr>
        <w:ind w:firstLine="709"/>
        <w:jc w:val="both"/>
        <w:rPr>
          <w:sz w:val="28"/>
          <w:szCs w:val="28"/>
        </w:rPr>
      </w:pPr>
      <w:r w:rsidRPr="00F67B90">
        <w:rPr>
          <w:sz w:val="28"/>
          <w:szCs w:val="28"/>
        </w:rPr>
        <w:t xml:space="preserve">При записи ответов необходимо строго следовать инструкциям по выполнению работы (к группе заданий, отдельным заданиям), указанным </w:t>
      </w:r>
      <w:proofErr w:type="gramStart"/>
      <w:r w:rsidRPr="00F67B90">
        <w:rPr>
          <w:sz w:val="28"/>
          <w:szCs w:val="28"/>
        </w:rPr>
        <w:t>в</w:t>
      </w:r>
      <w:proofErr w:type="gramEnd"/>
      <w:r w:rsidRPr="00F67B90">
        <w:rPr>
          <w:sz w:val="28"/>
          <w:szCs w:val="28"/>
        </w:rPr>
        <w:t xml:space="preserve"> КИМ.</w:t>
      </w:r>
    </w:p>
    <w:p w:rsidR="00B4713A" w:rsidRPr="009F2D0E" w:rsidRDefault="00B4713A" w:rsidP="00D52238">
      <w:pPr>
        <w:spacing w:after="200" w:line="276" w:lineRule="auto"/>
        <w:rPr>
          <w:sz w:val="28"/>
          <w:szCs w:val="28"/>
        </w:rPr>
      </w:pPr>
    </w:p>
    <w:p w:rsidR="00B4713A" w:rsidRPr="004622CD" w:rsidRDefault="00B4713A" w:rsidP="004622CD">
      <w:pPr>
        <w:spacing w:after="200" w:line="276" w:lineRule="auto"/>
        <w:jc w:val="center"/>
        <w:rPr>
          <w:b/>
          <w:sz w:val="28"/>
          <w:szCs w:val="28"/>
        </w:rPr>
      </w:pPr>
      <w:r w:rsidRPr="004622CD">
        <w:rPr>
          <w:b/>
          <w:sz w:val="28"/>
          <w:szCs w:val="28"/>
        </w:rPr>
        <w:lastRenderedPageBreak/>
        <w:t>Постановление Правительства РФ от 26 февраля 2021 г. N 256</w:t>
      </w:r>
    </w:p>
    <w:p w:rsidR="00B4713A" w:rsidRPr="004622CD" w:rsidRDefault="00B4713A" w:rsidP="004622CD">
      <w:pPr>
        <w:spacing w:after="200" w:line="276" w:lineRule="auto"/>
        <w:jc w:val="center"/>
        <w:rPr>
          <w:b/>
          <w:sz w:val="28"/>
          <w:szCs w:val="28"/>
        </w:rPr>
      </w:pPr>
      <w:r w:rsidRPr="004622CD">
        <w:rPr>
          <w:b/>
          <w:sz w:val="28"/>
          <w:szCs w:val="28"/>
        </w:rPr>
        <w:t>“Об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w:t>
      </w:r>
    </w:p>
    <w:p w:rsidR="00B4713A" w:rsidRPr="00B4713A" w:rsidRDefault="00B4713A" w:rsidP="004622CD">
      <w:pPr>
        <w:spacing w:after="200" w:line="276" w:lineRule="auto"/>
        <w:jc w:val="both"/>
        <w:rPr>
          <w:sz w:val="28"/>
          <w:szCs w:val="28"/>
        </w:rPr>
      </w:pPr>
    </w:p>
    <w:p w:rsidR="00B4713A" w:rsidRPr="00B4713A" w:rsidRDefault="00B4713A" w:rsidP="004622CD">
      <w:pPr>
        <w:spacing w:after="200" w:line="276" w:lineRule="auto"/>
        <w:ind w:firstLine="709"/>
        <w:jc w:val="both"/>
        <w:rPr>
          <w:sz w:val="28"/>
          <w:szCs w:val="28"/>
        </w:rPr>
      </w:pPr>
      <w:r w:rsidRPr="00B4713A">
        <w:rPr>
          <w:sz w:val="28"/>
          <w:szCs w:val="28"/>
        </w:rPr>
        <w:t>Правительство Российской Федерации постановляет:</w:t>
      </w:r>
    </w:p>
    <w:p w:rsidR="00B4713A" w:rsidRPr="00B4713A" w:rsidRDefault="00B4713A" w:rsidP="004622CD">
      <w:pPr>
        <w:spacing w:after="200" w:line="276" w:lineRule="auto"/>
        <w:jc w:val="both"/>
        <w:rPr>
          <w:sz w:val="28"/>
          <w:szCs w:val="28"/>
        </w:rPr>
      </w:pPr>
      <w:r w:rsidRPr="00B4713A">
        <w:rPr>
          <w:sz w:val="28"/>
          <w:szCs w:val="28"/>
        </w:rPr>
        <w:t>1. Утвердить прилагаемые особенности проведения государственной итоговой аттестации по образовательным программам основного общего и среднего общего образования в 2021 году.</w:t>
      </w:r>
    </w:p>
    <w:p w:rsidR="00B4713A" w:rsidRPr="00B4713A" w:rsidRDefault="00B4713A" w:rsidP="004622CD">
      <w:pPr>
        <w:spacing w:after="200" w:line="276" w:lineRule="auto"/>
        <w:jc w:val="both"/>
        <w:rPr>
          <w:sz w:val="28"/>
          <w:szCs w:val="28"/>
        </w:rPr>
      </w:pPr>
      <w:r w:rsidRPr="00B4713A">
        <w:rPr>
          <w:sz w:val="28"/>
          <w:szCs w:val="28"/>
        </w:rPr>
        <w:t>2. Министерству просвещения Российской Федерации и Федеральной службе по надзору в сфере образования и науки привести свои нормативные правовые акты в соответствие с настоящим постановлением в срок до 29 марта 2021 г.</w:t>
      </w:r>
    </w:p>
    <w:p w:rsidR="00B4713A" w:rsidRPr="00B4713A" w:rsidRDefault="00B4713A" w:rsidP="004622CD">
      <w:pPr>
        <w:spacing w:after="200" w:line="276" w:lineRule="auto"/>
        <w:jc w:val="both"/>
        <w:rPr>
          <w:sz w:val="28"/>
          <w:szCs w:val="28"/>
        </w:rPr>
      </w:pPr>
      <w:r w:rsidRPr="00B4713A">
        <w:rPr>
          <w:sz w:val="28"/>
          <w:szCs w:val="28"/>
        </w:rPr>
        <w:t>3. Настоящее постановление вступает в силу со дня его официального опубликования.</w:t>
      </w:r>
    </w:p>
    <w:p w:rsidR="00B4713A" w:rsidRPr="00B4713A" w:rsidRDefault="00B4713A" w:rsidP="004622CD">
      <w:pPr>
        <w:spacing w:after="200" w:line="276" w:lineRule="auto"/>
        <w:jc w:val="both"/>
        <w:rPr>
          <w:sz w:val="28"/>
          <w:szCs w:val="28"/>
        </w:rPr>
      </w:pPr>
    </w:p>
    <w:p w:rsidR="00B4713A" w:rsidRPr="00B4713A" w:rsidRDefault="00B4713A" w:rsidP="004622CD">
      <w:pPr>
        <w:spacing w:after="200" w:line="276" w:lineRule="auto"/>
        <w:jc w:val="both"/>
        <w:rPr>
          <w:sz w:val="28"/>
          <w:szCs w:val="28"/>
        </w:rPr>
      </w:pPr>
      <w:r w:rsidRPr="00B4713A">
        <w:rPr>
          <w:sz w:val="28"/>
          <w:szCs w:val="28"/>
        </w:rPr>
        <w:t>Председатель П</w:t>
      </w:r>
      <w:r w:rsidR="004622CD">
        <w:rPr>
          <w:sz w:val="28"/>
          <w:szCs w:val="28"/>
        </w:rPr>
        <w:t>равительства</w:t>
      </w:r>
      <w:r w:rsidR="004622CD" w:rsidRPr="004622CD">
        <w:rPr>
          <w:sz w:val="28"/>
          <w:szCs w:val="28"/>
        </w:rPr>
        <w:t xml:space="preserve"> </w:t>
      </w:r>
      <w:r w:rsidRPr="00B4713A">
        <w:rPr>
          <w:sz w:val="28"/>
          <w:szCs w:val="28"/>
        </w:rPr>
        <w:t>Российской Федерации</w:t>
      </w:r>
      <w:r w:rsidRPr="00B4713A">
        <w:rPr>
          <w:sz w:val="28"/>
          <w:szCs w:val="28"/>
        </w:rPr>
        <w:tab/>
      </w:r>
      <w:r w:rsidR="004622CD" w:rsidRPr="004622CD">
        <w:rPr>
          <w:sz w:val="28"/>
          <w:szCs w:val="28"/>
        </w:rPr>
        <w:t xml:space="preserve">                     </w:t>
      </w:r>
      <w:r w:rsidRPr="00B4713A">
        <w:rPr>
          <w:sz w:val="28"/>
          <w:szCs w:val="28"/>
        </w:rPr>
        <w:t xml:space="preserve">М. </w:t>
      </w:r>
      <w:proofErr w:type="spellStart"/>
      <w:r w:rsidRPr="00B4713A">
        <w:rPr>
          <w:sz w:val="28"/>
          <w:szCs w:val="28"/>
        </w:rPr>
        <w:t>Мишустин</w:t>
      </w:r>
      <w:proofErr w:type="spellEnd"/>
    </w:p>
    <w:p w:rsidR="00B4713A" w:rsidRPr="00B4713A" w:rsidRDefault="00B4713A" w:rsidP="00B4713A">
      <w:pPr>
        <w:spacing w:after="200" w:line="276" w:lineRule="auto"/>
        <w:rPr>
          <w:sz w:val="28"/>
          <w:szCs w:val="28"/>
        </w:rPr>
      </w:pPr>
    </w:p>
    <w:p w:rsidR="00B4713A" w:rsidRPr="008830B1" w:rsidRDefault="00B4713A" w:rsidP="004622CD">
      <w:pPr>
        <w:jc w:val="right"/>
      </w:pPr>
      <w:r w:rsidRPr="008830B1">
        <w:t>УТВЕРЖДЕНЫ</w:t>
      </w:r>
    </w:p>
    <w:p w:rsidR="00B4713A" w:rsidRPr="008830B1" w:rsidRDefault="00B4713A" w:rsidP="004622CD">
      <w:pPr>
        <w:jc w:val="right"/>
      </w:pPr>
      <w:r w:rsidRPr="008830B1">
        <w:t>постановлением Правительства</w:t>
      </w:r>
    </w:p>
    <w:p w:rsidR="00B4713A" w:rsidRPr="008830B1" w:rsidRDefault="00B4713A" w:rsidP="004622CD">
      <w:pPr>
        <w:jc w:val="right"/>
      </w:pPr>
      <w:r w:rsidRPr="008830B1">
        <w:t>Российской Федерации</w:t>
      </w:r>
    </w:p>
    <w:p w:rsidR="00B4713A" w:rsidRPr="008830B1" w:rsidRDefault="00B4713A" w:rsidP="004622CD">
      <w:pPr>
        <w:jc w:val="right"/>
      </w:pPr>
      <w:r w:rsidRPr="008830B1">
        <w:t>от 26 февраля 2021 г. N 256</w:t>
      </w:r>
    </w:p>
    <w:p w:rsidR="00B4713A" w:rsidRPr="00B4713A" w:rsidRDefault="00B4713A" w:rsidP="00B4713A">
      <w:pPr>
        <w:spacing w:after="200" w:line="276" w:lineRule="auto"/>
        <w:rPr>
          <w:sz w:val="28"/>
          <w:szCs w:val="28"/>
        </w:rPr>
      </w:pPr>
    </w:p>
    <w:p w:rsidR="00B4713A" w:rsidRPr="00B4713A" w:rsidRDefault="00B4713A" w:rsidP="004622CD">
      <w:pPr>
        <w:spacing w:after="200" w:line="276" w:lineRule="auto"/>
        <w:jc w:val="center"/>
        <w:rPr>
          <w:sz w:val="28"/>
          <w:szCs w:val="28"/>
        </w:rPr>
      </w:pPr>
      <w:r w:rsidRPr="00B4713A">
        <w:rPr>
          <w:sz w:val="28"/>
          <w:szCs w:val="28"/>
        </w:rPr>
        <w:t>Особенности</w:t>
      </w:r>
    </w:p>
    <w:p w:rsidR="00B4713A" w:rsidRPr="00B4713A" w:rsidRDefault="00B4713A" w:rsidP="004622CD">
      <w:pPr>
        <w:spacing w:after="200" w:line="276" w:lineRule="auto"/>
        <w:jc w:val="center"/>
        <w:rPr>
          <w:sz w:val="28"/>
          <w:szCs w:val="28"/>
        </w:rPr>
      </w:pPr>
      <w:r w:rsidRPr="00B4713A">
        <w:rPr>
          <w:sz w:val="28"/>
          <w:szCs w:val="28"/>
        </w:rPr>
        <w:t>проведения государственной итоговой аттестации по образовательным программам основного общего и среднего общего образования в 2021 году</w:t>
      </w:r>
    </w:p>
    <w:p w:rsidR="00B4713A" w:rsidRPr="00B4713A" w:rsidRDefault="00B4713A" w:rsidP="004622CD">
      <w:pPr>
        <w:spacing w:after="200" w:line="276" w:lineRule="auto"/>
        <w:jc w:val="both"/>
        <w:rPr>
          <w:sz w:val="28"/>
          <w:szCs w:val="28"/>
        </w:rPr>
      </w:pPr>
    </w:p>
    <w:p w:rsidR="00B4713A" w:rsidRPr="00B4713A" w:rsidRDefault="00B4713A" w:rsidP="004622CD">
      <w:pPr>
        <w:spacing w:after="200" w:line="276" w:lineRule="auto"/>
        <w:ind w:firstLine="709"/>
        <w:jc w:val="both"/>
        <w:rPr>
          <w:sz w:val="28"/>
          <w:szCs w:val="28"/>
        </w:rPr>
      </w:pPr>
      <w:r w:rsidRPr="00B4713A">
        <w:rPr>
          <w:sz w:val="28"/>
          <w:szCs w:val="28"/>
        </w:rPr>
        <w:t>1. Государственная итоговая аттестация по образовательным программам основного общего образования проводится по русскому языку и математике, результаты которой являются основанием для выдачи аттестата об основном общем образовании.</w:t>
      </w:r>
    </w:p>
    <w:p w:rsidR="00B4713A" w:rsidRPr="00B4713A" w:rsidRDefault="00B4713A" w:rsidP="004622CD">
      <w:pPr>
        <w:spacing w:after="200" w:line="276" w:lineRule="auto"/>
        <w:ind w:firstLine="709"/>
        <w:jc w:val="both"/>
        <w:rPr>
          <w:sz w:val="28"/>
          <w:szCs w:val="28"/>
        </w:rPr>
      </w:pPr>
      <w:r w:rsidRPr="00B4713A">
        <w:rPr>
          <w:sz w:val="28"/>
          <w:szCs w:val="28"/>
        </w:rPr>
        <w:t xml:space="preserve">2. </w:t>
      </w:r>
      <w:proofErr w:type="gramStart"/>
      <w:r w:rsidRPr="00B4713A">
        <w:rPr>
          <w:sz w:val="28"/>
          <w:szCs w:val="28"/>
        </w:rPr>
        <w:t xml:space="preserve">Лица, не планирующие в 2021 году поступление на обучение по программам </w:t>
      </w:r>
      <w:proofErr w:type="spellStart"/>
      <w:r w:rsidRPr="00B4713A">
        <w:rPr>
          <w:sz w:val="28"/>
          <w:szCs w:val="28"/>
        </w:rPr>
        <w:t>бакалавриата</w:t>
      </w:r>
      <w:proofErr w:type="spellEnd"/>
      <w:r w:rsidRPr="00B4713A">
        <w:rPr>
          <w:sz w:val="28"/>
          <w:szCs w:val="28"/>
        </w:rPr>
        <w:t xml:space="preserve"> и программам </w:t>
      </w:r>
      <w:proofErr w:type="spellStart"/>
      <w:r w:rsidRPr="00B4713A">
        <w:rPr>
          <w:sz w:val="28"/>
          <w:szCs w:val="28"/>
        </w:rPr>
        <w:t>специалитета</w:t>
      </w:r>
      <w:proofErr w:type="spellEnd"/>
      <w:r w:rsidRPr="00B4713A">
        <w:rPr>
          <w:sz w:val="28"/>
          <w:szCs w:val="28"/>
        </w:rPr>
        <w:t xml:space="preserve"> в организации, </w:t>
      </w:r>
      <w:r w:rsidRPr="00B4713A">
        <w:rPr>
          <w:sz w:val="28"/>
          <w:szCs w:val="28"/>
        </w:rPr>
        <w:lastRenderedPageBreak/>
        <w:t>осуществляющие образовательную деятельность по образовательным программам высшего образования (далее - образовательные организации высшего образования), за исключением лиц с ограниченными возможностями здоровья, а также лиц, являющихся детьми-инвалидами, инвалидами, проходят государственную итоговую аттестацию по образовательным программам среднего общего образования в форме государственного выпускного экзамена по русскому</w:t>
      </w:r>
      <w:proofErr w:type="gramEnd"/>
      <w:r w:rsidRPr="00B4713A">
        <w:rPr>
          <w:sz w:val="28"/>
          <w:szCs w:val="28"/>
        </w:rPr>
        <w:t xml:space="preserve"> языку и математике, результаты которого являются основанием для выдачи аттестата о среднем общем образовании.</w:t>
      </w:r>
    </w:p>
    <w:p w:rsidR="00B4713A" w:rsidRPr="00B4713A" w:rsidRDefault="00B4713A" w:rsidP="004622CD">
      <w:pPr>
        <w:spacing w:after="200" w:line="276" w:lineRule="auto"/>
        <w:ind w:firstLine="709"/>
        <w:jc w:val="both"/>
        <w:rPr>
          <w:sz w:val="28"/>
          <w:szCs w:val="28"/>
        </w:rPr>
      </w:pPr>
      <w:r w:rsidRPr="00B4713A">
        <w:rPr>
          <w:sz w:val="28"/>
          <w:szCs w:val="28"/>
        </w:rPr>
        <w:t xml:space="preserve">3. </w:t>
      </w:r>
      <w:proofErr w:type="gramStart"/>
      <w:r w:rsidRPr="00B4713A">
        <w:rPr>
          <w:sz w:val="28"/>
          <w:szCs w:val="28"/>
        </w:rPr>
        <w:t xml:space="preserve">Лица, планирующие в 2021 году поступление на обучение по программам </w:t>
      </w:r>
      <w:proofErr w:type="spellStart"/>
      <w:r w:rsidRPr="00B4713A">
        <w:rPr>
          <w:sz w:val="28"/>
          <w:szCs w:val="28"/>
        </w:rPr>
        <w:t>бакалавриата</w:t>
      </w:r>
      <w:proofErr w:type="spellEnd"/>
      <w:r w:rsidRPr="00B4713A">
        <w:rPr>
          <w:sz w:val="28"/>
          <w:szCs w:val="28"/>
        </w:rPr>
        <w:t xml:space="preserve"> и программам </w:t>
      </w:r>
      <w:proofErr w:type="spellStart"/>
      <w:r w:rsidRPr="00B4713A">
        <w:rPr>
          <w:sz w:val="28"/>
          <w:szCs w:val="28"/>
        </w:rPr>
        <w:t>специалитета</w:t>
      </w:r>
      <w:proofErr w:type="spellEnd"/>
      <w:r w:rsidRPr="00B4713A">
        <w:rPr>
          <w:sz w:val="28"/>
          <w:szCs w:val="28"/>
        </w:rPr>
        <w:t xml:space="preserve"> в образовательные организации высшего образования, проходят государственную итоговую аттестацию по образовательным программам среднего общего образования в форме единого государственного экзамена, результаты которого используются в качестве результатов вступительных испытаний при приеме на обучение по программам </w:t>
      </w:r>
      <w:proofErr w:type="spellStart"/>
      <w:r w:rsidRPr="00B4713A">
        <w:rPr>
          <w:sz w:val="28"/>
          <w:szCs w:val="28"/>
        </w:rPr>
        <w:t>бакалавриата</w:t>
      </w:r>
      <w:proofErr w:type="spellEnd"/>
      <w:r w:rsidRPr="00B4713A">
        <w:rPr>
          <w:sz w:val="28"/>
          <w:szCs w:val="28"/>
        </w:rPr>
        <w:t xml:space="preserve"> и программам </w:t>
      </w:r>
      <w:proofErr w:type="spellStart"/>
      <w:r w:rsidRPr="00B4713A">
        <w:rPr>
          <w:sz w:val="28"/>
          <w:szCs w:val="28"/>
        </w:rPr>
        <w:t>специалитета</w:t>
      </w:r>
      <w:proofErr w:type="spellEnd"/>
      <w:r w:rsidRPr="00B4713A">
        <w:rPr>
          <w:sz w:val="28"/>
          <w:szCs w:val="28"/>
        </w:rPr>
        <w:t>.</w:t>
      </w:r>
      <w:proofErr w:type="gramEnd"/>
    </w:p>
    <w:p w:rsidR="00B4713A" w:rsidRPr="00B4713A" w:rsidRDefault="00B4713A" w:rsidP="004622CD">
      <w:pPr>
        <w:spacing w:after="200" w:line="276" w:lineRule="auto"/>
        <w:ind w:firstLine="709"/>
        <w:jc w:val="both"/>
        <w:rPr>
          <w:sz w:val="28"/>
          <w:szCs w:val="28"/>
        </w:rPr>
      </w:pPr>
      <w:r w:rsidRPr="00B4713A">
        <w:rPr>
          <w:sz w:val="28"/>
          <w:szCs w:val="28"/>
        </w:rPr>
        <w:t>Для лиц, указанных в абзаце первом настоящего пункта, результаты единого государственного экзамена по русскому языку являются основанием для выдачи аттестата о среднем общем образовании.</w:t>
      </w:r>
    </w:p>
    <w:p w:rsidR="00B4713A" w:rsidRPr="00B4713A" w:rsidRDefault="00B4713A" w:rsidP="004622CD">
      <w:pPr>
        <w:spacing w:after="200" w:line="276" w:lineRule="auto"/>
        <w:ind w:firstLine="709"/>
        <w:jc w:val="both"/>
        <w:rPr>
          <w:sz w:val="28"/>
          <w:szCs w:val="28"/>
        </w:rPr>
      </w:pPr>
      <w:r w:rsidRPr="00B4713A">
        <w:rPr>
          <w:sz w:val="28"/>
          <w:szCs w:val="28"/>
        </w:rPr>
        <w:t xml:space="preserve">4. Единый государственный экзамен </w:t>
      </w:r>
      <w:proofErr w:type="gramStart"/>
      <w:r w:rsidRPr="00B4713A">
        <w:rPr>
          <w:sz w:val="28"/>
          <w:szCs w:val="28"/>
        </w:rPr>
        <w:t>в целях использования его результатов в качестве результатов вступительных испытаний при приеме на обучение по программам</w:t>
      </w:r>
      <w:proofErr w:type="gramEnd"/>
      <w:r w:rsidRPr="00B4713A">
        <w:rPr>
          <w:sz w:val="28"/>
          <w:szCs w:val="28"/>
        </w:rPr>
        <w:t xml:space="preserve"> </w:t>
      </w:r>
      <w:proofErr w:type="spellStart"/>
      <w:r w:rsidRPr="00B4713A">
        <w:rPr>
          <w:sz w:val="28"/>
          <w:szCs w:val="28"/>
        </w:rPr>
        <w:t>бакалавриата</w:t>
      </w:r>
      <w:proofErr w:type="spellEnd"/>
      <w:r w:rsidRPr="00B4713A">
        <w:rPr>
          <w:sz w:val="28"/>
          <w:szCs w:val="28"/>
        </w:rPr>
        <w:t xml:space="preserve"> и программам </w:t>
      </w:r>
      <w:proofErr w:type="spellStart"/>
      <w:r w:rsidRPr="00B4713A">
        <w:rPr>
          <w:sz w:val="28"/>
          <w:szCs w:val="28"/>
        </w:rPr>
        <w:t>специалитета</w:t>
      </w:r>
      <w:proofErr w:type="spellEnd"/>
      <w:r w:rsidRPr="00B4713A">
        <w:rPr>
          <w:sz w:val="28"/>
          <w:szCs w:val="28"/>
        </w:rPr>
        <w:t xml:space="preserve"> проводится в 2021 году также:</w:t>
      </w:r>
    </w:p>
    <w:p w:rsidR="00B4713A" w:rsidRPr="00B4713A" w:rsidRDefault="00B4713A" w:rsidP="004622CD">
      <w:pPr>
        <w:spacing w:after="200" w:line="276" w:lineRule="auto"/>
        <w:ind w:firstLine="709"/>
        <w:jc w:val="both"/>
        <w:rPr>
          <w:sz w:val="28"/>
          <w:szCs w:val="28"/>
        </w:rPr>
      </w:pPr>
      <w:proofErr w:type="gramStart"/>
      <w:r w:rsidRPr="00B4713A">
        <w:rPr>
          <w:sz w:val="28"/>
          <w:szCs w:val="28"/>
        </w:rPr>
        <w:t>а) для 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для лиц, имеющих среднее общее образование</w:t>
      </w:r>
      <w:proofErr w:type="gramEnd"/>
      <w:r w:rsidRPr="00B4713A">
        <w:rPr>
          <w:sz w:val="28"/>
          <w:szCs w:val="28"/>
        </w:rPr>
        <w:t>, полученное в иностранных организациях, осуществляющих образовательную деятельность, обучающихся по образовательным программам среднего профессионального образования, обучающихся, получающих среднее общее образование в иностранных организациях, осуществляющих образовательную деятельность, в том числе при наличии у них действительных результатов единого государственного экзамена;</w:t>
      </w:r>
    </w:p>
    <w:p w:rsidR="00B4713A" w:rsidRPr="00B4713A" w:rsidRDefault="00B4713A" w:rsidP="004622CD">
      <w:pPr>
        <w:spacing w:after="200" w:line="276" w:lineRule="auto"/>
        <w:ind w:firstLine="709"/>
        <w:jc w:val="both"/>
        <w:rPr>
          <w:sz w:val="28"/>
          <w:szCs w:val="28"/>
        </w:rPr>
      </w:pPr>
      <w:r w:rsidRPr="00B4713A">
        <w:rPr>
          <w:sz w:val="28"/>
          <w:szCs w:val="28"/>
        </w:rPr>
        <w:lastRenderedPageBreak/>
        <w:t>б) для обучающихся 10-х классов, завершивших в 2020/21 учебном году освоение отдельных учебных предметов учебного плана среднего общего образования.</w:t>
      </w:r>
    </w:p>
    <w:p w:rsidR="00B4713A" w:rsidRPr="00B4713A" w:rsidRDefault="00B4713A" w:rsidP="004622CD">
      <w:pPr>
        <w:spacing w:after="200" w:line="276" w:lineRule="auto"/>
        <w:ind w:firstLine="709"/>
        <w:jc w:val="both"/>
        <w:rPr>
          <w:sz w:val="28"/>
          <w:szCs w:val="28"/>
        </w:rPr>
      </w:pPr>
      <w:r w:rsidRPr="00B4713A">
        <w:rPr>
          <w:sz w:val="28"/>
          <w:szCs w:val="28"/>
        </w:rPr>
        <w:t xml:space="preserve">5. </w:t>
      </w:r>
      <w:proofErr w:type="gramStart"/>
      <w:r w:rsidRPr="00B4713A">
        <w:rPr>
          <w:sz w:val="28"/>
          <w:szCs w:val="28"/>
        </w:rPr>
        <w:t>Основанием для выдачи аттестата о среднем общем образовании лицам с ограниченными возможностями здоровья, а также лицам, являющимся детьми-инвалидами, инвалидами, являются результаты прохождения государственной итоговой аттестации по образовательным программам среднего общего образования в форме государственного выпускного экзамена или единого государственного экзамена по русскому языку по их выбору.</w:t>
      </w:r>
      <w:proofErr w:type="gramEnd"/>
    </w:p>
    <w:p w:rsidR="00D51A3C" w:rsidRPr="00F67B90" w:rsidRDefault="00FB7347" w:rsidP="004622CD">
      <w:pPr>
        <w:spacing w:after="200" w:line="276" w:lineRule="auto"/>
        <w:jc w:val="both"/>
        <w:rPr>
          <w:b/>
          <w:sz w:val="28"/>
          <w:szCs w:val="28"/>
        </w:rPr>
      </w:pPr>
      <w:r w:rsidRPr="00F67B90">
        <w:rPr>
          <w:sz w:val="28"/>
          <w:szCs w:val="28"/>
        </w:rPr>
        <w:br w:type="page"/>
      </w:r>
    </w:p>
    <w:p w:rsidR="00241794" w:rsidRPr="00F67B90" w:rsidRDefault="00241794" w:rsidP="00241794">
      <w:pPr>
        <w:spacing w:after="200" w:line="276" w:lineRule="auto"/>
        <w:ind w:firstLine="709"/>
        <w:rPr>
          <w:b/>
          <w:sz w:val="28"/>
          <w:szCs w:val="28"/>
        </w:rPr>
      </w:pPr>
    </w:p>
    <w:p w:rsidR="00241794" w:rsidRPr="00F67B90" w:rsidRDefault="00241794" w:rsidP="00241794">
      <w:pPr>
        <w:rPr>
          <w:rFonts w:eastAsiaTheme="minorEastAsia"/>
          <w:b/>
        </w:rPr>
      </w:pPr>
    </w:p>
    <w:p w:rsidR="00241794" w:rsidRPr="00F67B90" w:rsidRDefault="00241794" w:rsidP="00241794">
      <w:pPr>
        <w:spacing w:line="276" w:lineRule="auto"/>
        <w:jc w:val="both"/>
        <w:rPr>
          <w:sz w:val="28"/>
          <w:szCs w:val="28"/>
        </w:rPr>
      </w:pPr>
    </w:p>
    <w:p w:rsidR="00374DEB" w:rsidRPr="00F67B90" w:rsidRDefault="00374DEB" w:rsidP="00374DEB">
      <w:pPr>
        <w:spacing w:after="200" w:line="276" w:lineRule="auto"/>
        <w:rPr>
          <w:sz w:val="27"/>
          <w:szCs w:val="27"/>
        </w:rPr>
      </w:pPr>
      <w:r w:rsidRPr="00F67B90">
        <w:rPr>
          <w:sz w:val="27"/>
          <w:szCs w:val="27"/>
        </w:rPr>
        <w:t>Для заметок</w:t>
      </w:r>
    </w:p>
    <w:p w:rsidR="00D93A30" w:rsidRPr="00E313C5" w:rsidRDefault="00374DEB" w:rsidP="00374DEB">
      <w:pPr>
        <w:spacing w:after="200" w:line="276" w:lineRule="auto"/>
        <w:rPr>
          <w:color w:val="002060"/>
        </w:rPr>
      </w:pPr>
      <w:r w:rsidRPr="00F67B90">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313C5">
        <w:rPr>
          <w:color w:val="002060"/>
          <w:sz w:val="27"/>
          <w:szCs w:val="27"/>
        </w:rPr>
        <w:t>__</w:t>
      </w:r>
      <w:r w:rsidR="00C40D7C" w:rsidRPr="00E313C5">
        <w:rPr>
          <w:color w:val="002060"/>
        </w:rPr>
        <w:br w:type="page"/>
      </w:r>
    </w:p>
    <w:p w:rsidR="00BA71A2" w:rsidRPr="00E313C5" w:rsidRDefault="007D3D7B" w:rsidP="002E64C0">
      <w:pPr>
        <w:pBdr>
          <w:bottom w:val="single" w:sz="12" w:space="1" w:color="auto"/>
        </w:pBdr>
        <w:spacing w:line="276" w:lineRule="auto"/>
        <w:ind w:firstLine="709"/>
        <w:jc w:val="center"/>
        <w:rPr>
          <w:b/>
          <w:color w:val="002060"/>
          <w:sz w:val="27"/>
          <w:szCs w:val="27"/>
        </w:rPr>
      </w:pPr>
      <w:r w:rsidRPr="00DC7DA1">
        <w:rPr>
          <w:rFonts w:eastAsiaTheme="minorHAnsi"/>
          <w:b/>
          <w:sz w:val="28"/>
          <w:szCs w:val="28"/>
          <w:lang w:eastAsia="en-US"/>
        </w:rPr>
        <w:lastRenderedPageBreak/>
        <w:t>Из материалов средств массовой информации</w:t>
      </w:r>
      <w:r w:rsidRPr="00DC7DA1">
        <w:rPr>
          <w:rFonts w:eastAsiaTheme="minorHAnsi"/>
          <w:b/>
          <w:lang w:eastAsia="en-US"/>
        </w:rPr>
        <w:t xml:space="preserve"> </w:t>
      </w:r>
    </w:p>
    <w:p w:rsidR="002E64C0" w:rsidRPr="00E313C5" w:rsidRDefault="002E64C0">
      <w:pPr>
        <w:spacing w:after="200" w:line="276" w:lineRule="auto"/>
        <w:rPr>
          <w:b/>
          <w:color w:val="002060"/>
          <w:sz w:val="27"/>
          <w:szCs w:val="27"/>
        </w:rPr>
      </w:pPr>
    </w:p>
    <w:p w:rsidR="00DC7DA1" w:rsidRPr="00DC7DA1" w:rsidRDefault="00DC7DA1" w:rsidP="00DC7DA1">
      <w:pPr>
        <w:spacing w:line="276" w:lineRule="auto"/>
        <w:ind w:firstLine="709"/>
        <w:jc w:val="both"/>
        <w:rPr>
          <w:sz w:val="28"/>
          <w:szCs w:val="28"/>
          <w:shd w:val="clear" w:color="auto" w:fill="FFFFFF"/>
        </w:rPr>
      </w:pPr>
      <w:r w:rsidRPr="00DC7DA1">
        <w:rPr>
          <w:sz w:val="28"/>
          <w:szCs w:val="28"/>
          <w:shd w:val="clear" w:color="auto" w:fill="FFFFFF"/>
        </w:rPr>
        <w:t xml:space="preserve">Федеральная служба по надзору в сфере образования и науки </w:t>
      </w:r>
      <w:r>
        <w:rPr>
          <w:sz w:val="28"/>
          <w:szCs w:val="28"/>
          <w:shd w:val="clear" w:color="auto" w:fill="FFFFFF"/>
        </w:rPr>
        <w:t xml:space="preserve">провела </w:t>
      </w:r>
      <w:r w:rsidRPr="00DC7DA1">
        <w:rPr>
          <w:sz w:val="28"/>
          <w:szCs w:val="28"/>
          <w:shd w:val="clear" w:color="auto" w:fill="FFFFFF"/>
        </w:rPr>
        <w:t>серию онлайн-консультаций по подготовке к ЕГЭ-2021 от разработчиков экзаменационных материалов из Федерального института</w:t>
      </w:r>
      <w:r>
        <w:rPr>
          <w:sz w:val="28"/>
          <w:szCs w:val="28"/>
          <w:shd w:val="clear" w:color="auto" w:fill="FFFFFF"/>
        </w:rPr>
        <w:t xml:space="preserve"> педагогических измерений</w:t>
      </w:r>
      <w:r w:rsidRPr="00DC7DA1">
        <w:rPr>
          <w:sz w:val="28"/>
          <w:szCs w:val="28"/>
          <w:shd w:val="clear" w:color="auto" w:fill="FFFFFF"/>
        </w:rPr>
        <w:t>. Консультации прошли с 5 по 23 октября</w:t>
      </w:r>
      <w:r>
        <w:rPr>
          <w:sz w:val="28"/>
          <w:szCs w:val="28"/>
          <w:shd w:val="clear" w:color="auto" w:fill="FFFFFF"/>
        </w:rPr>
        <w:t xml:space="preserve"> 2020 года</w:t>
      </w:r>
      <w:r w:rsidRPr="00DC7DA1">
        <w:rPr>
          <w:sz w:val="28"/>
          <w:szCs w:val="28"/>
          <w:shd w:val="clear" w:color="auto" w:fill="FFFFFF"/>
        </w:rPr>
        <w:t>. В ходе них выпускникам и педагогам рассказали об особенностях подготовки к ЕГЭ по всем предметам и к итоговому сочинению.</w:t>
      </w:r>
    </w:p>
    <w:p w:rsidR="00DC7DA1" w:rsidRPr="00DC7DA1" w:rsidRDefault="00DC7DA1" w:rsidP="00DC7DA1">
      <w:pPr>
        <w:spacing w:line="276" w:lineRule="auto"/>
        <w:ind w:firstLine="709"/>
        <w:jc w:val="both"/>
        <w:rPr>
          <w:sz w:val="28"/>
          <w:szCs w:val="28"/>
          <w:shd w:val="clear" w:color="auto" w:fill="FFFFFF"/>
        </w:rPr>
      </w:pPr>
      <w:r w:rsidRPr="00DC7DA1">
        <w:rPr>
          <w:sz w:val="28"/>
          <w:szCs w:val="28"/>
          <w:shd w:val="clear" w:color="auto" w:fill="FFFFFF"/>
        </w:rPr>
        <w:t xml:space="preserve">За три недели </w:t>
      </w:r>
      <w:proofErr w:type="spellStart"/>
      <w:r w:rsidRPr="00DC7DA1">
        <w:rPr>
          <w:sz w:val="28"/>
          <w:szCs w:val="28"/>
          <w:shd w:val="clear" w:color="auto" w:fill="FFFFFF"/>
        </w:rPr>
        <w:t>видеоконсультации</w:t>
      </w:r>
      <w:proofErr w:type="spellEnd"/>
      <w:r w:rsidRPr="00DC7DA1">
        <w:rPr>
          <w:sz w:val="28"/>
          <w:szCs w:val="28"/>
          <w:shd w:val="clear" w:color="auto" w:fill="FFFFFF"/>
        </w:rPr>
        <w:t xml:space="preserve"> собрали около 1,3 миллиона просмотров. Самыми популярными стали эфиры, посвященные подготовке к итоговому сочинению, ЕГЭ по русскому языку, химии, а также информатике, которую в 2021 году выпускники впервые будут сдавать на компьютере.</w:t>
      </w:r>
    </w:p>
    <w:p w:rsidR="00DC7DA1" w:rsidRPr="00DC7DA1" w:rsidRDefault="00DC7DA1" w:rsidP="00DC7DA1">
      <w:pPr>
        <w:spacing w:line="276" w:lineRule="auto"/>
        <w:ind w:firstLine="709"/>
        <w:jc w:val="both"/>
        <w:rPr>
          <w:sz w:val="28"/>
          <w:szCs w:val="28"/>
          <w:shd w:val="clear" w:color="auto" w:fill="FFFFFF"/>
        </w:rPr>
      </w:pPr>
      <w:r w:rsidRPr="00DC7DA1">
        <w:rPr>
          <w:sz w:val="28"/>
          <w:szCs w:val="28"/>
          <w:shd w:val="clear" w:color="auto" w:fill="FFFFFF"/>
        </w:rPr>
        <w:t xml:space="preserve"> </w:t>
      </w:r>
      <w:r>
        <w:rPr>
          <w:sz w:val="28"/>
          <w:szCs w:val="28"/>
          <w:shd w:val="clear" w:color="auto" w:fill="FFFFFF"/>
        </w:rPr>
        <w:t>«</w:t>
      </w:r>
      <w:r w:rsidRPr="00DC7DA1">
        <w:rPr>
          <w:sz w:val="28"/>
          <w:szCs w:val="28"/>
          <w:shd w:val="clear" w:color="auto" w:fill="FFFFFF"/>
        </w:rPr>
        <w:t xml:space="preserve">Лучшие специалисты в каждой предметной области помогают выпускникам разобраться в особенностях экзаменационной работы, дают советы и разъяснения.  Мы рекомендуем ознакомиться с ними всем, кто будет в этом году сдавать экзамены, а также педагогам, которые готовят выпускников к ЕГЭ», - заявил руководитель </w:t>
      </w:r>
      <w:proofErr w:type="spellStart"/>
      <w:r w:rsidRPr="00DC7DA1">
        <w:rPr>
          <w:sz w:val="28"/>
          <w:szCs w:val="28"/>
          <w:shd w:val="clear" w:color="auto" w:fill="FFFFFF"/>
        </w:rPr>
        <w:t>Рособрнадзора</w:t>
      </w:r>
      <w:proofErr w:type="spellEnd"/>
      <w:r w:rsidRPr="00DC7DA1">
        <w:rPr>
          <w:sz w:val="28"/>
          <w:szCs w:val="28"/>
          <w:shd w:val="clear" w:color="auto" w:fill="FFFFFF"/>
        </w:rPr>
        <w:t xml:space="preserve"> </w:t>
      </w:r>
      <w:proofErr w:type="spellStart"/>
      <w:r w:rsidRPr="00DC7DA1">
        <w:rPr>
          <w:sz w:val="28"/>
          <w:szCs w:val="28"/>
          <w:shd w:val="clear" w:color="auto" w:fill="FFFFFF"/>
        </w:rPr>
        <w:t>Анзор</w:t>
      </w:r>
      <w:proofErr w:type="spellEnd"/>
      <w:r w:rsidRPr="00DC7DA1">
        <w:rPr>
          <w:sz w:val="28"/>
          <w:szCs w:val="28"/>
          <w:shd w:val="clear" w:color="auto" w:fill="FFFFFF"/>
        </w:rPr>
        <w:t xml:space="preserve"> Музаев.</w:t>
      </w:r>
    </w:p>
    <w:p w:rsidR="00DC7DA1" w:rsidRPr="00DC7DA1" w:rsidRDefault="00DC7DA1" w:rsidP="00DC7DA1">
      <w:pPr>
        <w:spacing w:line="276" w:lineRule="auto"/>
        <w:ind w:firstLine="709"/>
        <w:jc w:val="both"/>
        <w:rPr>
          <w:sz w:val="28"/>
          <w:szCs w:val="28"/>
          <w:shd w:val="clear" w:color="auto" w:fill="FFFFFF"/>
        </w:rPr>
      </w:pPr>
      <w:r w:rsidRPr="00DC7DA1">
        <w:rPr>
          <w:sz w:val="28"/>
          <w:szCs w:val="28"/>
          <w:shd w:val="clear" w:color="auto" w:fill="FFFFFF"/>
        </w:rPr>
        <w:t xml:space="preserve">Видеозаписи консультаций доступны на страницах </w:t>
      </w:r>
      <w:proofErr w:type="spellStart"/>
      <w:r w:rsidRPr="00DC7DA1">
        <w:rPr>
          <w:sz w:val="28"/>
          <w:szCs w:val="28"/>
          <w:shd w:val="clear" w:color="auto" w:fill="FFFFFF"/>
        </w:rPr>
        <w:t>Рособрнадзора</w:t>
      </w:r>
      <w:proofErr w:type="spellEnd"/>
      <w:r w:rsidRPr="00DC7DA1">
        <w:rPr>
          <w:sz w:val="28"/>
          <w:szCs w:val="28"/>
          <w:shd w:val="clear" w:color="auto" w:fill="FFFFFF"/>
        </w:rPr>
        <w:t xml:space="preserve"> в социальной сети «</w:t>
      </w:r>
      <w:proofErr w:type="spellStart"/>
      <w:r w:rsidRPr="00DC7DA1">
        <w:rPr>
          <w:sz w:val="28"/>
          <w:szCs w:val="28"/>
          <w:shd w:val="clear" w:color="auto" w:fill="FFFFFF"/>
        </w:rPr>
        <w:t>ВКонтакте</w:t>
      </w:r>
      <w:proofErr w:type="spellEnd"/>
      <w:r w:rsidRPr="00DC7DA1">
        <w:rPr>
          <w:sz w:val="28"/>
          <w:szCs w:val="28"/>
          <w:shd w:val="clear" w:color="auto" w:fill="FFFFFF"/>
        </w:rPr>
        <w:t xml:space="preserve">» и на </w:t>
      </w:r>
      <w:proofErr w:type="spellStart"/>
      <w:r w:rsidRPr="00DC7DA1">
        <w:rPr>
          <w:sz w:val="28"/>
          <w:szCs w:val="28"/>
          <w:shd w:val="clear" w:color="auto" w:fill="FFFFFF"/>
        </w:rPr>
        <w:t>YouTube</w:t>
      </w:r>
      <w:proofErr w:type="spellEnd"/>
      <w:r w:rsidRPr="00DC7DA1">
        <w:rPr>
          <w:sz w:val="28"/>
          <w:szCs w:val="28"/>
          <w:shd w:val="clear" w:color="auto" w:fill="FFFFFF"/>
        </w:rPr>
        <w:t>.</w:t>
      </w:r>
    </w:p>
    <w:p w:rsidR="00F4354C" w:rsidRPr="00E313C5" w:rsidRDefault="00F4354C" w:rsidP="0004113D">
      <w:pPr>
        <w:spacing w:line="276" w:lineRule="auto"/>
        <w:rPr>
          <w:rFonts w:eastAsiaTheme="minorHAnsi"/>
          <w:b/>
          <w:color w:val="002060"/>
          <w:sz w:val="28"/>
          <w:szCs w:val="28"/>
          <w:lang w:eastAsia="en-US"/>
        </w:rPr>
      </w:pPr>
    </w:p>
    <w:p w:rsidR="00101AE3" w:rsidRPr="0004113D" w:rsidRDefault="00101AE3" w:rsidP="00EF3FA0">
      <w:pPr>
        <w:spacing w:line="276" w:lineRule="auto"/>
        <w:ind w:firstLine="709"/>
        <w:jc w:val="center"/>
        <w:rPr>
          <w:rFonts w:eastAsiaTheme="minorHAnsi"/>
          <w:b/>
          <w:sz w:val="28"/>
          <w:szCs w:val="28"/>
          <w:lang w:eastAsia="en-US"/>
        </w:rPr>
      </w:pPr>
      <w:r w:rsidRPr="0004113D">
        <w:rPr>
          <w:rFonts w:eastAsiaTheme="minorHAnsi"/>
          <w:b/>
          <w:sz w:val="28"/>
          <w:szCs w:val="28"/>
          <w:lang w:eastAsia="en-US"/>
        </w:rPr>
        <w:t>ЕГЭ по информатике и ИКТ</w:t>
      </w:r>
    </w:p>
    <w:p w:rsidR="00DC7DA1" w:rsidRPr="0004113D" w:rsidRDefault="00DC7DA1" w:rsidP="00DC7DA1">
      <w:pPr>
        <w:spacing w:line="276" w:lineRule="auto"/>
        <w:ind w:firstLine="709"/>
        <w:jc w:val="both"/>
        <w:rPr>
          <w:rFonts w:eastAsiaTheme="minorHAnsi"/>
          <w:sz w:val="28"/>
          <w:szCs w:val="28"/>
          <w:lang w:eastAsia="en-US"/>
        </w:rPr>
      </w:pPr>
      <w:r w:rsidRPr="0004113D">
        <w:rPr>
          <w:rFonts w:eastAsiaTheme="minorHAnsi"/>
          <w:sz w:val="28"/>
          <w:szCs w:val="28"/>
          <w:lang w:eastAsia="en-US"/>
        </w:rPr>
        <w:t>В 2021 году ЕГЭ по этому предмету впервые централизованно будет проходить на компьютере.</w:t>
      </w:r>
    </w:p>
    <w:p w:rsidR="00DC7DA1" w:rsidRPr="0004113D" w:rsidRDefault="00DC7DA1" w:rsidP="00DC7DA1">
      <w:pPr>
        <w:spacing w:line="276" w:lineRule="auto"/>
        <w:ind w:firstLine="709"/>
        <w:jc w:val="both"/>
        <w:rPr>
          <w:rFonts w:eastAsiaTheme="minorHAnsi"/>
          <w:sz w:val="28"/>
          <w:szCs w:val="28"/>
          <w:lang w:eastAsia="en-US"/>
        </w:rPr>
      </w:pPr>
      <w:r w:rsidRPr="0004113D">
        <w:rPr>
          <w:rFonts w:eastAsiaTheme="minorHAnsi"/>
          <w:sz w:val="28"/>
          <w:szCs w:val="28"/>
          <w:lang w:eastAsia="en-US"/>
        </w:rPr>
        <w:t>Каждому участнику будет предоставлено персональное рабочее место на все время экзамена, бумажный черновик. Все ответы будут проверяться автоматически. Рабочее место будет оснащено системой тестирования, редакторами текстов и электронных таблиц, средами программирования</w:t>
      </w:r>
      <w:proofErr w:type="gramStart"/>
      <w:r w:rsidRPr="0004113D">
        <w:rPr>
          <w:rFonts w:eastAsiaTheme="minorHAnsi"/>
          <w:sz w:val="28"/>
          <w:szCs w:val="28"/>
          <w:lang w:eastAsia="en-US"/>
        </w:rPr>
        <w:t>.</w:t>
      </w:r>
      <w:proofErr w:type="gramEnd"/>
      <w:r w:rsidRPr="0004113D">
        <w:rPr>
          <w:rFonts w:eastAsiaTheme="minorHAnsi"/>
          <w:sz w:val="28"/>
          <w:szCs w:val="28"/>
          <w:lang w:eastAsia="en-US"/>
        </w:rPr>
        <w:t xml:space="preserve"> </w:t>
      </w:r>
      <w:proofErr w:type="gramStart"/>
      <w:r w:rsidRPr="0004113D">
        <w:rPr>
          <w:rFonts w:eastAsiaTheme="minorHAnsi"/>
          <w:sz w:val="28"/>
          <w:szCs w:val="28"/>
          <w:lang w:eastAsia="en-US"/>
        </w:rPr>
        <w:t>в</w:t>
      </w:r>
      <w:proofErr w:type="gramEnd"/>
      <w:r w:rsidRPr="0004113D">
        <w:rPr>
          <w:rFonts w:eastAsiaTheme="minorHAnsi"/>
          <w:sz w:val="28"/>
          <w:szCs w:val="28"/>
          <w:lang w:eastAsia="en-US"/>
        </w:rPr>
        <w:t xml:space="preserve"> контрольных измерительных материалах присутствуют девять заданий, для выполнения которых необходим компьютер, восемнадцать заданий, перенесенных из бланковой формы и адаптированных к использованию компьютера.</w:t>
      </w:r>
    </w:p>
    <w:p w:rsidR="00DC7DA1" w:rsidRPr="0004113D" w:rsidRDefault="00DC7DA1" w:rsidP="00DC7DA1">
      <w:pPr>
        <w:spacing w:line="276" w:lineRule="auto"/>
        <w:ind w:firstLine="709"/>
        <w:jc w:val="both"/>
        <w:rPr>
          <w:rFonts w:eastAsiaTheme="minorHAnsi"/>
          <w:sz w:val="28"/>
          <w:szCs w:val="28"/>
          <w:lang w:eastAsia="en-US"/>
        </w:rPr>
      </w:pPr>
      <w:r w:rsidRPr="0004113D">
        <w:rPr>
          <w:rFonts w:eastAsiaTheme="minorHAnsi"/>
          <w:sz w:val="28"/>
          <w:szCs w:val="28"/>
          <w:lang w:eastAsia="en-US"/>
        </w:rPr>
        <w:t>«Из двадцати семи заданий восемнадцать являются преемственными, очень сильно преемственными по отношению к традиционному варианту. Либо это задания такого же типа, как были раньше, часть заданий модифицированы, в связи с тем, что сдача идёт на компьютере. И просто некоторые задания в тех формулировках, в которых они были, не подходили для компьютерного варианта», - отметил Сергей Крылов.</w:t>
      </w:r>
    </w:p>
    <w:p w:rsidR="00DC7DA1" w:rsidRPr="0004113D" w:rsidRDefault="00DC7DA1" w:rsidP="00DC7DA1">
      <w:pPr>
        <w:spacing w:line="276" w:lineRule="auto"/>
        <w:ind w:firstLine="709"/>
        <w:jc w:val="both"/>
        <w:rPr>
          <w:rFonts w:eastAsiaTheme="minorHAnsi"/>
          <w:sz w:val="28"/>
          <w:szCs w:val="28"/>
          <w:lang w:eastAsia="en-US"/>
        </w:rPr>
      </w:pPr>
      <w:r w:rsidRPr="0004113D">
        <w:rPr>
          <w:rFonts w:eastAsiaTheme="minorHAnsi"/>
          <w:sz w:val="28"/>
          <w:szCs w:val="28"/>
          <w:lang w:eastAsia="en-US"/>
        </w:rPr>
        <w:lastRenderedPageBreak/>
        <w:t>Тематика новых компьютерных заданий ограничивается информационным поиском, обработкой данных в электронных таблицах и программированием.</w:t>
      </w:r>
    </w:p>
    <w:p w:rsidR="00DC7DA1" w:rsidRPr="0004113D" w:rsidRDefault="00DC7DA1" w:rsidP="00DC7DA1">
      <w:pPr>
        <w:spacing w:line="276" w:lineRule="auto"/>
        <w:ind w:firstLine="709"/>
        <w:jc w:val="both"/>
        <w:rPr>
          <w:rFonts w:eastAsiaTheme="minorHAnsi"/>
          <w:sz w:val="28"/>
          <w:szCs w:val="28"/>
          <w:lang w:eastAsia="en-US"/>
        </w:rPr>
      </w:pPr>
      <w:r w:rsidRPr="0004113D">
        <w:rPr>
          <w:rFonts w:eastAsiaTheme="minorHAnsi"/>
          <w:sz w:val="28"/>
          <w:szCs w:val="28"/>
          <w:lang w:eastAsia="en-US"/>
        </w:rPr>
        <w:t>Спецификация КИМ, кодификатор контролируемых элементов содержания и требований, демонстрационный вариант экзамена размещены на сайте ФИПИ.</w:t>
      </w:r>
    </w:p>
    <w:p w:rsidR="00DC7DA1" w:rsidRPr="0004113D" w:rsidRDefault="00DC7DA1" w:rsidP="00DC7DA1">
      <w:pPr>
        <w:spacing w:line="276" w:lineRule="auto"/>
        <w:ind w:firstLine="709"/>
        <w:jc w:val="both"/>
        <w:rPr>
          <w:rFonts w:eastAsiaTheme="minorHAnsi"/>
          <w:sz w:val="28"/>
          <w:szCs w:val="28"/>
          <w:lang w:eastAsia="en-US"/>
        </w:rPr>
      </w:pPr>
      <w:r w:rsidRPr="0004113D">
        <w:rPr>
          <w:rFonts w:eastAsiaTheme="minorHAnsi"/>
          <w:sz w:val="28"/>
          <w:szCs w:val="28"/>
          <w:lang w:eastAsia="en-US"/>
        </w:rPr>
        <w:t>Модель экзамена успешно прошла апробацию в 2018-2019 учебном году.</w:t>
      </w:r>
    </w:p>
    <w:p w:rsidR="00DC7DA1" w:rsidRPr="0004113D" w:rsidRDefault="00DC7DA1" w:rsidP="00101AE3">
      <w:pPr>
        <w:spacing w:line="276" w:lineRule="auto"/>
        <w:ind w:firstLine="709"/>
        <w:jc w:val="both"/>
        <w:rPr>
          <w:rFonts w:eastAsiaTheme="minorHAnsi"/>
          <w:sz w:val="28"/>
          <w:szCs w:val="28"/>
          <w:lang w:eastAsia="en-US"/>
        </w:rPr>
      </w:pPr>
      <w:r w:rsidRPr="0004113D">
        <w:rPr>
          <w:rFonts w:eastAsiaTheme="minorHAnsi"/>
          <w:sz w:val="28"/>
          <w:szCs w:val="28"/>
          <w:lang w:eastAsia="en-US"/>
        </w:rPr>
        <w:t>(http://www.obrnadzor.gov.ru/ru/press_center/news/index.php?id_4=7472)</w:t>
      </w:r>
    </w:p>
    <w:p w:rsidR="00DC7DA1" w:rsidRPr="006369C4" w:rsidRDefault="00DC7DA1" w:rsidP="00101AE3">
      <w:pPr>
        <w:spacing w:line="276" w:lineRule="auto"/>
        <w:ind w:firstLine="709"/>
        <w:jc w:val="both"/>
        <w:rPr>
          <w:rFonts w:eastAsiaTheme="minorHAnsi"/>
          <w:sz w:val="28"/>
          <w:szCs w:val="28"/>
          <w:lang w:eastAsia="en-US"/>
        </w:rPr>
      </w:pPr>
    </w:p>
    <w:p w:rsidR="001D5345" w:rsidRPr="006369C4" w:rsidRDefault="001D5345" w:rsidP="00913AC3">
      <w:pPr>
        <w:ind w:firstLine="709"/>
        <w:jc w:val="both"/>
        <w:rPr>
          <w:rFonts w:eastAsiaTheme="minorHAnsi"/>
          <w:b/>
          <w:sz w:val="28"/>
          <w:szCs w:val="28"/>
          <w:lang w:eastAsia="en-US"/>
        </w:rPr>
      </w:pPr>
      <w:r w:rsidRPr="001D5345">
        <w:rPr>
          <w:rFonts w:eastAsiaTheme="minorHAnsi"/>
          <w:b/>
          <w:sz w:val="28"/>
          <w:szCs w:val="28"/>
          <w:lang w:eastAsia="en-US"/>
        </w:rPr>
        <w:t xml:space="preserve">Начальник управления </w:t>
      </w:r>
      <w:proofErr w:type="spellStart"/>
      <w:r w:rsidRPr="001D5345">
        <w:rPr>
          <w:rFonts w:eastAsiaTheme="minorHAnsi"/>
          <w:b/>
          <w:sz w:val="28"/>
          <w:szCs w:val="28"/>
          <w:lang w:eastAsia="en-US"/>
        </w:rPr>
        <w:t>Рособрнадзора</w:t>
      </w:r>
      <w:proofErr w:type="spellEnd"/>
      <w:r w:rsidRPr="001D5345">
        <w:rPr>
          <w:rFonts w:eastAsiaTheme="minorHAnsi"/>
          <w:b/>
          <w:sz w:val="28"/>
          <w:szCs w:val="28"/>
          <w:lang w:eastAsia="en-US"/>
        </w:rPr>
        <w:t xml:space="preserve"> Игорь </w:t>
      </w:r>
      <w:proofErr w:type="spellStart"/>
      <w:r w:rsidRPr="001D5345">
        <w:rPr>
          <w:rFonts w:eastAsiaTheme="minorHAnsi"/>
          <w:b/>
          <w:sz w:val="28"/>
          <w:szCs w:val="28"/>
          <w:lang w:eastAsia="en-US"/>
        </w:rPr>
        <w:t>Круглинский</w:t>
      </w:r>
      <w:proofErr w:type="spellEnd"/>
      <w:r w:rsidRPr="001D5345">
        <w:rPr>
          <w:rFonts w:eastAsiaTheme="minorHAnsi"/>
          <w:b/>
          <w:sz w:val="28"/>
          <w:szCs w:val="28"/>
          <w:lang w:eastAsia="en-US"/>
        </w:rPr>
        <w:t xml:space="preserve"> ответил на часто задаваемые вопросы о проведении государственной итоговой аттестации школьников в 2021 году</w:t>
      </w:r>
    </w:p>
    <w:p w:rsidR="001D5345" w:rsidRPr="006369C4" w:rsidRDefault="001D5345" w:rsidP="00101AE3">
      <w:pPr>
        <w:spacing w:line="276" w:lineRule="auto"/>
        <w:ind w:firstLine="709"/>
        <w:jc w:val="both"/>
        <w:rPr>
          <w:rFonts w:eastAsiaTheme="minorHAnsi"/>
          <w:b/>
          <w:sz w:val="28"/>
          <w:szCs w:val="28"/>
          <w:lang w:eastAsia="en-US"/>
        </w:rPr>
      </w:pP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В какие сроки будет проводиться ЕГЭ и ГВЭ в 2021 году? </w:t>
      </w: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xml:space="preserve">— Планируется, что основной период ЕГЭ пройдет с 31 мая по 2 июля (основные дни – с 31 мая по 25 июня, резерв – с 28 июня </w:t>
      </w:r>
      <w:proofErr w:type="gramStart"/>
      <w:r w:rsidRPr="001D5345">
        <w:rPr>
          <w:rFonts w:eastAsiaTheme="minorHAnsi"/>
          <w:sz w:val="28"/>
          <w:szCs w:val="28"/>
          <w:lang w:eastAsia="en-US"/>
        </w:rPr>
        <w:t>по</w:t>
      </w:r>
      <w:proofErr w:type="gramEnd"/>
      <w:r w:rsidRPr="001D5345">
        <w:rPr>
          <w:rFonts w:eastAsiaTheme="minorHAnsi"/>
          <w:sz w:val="28"/>
          <w:szCs w:val="28"/>
          <w:lang w:eastAsia="en-US"/>
        </w:rPr>
        <w:t xml:space="preserve"> 2 июля). Дополнительный период ЕГЭ – с 12 по 17 июля (основные дни – с 12 </w:t>
      </w:r>
      <w:r w:rsidR="008830B1">
        <w:rPr>
          <w:rFonts w:eastAsiaTheme="minorHAnsi"/>
          <w:sz w:val="28"/>
          <w:szCs w:val="28"/>
          <w:lang w:eastAsia="en-US"/>
        </w:rPr>
        <w:t xml:space="preserve">по 14 июля, резерв – 17 июля). </w:t>
      </w: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Основной период ГВЭ – с 25 мая по 10 июня (основные дни –25 и 28 мая, резерв – 8 и 10 июня). Дополнительный период ГВЭ –13 и 17 июля (резервов нет). Сентябрьский период ГВЭ – с 3 по 17 сентября (основные дни – 3 и 6 сентября,</w:t>
      </w:r>
      <w:r w:rsidR="008830B1">
        <w:rPr>
          <w:rFonts w:eastAsiaTheme="minorHAnsi"/>
          <w:sz w:val="28"/>
          <w:szCs w:val="28"/>
          <w:lang w:eastAsia="en-US"/>
        </w:rPr>
        <w:t xml:space="preserve"> резерв –13 и 17 сентября).   </w:t>
      </w:r>
      <w:r w:rsidR="008830B1">
        <w:rPr>
          <w:rFonts w:eastAsiaTheme="minorHAnsi"/>
          <w:sz w:val="28"/>
          <w:szCs w:val="28"/>
          <w:lang w:eastAsia="en-US"/>
        </w:rPr>
        <w:cr/>
      </w: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В какие сроки будут сдавать ЕГЭ вы</w:t>
      </w:r>
      <w:r w:rsidR="008830B1">
        <w:rPr>
          <w:rFonts w:eastAsiaTheme="minorHAnsi"/>
          <w:sz w:val="28"/>
          <w:szCs w:val="28"/>
          <w:lang w:eastAsia="en-US"/>
        </w:rPr>
        <w:t xml:space="preserve">пускники прошлых лет?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Выпускники  прошлых лет будут сдавать ЕГЭ в те же дни, что и выпускники текущего года, — в основные дни основного периода. Резервные дни предусмотрены в расписании для тех, у кого экзамены по предметам совпали в один день, и для тех, кто пропустил экзамен в основной день по болезни или иной уважительной причине.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xml:space="preserve">— Будут ли в 2021 году какие-то изменения в </w:t>
      </w:r>
      <w:r w:rsidR="008830B1">
        <w:rPr>
          <w:rFonts w:eastAsiaTheme="minorHAnsi"/>
          <w:sz w:val="28"/>
          <w:szCs w:val="28"/>
          <w:lang w:eastAsia="en-US"/>
        </w:rPr>
        <w:t xml:space="preserve">сдаче предметов ЕГЭ по выбору?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Изменений нет. Можно сдать любое количество предметов по своему выбору. Как правило, участники выбирают 2-3 предмета, кроме русского языка, для предъявления их результатов при поступлении в вуз. Профильная математика в этом году является только предметом по выбору. </w:t>
      </w:r>
    </w:p>
    <w:p w:rsidR="001D5345" w:rsidRPr="001D5345" w:rsidRDefault="001D5345" w:rsidP="00686B04">
      <w:pPr>
        <w:ind w:firstLine="709"/>
        <w:jc w:val="both"/>
        <w:rPr>
          <w:rFonts w:eastAsiaTheme="minorHAnsi"/>
          <w:sz w:val="28"/>
          <w:szCs w:val="28"/>
          <w:lang w:eastAsia="en-US"/>
        </w:rPr>
      </w:pP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Выпускникам, которые планируют поступать в вуз и будут сдавать ЕГЭ по русскому языку, вообще не нужно сдавать экзамен по математике или они сдают ГВЭ по математике? </w:t>
      </w:r>
    </w:p>
    <w:p w:rsidR="001D5345" w:rsidRPr="001D5345" w:rsidRDefault="001D5345" w:rsidP="00686B04">
      <w:pPr>
        <w:ind w:firstLine="709"/>
        <w:jc w:val="both"/>
        <w:rPr>
          <w:rFonts w:eastAsiaTheme="minorHAnsi"/>
          <w:sz w:val="28"/>
          <w:szCs w:val="28"/>
          <w:lang w:eastAsia="en-US"/>
        </w:rPr>
      </w:pPr>
    </w:p>
    <w:p w:rsid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Если выпускник хочет поступать в вуз и будет сдавать ЕГЭ, то экзамен  по математике для получения аттестата ни в ка</w:t>
      </w:r>
      <w:r w:rsidR="008830B1">
        <w:rPr>
          <w:rFonts w:eastAsiaTheme="minorHAnsi"/>
          <w:sz w:val="28"/>
          <w:szCs w:val="28"/>
          <w:lang w:eastAsia="en-US"/>
        </w:rPr>
        <w:t xml:space="preserve">кой форме ему сдавать не надо. </w:t>
      </w:r>
    </w:p>
    <w:p w:rsidR="008830B1" w:rsidRPr="001D5345" w:rsidRDefault="008830B1" w:rsidP="008830B1">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Если участник будет сдавать профильную математику и не преодолеет минимальный порог, выдадут ли ему аттестат? Нужно ли в эт</w:t>
      </w:r>
      <w:r w:rsidR="008830B1">
        <w:rPr>
          <w:rFonts w:eastAsiaTheme="minorHAnsi"/>
          <w:sz w:val="28"/>
          <w:szCs w:val="28"/>
          <w:lang w:eastAsia="en-US"/>
        </w:rPr>
        <w:t xml:space="preserve">ом случае пересдавать экзамен?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Аттестат будет выдан. Профильную математику в этом году участники сдают только, если ее результат нужен для поступления в вуз. Если результаты ЕГЭ по профильной математике ниже установленного порога, экзамен не пересдается, так как в этом году данный предмет является предметом по выбору. Пересдача возможна только в следующем году.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Можно ли изменить форму сдачи экзамена с ЕГЭ на ГВ</w:t>
      </w:r>
      <w:r w:rsidR="008830B1">
        <w:rPr>
          <w:rFonts w:eastAsiaTheme="minorHAnsi"/>
          <w:sz w:val="28"/>
          <w:szCs w:val="28"/>
          <w:lang w:eastAsia="en-US"/>
        </w:rPr>
        <w:t xml:space="preserve">Э и наоборот? Как это сделать? </w:t>
      </w:r>
    </w:p>
    <w:p w:rsidR="001D5345" w:rsidRPr="001D5345" w:rsidRDefault="001D5345" w:rsidP="00686B04">
      <w:pPr>
        <w:ind w:firstLine="709"/>
        <w:jc w:val="both"/>
        <w:rPr>
          <w:rFonts w:eastAsiaTheme="minorHAnsi"/>
          <w:sz w:val="28"/>
          <w:szCs w:val="28"/>
          <w:lang w:eastAsia="en-US"/>
        </w:rPr>
      </w:pPr>
      <w:proofErr w:type="gramStart"/>
      <w:r w:rsidRPr="001D5345">
        <w:rPr>
          <w:rFonts w:eastAsiaTheme="minorHAnsi"/>
          <w:sz w:val="28"/>
          <w:szCs w:val="28"/>
          <w:lang w:eastAsia="en-US"/>
        </w:rPr>
        <w:t>— Такая возможность будет предусмотрена в нормативном правовом акте, регламентирующим особенности проведения экзаменов в 2021 году.</w:t>
      </w:r>
      <w:proofErr w:type="gramEnd"/>
      <w:r w:rsidRPr="001D5345">
        <w:rPr>
          <w:rFonts w:eastAsiaTheme="minorHAnsi"/>
          <w:sz w:val="28"/>
          <w:szCs w:val="28"/>
          <w:lang w:eastAsia="en-US"/>
        </w:rPr>
        <w:t xml:space="preserve"> На данный момент это проект приказа. Он еще не утвержден. Изменение формы прохождения ГИА носит заявительный характер. Решение принимает региональная государственная экзаменационная комиссия (ГЭК). Предполагается, что заявления с указанием измененной формы ГИА могут подаваться в ГЭК не позднее, чем за две недели до даты первого экзамена основного периода.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По какой шкале будут оцениват</w:t>
      </w:r>
      <w:r w:rsidR="008830B1">
        <w:rPr>
          <w:rFonts w:eastAsiaTheme="minorHAnsi"/>
          <w:sz w:val="28"/>
          <w:szCs w:val="28"/>
          <w:lang w:eastAsia="en-US"/>
        </w:rPr>
        <w:t xml:space="preserve">ься работы ГВЭ для 11 классов?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ГВЭ-11 будет оцениваться по пятибалльной шкале.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Могут ли в этом году сдава</w:t>
      </w:r>
      <w:r w:rsidR="008830B1">
        <w:rPr>
          <w:rFonts w:eastAsiaTheme="minorHAnsi"/>
          <w:sz w:val="28"/>
          <w:szCs w:val="28"/>
          <w:lang w:eastAsia="en-US"/>
        </w:rPr>
        <w:t xml:space="preserve">ть </w:t>
      </w:r>
      <w:proofErr w:type="gramStart"/>
      <w:r w:rsidR="008830B1">
        <w:rPr>
          <w:rFonts w:eastAsiaTheme="minorHAnsi"/>
          <w:sz w:val="28"/>
          <w:szCs w:val="28"/>
          <w:lang w:eastAsia="en-US"/>
        </w:rPr>
        <w:t>ЕГЭ</w:t>
      </w:r>
      <w:proofErr w:type="gramEnd"/>
      <w:r w:rsidR="008830B1">
        <w:rPr>
          <w:rFonts w:eastAsiaTheme="minorHAnsi"/>
          <w:sz w:val="28"/>
          <w:szCs w:val="28"/>
          <w:lang w:eastAsia="en-US"/>
        </w:rPr>
        <w:t xml:space="preserve"> обучающиеся 10 классов? </w:t>
      </w:r>
    </w:p>
    <w:p w:rsidR="001D5345" w:rsidRPr="001D5345" w:rsidRDefault="001D5345" w:rsidP="00686B04">
      <w:pPr>
        <w:ind w:firstLine="709"/>
        <w:jc w:val="both"/>
        <w:rPr>
          <w:rFonts w:eastAsiaTheme="minorHAnsi"/>
          <w:sz w:val="28"/>
          <w:szCs w:val="28"/>
          <w:lang w:eastAsia="en-US"/>
        </w:rPr>
      </w:pPr>
      <w:proofErr w:type="gramStart"/>
      <w:r w:rsidRPr="001D5345">
        <w:rPr>
          <w:rFonts w:eastAsiaTheme="minorHAnsi"/>
          <w:sz w:val="28"/>
          <w:szCs w:val="28"/>
          <w:lang w:eastAsia="en-US"/>
        </w:rPr>
        <w:t xml:space="preserve">— Согласно проекту нормативно правового акта об особенностях ГИА и ЕГЭ в 2021 году, обучающиеся 10 классов, которые в установленном порядке завершили в этом учебном году освоение отдельных предметов учебного плана среднего общего образования, подали до 1 февраля 2021 года соответствующие заявления и допущены педагогическим советом до сдачи экзаменов, вправе в 2021 году принять участие в ЕГЭ по данным учебным предметам. </w:t>
      </w:r>
      <w:proofErr w:type="gramEnd"/>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Изменится ли что-то в 2021 году в порядке проведения экзаменов для выпускников с ограниче</w:t>
      </w:r>
      <w:r w:rsidR="008830B1">
        <w:rPr>
          <w:rFonts w:eastAsiaTheme="minorHAnsi"/>
          <w:sz w:val="28"/>
          <w:szCs w:val="28"/>
          <w:lang w:eastAsia="en-US"/>
        </w:rPr>
        <w:t xml:space="preserve">нными возможностями здоровья?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Выпускники 9-х классов с ограниченными возможностями здоровья, а также дети-инвалиды и инвалиды смогут выбрать и сдавать вместо двух обязательных предметов один (русский язык или математику). Выбор предмета для прохождения ГИА они будут определять самостоятельно.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Выпускники 11-х классов с ограниченными возможностями здоровья, а также дети-инвалиды и инвалиды смогут выбрать и сдавать вместо двух обязательных предметов один — русский язык. Форму сдачи экзамена (ЕГЭ или ГВЭ) они будут выбирать самостоятельность.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В остальном экзамены для данной категории выпускников пройдут в соответствии с порядком проведения ГИА.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lastRenderedPageBreak/>
        <w:t>— Какие изменения будут в процедуре проведения итогового собеседования по русскому яз</w:t>
      </w:r>
      <w:r w:rsidR="008830B1">
        <w:rPr>
          <w:rFonts w:eastAsiaTheme="minorHAnsi"/>
          <w:sz w:val="28"/>
          <w:szCs w:val="28"/>
          <w:lang w:eastAsia="en-US"/>
        </w:rPr>
        <w:t xml:space="preserve">ыку для выпускников 9 классов?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В этом году в случае необходимости, связанной с эпидемиологической ситуацией, собеседование может проводиться в  дистанционном формате с использованием информационно-коммуникационных технологий. Решение о проведении собеседования в дистанционном формате принимает региональный орган управления образованием.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Как будут проходить контрольные работы по предметам по выб</w:t>
      </w:r>
      <w:r w:rsidR="008830B1">
        <w:rPr>
          <w:rFonts w:eastAsiaTheme="minorHAnsi"/>
          <w:sz w:val="28"/>
          <w:szCs w:val="28"/>
          <w:lang w:eastAsia="en-US"/>
        </w:rPr>
        <w:t xml:space="preserve">ору для выпускников 9 классов?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Контрольные работы для девятиклассников по предметам по выбору будут проводиться в школах по месту их обучения. Проверка работ будет осуществляться учителями школы. Обучающийся самостоятельно будет выбирать предмет по выбору, по которому будет писать контрольную работу, в том числе исходя из дальнейшей образовательной траектории.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Как будет проводиться Г</w:t>
      </w:r>
      <w:r w:rsidR="008830B1">
        <w:rPr>
          <w:rFonts w:eastAsiaTheme="minorHAnsi"/>
          <w:sz w:val="28"/>
          <w:szCs w:val="28"/>
          <w:lang w:eastAsia="en-US"/>
        </w:rPr>
        <w:t xml:space="preserve">ВЭ для выпускников 11 классов?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ГВЭ для 11-х классов – это форма государственной итоговой аттестации. Проверка работ будет проводиться региональными предметными комиссиями.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Места проведения ГИА определяют региональные органы управления образованием. Это могут быть и школы, в которых обучаются выпускники. Вместе с тем, пункт проведения экзамена должен соответствовать техническим требованиям к оснащению (видеонаблюдение, компьютеры и т.д.). Безусловно, будут приняты меры по обеспечению объективности проведения указанной процедуры.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На что будут влиять результаты контрольных работ п</w:t>
      </w:r>
      <w:r w:rsidR="008830B1">
        <w:rPr>
          <w:rFonts w:eastAsiaTheme="minorHAnsi"/>
          <w:sz w:val="28"/>
          <w:szCs w:val="28"/>
          <w:lang w:eastAsia="en-US"/>
        </w:rPr>
        <w:t xml:space="preserve">о выбору для девятиклассников?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На получение аттестата будут влиять только результаты ГИА. Оценка за контрольные работы по выбору может быть выставлена как за любую итоговую контрольную работу в 9 классе.  При этом школы смогут использовать результат этих контрольных работ для решения своих задач, в том числе для зачисления обучающихся в профильный класс.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Может ли предмет для написания контрольной работы по выбору в 9 классах определить не сам обучающийс</w:t>
      </w:r>
      <w:r w:rsidR="008830B1">
        <w:rPr>
          <w:rFonts w:eastAsiaTheme="minorHAnsi"/>
          <w:sz w:val="28"/>
          <w:szCs w:val="28"/>
          <w:lang w:eastAsia="en-US"/>
        </w:rPr>
        <w:t xml:space="preserve">я, а школа?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Учебный предмет для написания контрольной работы девятиклассник определяет самостоятельно из числа предметов по выбору по своему желанию, в том числе с учетом дальнейшей образовательной траектории (например, для обучения в профильном 10 классе).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Будет ли в контрольных работах для 9 классов практическая часть, напр</w:t>
      </w:r>
      <w:r w:rsidR="008830B1">
        <w:rPr>
          <w:rFonts w:eastAsiaTheme="minorHAnsi"/>
          <w:sz w:val="28"/>
          <w:szCs w:val="28"/>
          <w:lang w:eastAsia="en-US"/>
        </w:rPr>
        <w:t xml:space="preserve">имер по информатике или химии?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lastRenderedPageBreak/>
        <w:t xml:space="preserve">—  Задания контрольных работ будут составлены по утвержденным спецификациям КИМ ОГЭ 2021 года в соответствии с опубликованными демоверсиями и открытым банком заданий ОГЭ, которые </w:t>
      </w:r>
      <w:proofErr w:type="gramStart"/>
      <w:r w:rsidRPr="001D5345">
        <w:rPr>
          <w:rFonts w:eastAsiaTheme="minorHAnsi"/>
          <w:sz w:val="28"/>
          <w:szCs w:val="28"/>
          <w:lang w:eastAsia="en-US"/>
        </w:rPr>
        <w:t>предполагают</w:t>
      </w:r>
      <w:proofErr w:type="gramEnd"/>
      <w:r w:rsidRPr="001D5345">
        <w:rPr>
          <w:rFonts w:eastAsiaTheme="minorHAnsi"/>
          <w:sz w:val="28"/>
          <w:szCs w:val="28"/>
          <w:lang w:eastAsia="en-US"/>
        </w:rPr>
        <w:t xml:space="preserve"> в том числе выполнение практических заданий по отдельным предметам. Региональные органы управления образованием будут вправе самостоятельно ограничить число выполняемых заданий.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Девятиклассники с ОВЗ также должны будут писать</w:t>
      </w:r>
      <w:r w:rsidR="008830B1">
        <w:rPr>
          <w:rFonts w:eastAsiaTheme="minorHAnsi"/>
          <w:sz w:val="28"/>
          <w:szCs w:val="28"/>
          <w:lang w:eastAsia="en-US"/>
        </w:rPr>
        <w:t xml:space="preserve"> контрольные работы по выбору?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Нормативные правовые акты, регламентирующие написание, в том числе, контрольной работы, находятся в разработке. Полагаем, что обучающиеся с ограниченными возможностями здоровья также должны будут принять в них участие.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Какими будут в 2021 году условия подтверждения медал</w:t>
      </w:r>
      <w:r w:rsidR="008830B1">
        <w:rPr>
          <w:rFonts w:eastAsiaTheme="minorHAnsi"/>
          <w:sz w:val="28"/>
          <w:szCs w:val="28"/>
          <w:lang w:eastAsia="en-US"/>
        </w:rPr>
        <w:t xml:space="preserve">и «За особые успехи в учении»? </w:t>
      </w: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xml:space="preserve">— В соответствии с разъяснениями </w:t>
      </w:r>
      <w:proofErr w:type="spellStart"/>
      <w:r w:rsidRPr="001D5345">
        <w:rPr>
          <w:rFonts w:eastAsiaTheme="minorHAnsi"/>
          <w:sz w:val="28"/>
          <w:szCs w:val="28"/>
          <w:lang w:eastAsia="en-US"/>
        </w:rPr>
        <w:t>Минпросвещения</w:t>
      </w:r>
      <w:proofErr w:type="spellEnd"/>
      <w:r w:rsidRPr="001D5345">
        <w:rPr>
          <w:rFonts w:eastAsiaTheme="minorHAnsi"/>
          <w:sz w:val="28"/>
          <w:szCs w:val="28"/>
          <w:lang w:eastAsia="en-US"/>
        </w:rPr>
        <w:t xml:space="preserve"> России, планируется издание приказов об особенностях выдачи аттестатов и медали «За особые успехи в у</w:t>
      </w:r>
      <w:r w:rsidR="008830B1">
        <w:rPr>
          <w:rFonts w:eastAsiaTheme="minorHAnsi"/>
          <w:sz w:val="28"/>
          <w:szCs w:val="28"/>
          <w:lang w:eastAsia="en-US"/>
        </w:rPr>
        <w:t xml:space="preserve">чении» в 2020/21 учебном году. </w:t>
      </w:r>
    </w:p>
    <w:p w:rsidR="001D5345" w:rsidRPr="001D5345" w:rsidRDefault="001D5345" w:rsidP="00686B04">
      <w:pPr>
        <w:ind w:firstLine="709"/>
        <w:jc w:val="both"/>
        <w:rPr>
          <w:rFonts w:eastAsiaTheme="minorHAnsi"/>
          <w:sz w:val="28"/>
          <w:szCs w:val="28"/>
          <w:lang w:eastAsia="en-US"/>
        </w:rPr>
      </w:pPr>
      <w:proofErr w:type="gramStart"/>
      <w:r w:rsidRPr="001D5345">
        <w:rPr>
          <w:rFonts w:eastAsiaTheme="minorHAnsi"/>
          <w:sz w:val="28"/>
          <w:szCs w:val="28"/>
          <w:lang w:eastAsia="en-US"/>
        </w:rPr>
        <w:t>Предполагается, что для получения аттестата с отличием необходимо будет иметь итоговые отметки «отлично» по всем учебным предметам учебного плана за 10-11 класс, а также, в случае прохождения ГИА в форме ЕГЭ, получить не менее 70 баллов на ЕГЭ по русскому языку и удовлетворительные результаты экзаменов по всем сдаваемым предметам по выбору.</w:t>
      </w:r>
      <w:proofErr w:type="gramEnd"/>
      <w:r w:rsidRPr="001D5345">
        <w:rPr>
          <w:rFonts w:eastAsiaTheme="minorHAnsi"/>
          <w:sz w:val="28"/>
          <w:szCs w:val="28"/>
          <w:lang w:eastAsia="en-US"/>
        </w:rPr>
        <w:t xml:space="preserve"> В случае прохождения ГИА в форме ГВЭ нужно будет получить отметку «отлично» по русскому языку и математике. </w:t>
      </w:r>
    </w:p>
    <w:p w:rsidR="001D5345" w:rsidRPr="001D5345" w:rsidRDefault="001D5345" w:rsidP="00686B04">
      <w:pPr>
        <w:ind w:firstLine="709"/>
        <w:jc w:val="both"/>
        <w:rPr>
          <w:rFonts w:eastAsiaTheme="minorHAnsi"/>
          <w:sz w:val="28"/>
          <w:szCs w:val="28"/>
          <w:lang w:eastAsia="en-US"/>
        </w:rPr>
      </w:pPr>
    </w:p>
    <w:p w:rsidR="001D5345" w:rsidRPr="001D5345" w:rsidRDefault="001D5345" w:rsidP="008830B1">
      <w:pPr>
        <w:ind w:firstLine="709"/>
        <w:jc w:val="both"/>
        <w:rPr>
          <w:rFonts w:eastAsiaTheme="minorHAnsi"/>
          <w:sz w:val="28"/>
          <w:szCs w:val="28"/>
          <w:lang w:eastAsia="en-US"/>
        </w:rPr>
      </w:pPr>
      <w:r w:rsidRPr="001D5345">
        <w:rPr>
          <w:rFonts w:eastAsiaTheme="minorHAnsi"/>
          <w:sz w:val="28"/>
          <w:szCs w:val="28"/>
          <w:lang w:eastAsia="en-US"/>
        </w:rPr>
        <w:t>— Будут ли объявленные изменения действовать пос</w:t>
      </w:r>
      <w:r w:rsidR="008830B1">
        <w:rPr>
          <w:rFonts w:eastAsiaTheme="minorHAnsi"/>
          <w:sz w:val="28"/>
          <w:szCs w:val="28"/>
          <w:lang w:eastAsia="en-US"/>
        </w:rPr>
        <w:t xml:space="preserve">тоянно или только в 2021 году? </w:t>
      </w:r>
    </w:p>
    <w:p w:rsidR="001D5345" w:rsidRPr="001D5345" w:rsidRDefault="001D5345" w:rsidP="00686B04">
      <w:pPr>
        <w:ind w:firstLine="709"/>
        <w:jc w:val="both"/>
        <w:rPr>
          <w:rFonts w:eastAsiaTheme="minorHAnsi"/>
          <w:sz w:val="28"/>
          <w:szCs w:val="28"/>
          <w:lang w:eastAsia="en-US"/>
        </w:rPr>
      </w:pPr>
      <w:r w:rsidRPr="001D5345">
        <w:rPr>
          <w:rFonts w:eastAsiaTheme="minorHAnsi"/>
          <w:sz w:val="28"/>
          <w:szCs w:val="28"/>
          <w:lang w:eastAsia="en-US"/>
        </w:rPr>
        <w:t xml:space="preserve">— Все разрабатываемые в настоящее время нормативные правовые документы об изменении порядка ГИА будут действительны только на 2021 год. </w:t>
      </w:r>
    </w:p>
    <w:p w:rsidR="001D5345" w:rsidRPr="001D5345" w:rsidRDefault="001D5345" w:rsidP="001D5345">
      <w:pPr>
        <w:spacing w:line="276" w:lineRule="auto"/>
        <w:ind w:firstLine="709"/>
        <w:jc w:val="both"/>
        <w:rPr>
          <w:rFonts w:eastAsiaTheme="minorHAnsi"/>
          <w:sz w:val="28"/>
          <w:szCs w:val="28"/>
          <w:lang w:eastAsia="en-US"/>
        </w:rPr>
      </w:pPr>
    </w:p>
    <w:p w:rsidR="001D5345" w:rsidRPr="006369C4" w:rsidRDefault="001D5345" w:rsidP="001D5345">
      <w:pPr>
        <w:spacing w:line="276" w:lineRule="auto"/>
        <w:ind w:firstLine="709"/>
        <w:jc w:val="both"/>
        <w:rPr>
          <w:rFonts w:eastAsiaTheme="minorHAnsi"/>
          <w:sz w:val="28"/>
          <w:szCs w:val="28"/>
          <w:lang w:eastAsia="en-US"/>
        </w:rPr>
      </w:pPr>
      <w:r w:rsidRPr="001D5345">
        <w:rPr>
          <w:rFonts w:eastAsiaTheme="minorHAnsi"/>
          <w:sz w:val="28"/>
          <w:szCs w:val="28"/>
          <w:lang w:eastAsia="en-US"/>
        </w:rPr>
        <w:t xml:space="preserve">Опубликовано: 11 февраля 2021 г. </w:t>
      </w:r>
    </w:p>
    <w:p w:rsidR="008830B1" w:rsidRDefault="005F2699" w:rsidP="00B45481">
      <w:pPr>
        <w:spacing w:line="276" w:lineRule="auto"/>
        <w:ind w:firstLine="709"/>
        <w:jc w:val="both"/>
        <w:rPr>
          <w:rFonts w:eastAsiaTheme="minorHAnsi"/>
          <w:sz w:val="28"/>
          <w:szCs w:val="28"/>
          <w:lang w:eastAsia="en-US"/>
        </w:rPr>
      </w:pPr>
      <w:r>
        <w:rPr>
          <w:rFonts w:eastAsiaTheme="minorHAnsi"/>
          <w:sz w:val="28"/>
          <w:szCs w:val="28"/>
          <w:lang w:eastAsia="en-US"/>
        </w:rPr>
        <w:t>(/</w:t>
      </w:r>
      <w:r w:rsidR="001D5345" w:rsidRPr="001D5345">
        <w:rPr>
          <w:rFonts w:eastAsiaTheme="minorHAnsi"/>
          <w:sz w:val="28"/>
          <w:szCs w:val="28"/>
          <w:lang w:val="en-US" w:eastAsia="en-US"/>
        </w:rPr>
        <w:t>http</w:t>
      </w:r>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obrnadzor</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gov</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ru</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novosti</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gia</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nachalnik</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upravleniya</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rosobrnadzora</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igor</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kruglinskij</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otvetil</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na</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chasto</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zadavaemye</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voprosy</w:t>
      </w:r>
      <w:proofErr w:type="spellEnd"/>
      <w:r w:rsidR="001D5345" w:rsidRPr="006369C4">
        <w:rPr>
          <w:rFonts w:eastAsiaTheme="minorHAnsi"/>
          <w:sz w:val="28"/>
          <w:szCs w:val="28"/>
          <w:lang w:eastAsia="en-US"/>
        </w:rPr>
        <w:t>-</w:t>
      </w:r>
      <w:r w:rsidR="001D5345" w:rsidRPr="001D5345">
        <w:rPr>
          <w:rFonts w:eastAsiaTheme="minorHAnsi"/>
          <w:sz w:val="28"/>
          <w:szCs w:val="28"/>
          <w:lang w:val="en-US" w:eastAsia="en-US"/>
        </w:rPr>
        <w:t>o</w:t>
      </w:r>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provedenii</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gosudarstvennoj</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itogovoj</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attestaczii</w:t>
      </w:r>
      <w:proofErr w:type="spellEnd"/>
      <w:r w:rsidR="001D5345" w:rsidRPr="006369C4">
        <w:rPr>
          <w:rFonts w:eastAsiaTheme="minorHAnsi"/>
          <w:sz w:val="28"/>
          <w:szCs w:val="28"/>
          <w:lang w:eastAsia="en-US"/>
        </w:rPr>
        <w:t>-</w:t>
      </w:r>
      <w:proofErr w:type="spellStart"/>
      <w:r w:rsidR="001D5345" w:rsidRPr="001D5345">
        <w:rPr>
          <w:rFonts w:eastAsiaTheme="minorHAnsi"/>
          <w:sz w:val="28"/>
          <w:szCs w:val="28"/>
          <w:lang w:val="en-US" w:eastAsia="en-US"/>
        </w:rPr>
        <w:t>shkolnikov</w:t>
      </w:r>
      <w:proofErr w:type="spellEnd"/>
      <w:r w:rsidR="001D5345" w:rsidRPr="006369C4">
        <w:rPr>
          <w:rFonts w:eastAsiaTheme="minorHAnsi"/>
          <w:sz w:val="28"/>
          <w:szCs w:val="28"/>
          <w:lang w:eastAsia="en-US"/>
        </w:rPr>
        <w:t>-</w:t>
      </w:r>
      <w:r w:rsidR="001D5345" w:rsidRPr="001D5345">
        <w:rPr>
          <w:rFonts w:eastAsiaTheme="minorHAnsi"/>
          <w:sz w:val="28"/>
          <w:szCs w:val="28"/>
          <w:lang w:val="en-US" w:eastAsia="en-US"/>
        </w:rPr>
        <w:t>v</w:t>
      </w:r>
      <w:r w:rsidR="001D5345" w:rsidRPr="006369C4">
        <w:rPr>
          <w:rFonts w:eastAsiaTheme="minorHAnsi"/>
          <w:sz w:val="28"/>
          <w:szCs w:val="28"/>
          <w:lang w:eastAsia="en-US"/>
        </w:rPr>
        <w:t>-2021-</w:t>
      </w:r>
      <w:proofErr w:type="spellStart"/>
      <w:r w:rsidR="001D5345" w:rsidRPr="001D5345">
        <w:rPr>
          <w:rFonts w:eastAsiaTheme="minorHAnsi"/>
          <w:sz w:val="28"/>
          <w:szCs w:val="28"/>
          <w:lang w:val="en-US" w:eastAsia="en-US"/>
        </w:rPr>
        <w:t>godu</w:t>
      </w:r>
      <w:proofErr w:type="spellEnd"/>
      <w:r w:rsidR="001D5345" w:rsidRPr="006369C4">
        <w:rPr>
          <w:rFonts w:eastAsiaTheme="minorHAnsi"/>
          <w:sz w:val="28"/>
          <w:szCs w:val="28"/>
          <w:lang w:eastAsia="en-US"/>
        </w:rPr>
        <w:t>/)</w:t>
      </w:r>
    </w:p>
    <w:p w:rsidR="008830B1" w:rsidRDefault="008830B1">
      <w:pPr>
        <w:spacing w:after="200" w:line="276" w:lineRule="auto"/>
        <w:rPr>
          <w:rFonts w:eastAsiaTheme="minorHAnsi"/>
          <w:sz w:val="28"/>
          <w:szCs w:val="28"/>
          <w:lang w:eastAsia="en-US"/>
        </w:rPr>
      </w:pPr>
      <w:r>
        <w:rPr>
          <w:rFonts w:eastAsiaTheme="minorHAnsi"/>
          <w:sz w:val="28"/>
          <w:szCs w:val="28"/>
          <w:lang w:eastAsia="en-US"/>
        </w:rPr>
        <w:br w:type="page"/>
      </w:r>
    </w:p>
    <w:p w:rsidR="00DC7DA1" w:rsidRPr="006369C4" w:rsidRDefault="00DC7DA1" w:rsidP="00B45481">
      <w:pPr>
        <w:spacing w:line="276" w:lineRule="auto"/>
        <w:ind w:firstLine="709"/>
        <w:jc w:val="both"/>
        <w:rPr>
          <w:rFonts w:eastAsiaTheme="minorHAnsi"/>
          <w:sz w:val="28"/>
          <w:szCs w:val="28"/>
          <w:lang w:eastAsia="en-US"/>
        </w:rPr>
      </w:pPr>
    </w:p>
    <w:p w:rsidR="0026318C" w:rsidRPr="00A13620" w:rsidRDefault="00E96C63">
      <w:pPr>
        <w:spacing w:after="200" w:line="276" w:lineRule="auto"/>
        <w:rPr>
          <w:b/>
          <w:sz w:val="28"/>
          <w:szCs w:val="28"/>
        </w:rPr>
      </w:pPr>
      <w:r w:rsidRPr="00A13620">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3B28" w:rsidRPr="00A13620">
        <w:rPr>
          <w:b/>
          <w:sz w:val="28"/>
          <w:szCs w:val="28"/>
        </w:rPr>
        <w:t>_________</w:t>
      </w:r>
      <w:r w:rsidR="00303B28" w:rsidRPr="00A13620">
        <w:rPr>
          <w:b/>
          <w:sz w:val="28"/>
          <w:szCs w:val="28"/>
        </w:rPr>
        <w:softHyphen/>
      </w:r>
      <w:r w:rsidR="00303B28" w:rsidRPr="00A13620">
        <w:rPr>
          <w:b/>
          <w:sz w:val="28"/>
          <w:szCs w:val="28"/>
        </w:rPr>
        <w:softHyphen/>
        <w:t>______________________</w:t>
      </w:r>
    </w:p>
    <w:p w:rsidR="001278BE" w:rsidRPr="00A13620" w:rsidRDefault="001278BE">
      <w:pPr>
        <w:spacing w:after="200" w:line="276" w:lineRule="auto"/>
        <w:rPr>
          <w:b/>
          <w:sz w:val="28"/>
          <w:szCs w:val="28"/>
        </w:rPr>
      </w:pPr>
    </w:p>
    <w:p w:rsidR="00A13620" w:rsidRDefault="00A13620">
      <w:pPr>
        <w:spacing w:after="200" w:line="276" w:lineRule="auto"/>
        <w:rPr>
          <w:b/>
          <w:sz w:val="28"/>
          <w:szCs w:val="28"/>
          <w:highlight w:val="cyan"/>
        </w:rPr>
      </w:pPr>
      <w:r>
        <w:rPr>
          <w:b/>
          <w:sz w:val="28"/>
          <w:szCs w:val="28"/>
          <w:highlight w:val="cyan"/>
        </w:rPr>
        <w:br w:type="page"/>
      </w:r>
    </w:p>
    <w:p w:rsidR="003C7675" w:rsidRPr="00A13620" w:rsidRDefault="003C7675" w:rsidP="00C02116">
      <w:pPr>
        <w:spacing w:after="200" w:line="276" w:lineRule="auto"/>
        <w:rPr>
          <w:b/>
          <w:sz w:val="28"/>
          <w:szCs w:val="28"/>
          <w:highlight w:val="cyan"/>
        </w:rPr>
      </w:pPr>
    </w:p>
    <w:p w:rsidR="003C7675" w:rsidRPr="00A13620" w:rsidRDefault="003C7675" w:rsidP="003C7675">
      <w:pPr>
        <w:pStyle w:val="ConsPlusNormal"/>
        <w:jc w:val="center"/>
        <w:rPr>
          <w:rFonts w:ascii="Times New Roman" w:hAnsi="Times New Roman" w:cs="Times New Roman"/>
          <w:b/>
          <w:sz w:val="28"/>
          <w:szCs w:val="28"/>
          <w:highlight w:val="cyan"/>
        </w:rPr>
      </w:pPr>
    </w:p>
    <w:p w:rsidR="003C7675" w:rsidRPr="00A13620" w:rsidRDefault="003C7675" w:rsidP="003C7675">
      <w:pPr>
        <w:pStyle w:val="ConsPlusNormal"/>
        <w:jc w:val="center"/>
        <w:rPr>
          <w:b/>
          <w:sz w:val="28"/>
          <w:szCs w:val="28"/>
          <w:highlight w:val="cyan"/>
        </w:rPr>
      </w:pPr>
    </w:p>
    <w:p w:rsidR="003C7675" w:rsidRPr="00A13620" w:rsidRDefault="003C7675" w:rsidP="003C7675">
      <w:pPr>
        <w:pStyle w:val="ConsPlusNormal"/>
        <w:jc w:val="center"/>
        <w:rPr>
          <w:b/>
          <w:sz w:val="28"/>
          <w:szCs w:val="28"/>
          <w:highlight w:val="cyan"/>
        </w:rPr>
      </w:pPr>
    </w:p>
    <w:p w:rsidR="003C7675" w:rsidRPr="00A13620" w:rsidRDefault="003C7675" w:rsidP="003C7675">
      <w:pPr>
        <w:pStyle w:val="ConsPlusNormal"/>
        <w:jc w:val="center"/>
        <w:rPr>
          <w:b/>
          <w:sz w:val="28"/>
          <w:szCs w:val="28"/>
          <w:highlight w:val="cyan"/>
        </w:rPr>
      </w:pPr>
    </w:p>
    <w:p w:rsidR="003C7675" w:rsidRPr="00A13620" w:rsidRDefault="003C7675" w:rsidP="003C7675">
      <w:pPr>
        <w:pStyle w:val="ConsPlusNormal"/>
        <w:jc w:val="center"/>
        <w:rPr>
          <w:b/>
          <w:sz w:val="28"/>
          <w:szCs w:val="28"/>
          <w:highlight w:val="cyan"/>
        </w:rPr>
      </w:pPr>
    </w:p>
    <w:p w:rsidR="003C7675" w:rsidRPr="00A13620" w:rsidRDefault="003C7675" w:rsidP="003C7675">
      <w:pPr>
        <w:pStyle w:val="ConsPlusNormal"/>
        <w:jc w:val="center"/>
        <w:rPr>
          <w:b/>
          <w:sz w:val="28"/>
          <w:szCs w:val="28"/>
          <w:highlight w:val="cyan"/>
        </w:rPr>
      </w:pPr>
    </w:p>
    <w:p w:rsidR="003C7675" w:rsidRPr="00A13620" w:rsidRDefault="003C7675" w:rsidP="003C7675">
      <w:pPr>
        <w:pStyle w:val="ConsPlusNormal"/>
        <w:jc w:val="center"/>
        <w:rPr>
          <w:b/>
          <w:sz w:val="28"/>
          <w:szCs w:val="28"/>
          <w:highlight w:val="cyan"/>
        </w:rPr>
      </w:pPr>
    </w:p>
    <w:p w:rsidR="003C7675" w:rsidRPr="00A13620" w:rsidRDefault="003C7675" w:rsidP="003C7675">
      <w:pPr>
        <w:pStyle w:val="ConsPlusNormal"/>
        <w:jc w:val="center"/>
        <w:rPr>
          <w:b/>
          <w:sz w:val="28"/>
          <w:szCs w:val="28"/>
          <w:highlight w:val="cyan"/>
        </w:rPr>
      </w:pPr>
    </w:p>
    <w:p w:rsidR="003C7675" w:rsidRPr="00A13620" w:rsidRDefault="003C7675" w:rsidP="003C7675">
      <w:pPr>
        <w:pStyle w:val="ConsPlusNormal"/>
        <w:jc w:val="center"/>
        <w:rPr>
          <w:b/>
          <w:sz w:val="28"/>
          <w:szCs w:val="28"/>
          <w:highlight w:val="cyan"/>
        </w:rPr>
      </w:pPr>
    </w:p>
    <w:p w:rsidR="003C7675" w:rsidRPr="00A13620" w:rsidRDefault="003C7675" w:rsidP="003C7675">
      <w:pPr>
        <w:pStyle w:val="ConsPlusNormal"/>
        <w:jc w:val="center"/>
        <w:rPr>
          <w:b/>
          <w:sz w:val="28"/>
          <w:szCs w:val="28"/>
          <w:highlight w:val="cyan"/>
        </w:rPr>
      </w:pPr>
    </w:p>
    <w:p w:rsidR="003C7675" w:rsidRPr="00A13620" w:rsidRDefault="003C7675" w:rsidP="003C7675">
      <w:pPr>
        <w:pStyle w:val="ConsPlusNormal"/>
        <w:jc w:val="center"/>
        <w:rPr>
          <w:b/>
          <w:sz w:val="28"/>
          <w:szCs w:val="28"/>
          <w:highlight w:val="cyan"/>
        </w:rPr>
      </w:pPr>
    </w:p>
    <w:p w:rsidR="00D82328" w:rsidRPr="00A13620" w:rsidRDefault="003C7675" w:rsidP="003F5321">
      <w:pPr>
        <w:pStyle w:val="ConsPlusNormal"/>
        <w:ind w:firstLine="0"/>
        <w:jc w:val="center"/>
        <w:rPr>
          <w:rFonts w:ascii="Times New Roman" w:hAnsi="Times New Roman" w:cs="Times New Roman"/>
          <w:b/>
          <w:sz w:val="28"/>
          <w:szCs w:val="28"/>
        </w:rPr>
      </w:pPr>
      <w:r w:rsidRPr="00A13620">
        <w:rPr>
          <w:rFonts w:ascii="Times New Roman" w:hAnsi="Times New Roman" w:cs="Times New Roman"/>
          <w:b/>
          <w:sz w:val="28"/>
          <w:szCs w:val="28"/>
        </w:rPr>
        <w:t>Муниципальное каз</w:t>
      </w:r>
      <w:r w:rsidR="007C333F" w:rsidRPr="00A13620">
        <w:rPr>
          <w:rFonts w:ascii="Times New Roman" w:hAnsi="Times New Roman" w:cs="Times New Roman"/>
          <w:b/>
          <w:sz w:val="28"/>
          <w:szCs w:val="28"/>
        </w:rPr>
        <w:t>е</w:t>
      </w:r>
      <w:r w:rsidRPr="00A13620">
        <w:rPr>
          <w:rFonts w:ascii="Times New Roman" w:hAnsi="Times New Roman" w:cs="Times New Roman"/>
          <w:b/>
          <w:sz w:val="28"/>
          <w:szCs w:val="28"/>
        </w:rPr>
        <w:t xml:space="preserve">нное учреждение </w:t>
      </w:r>
      <w:proofErr w:type="gramStart"/>
      <w:r w:rsidRPr="00A13620">
        <w:rPr>
          <w:rFonts w:ascii="Times New Roman" w:hAnsi="Times New Roman" w:cs="Times New Roman"/>
          <w:b/>
          <w:sz w:val="28"/>
          <w:szCs w:val="28"/>
        </w:rPr>
        <w:t>дополнительного</w:t>
      </w:r>
      <w:proofErr w:type="gramEnd"/>
      <w:r w:rsidRPr="00A13620">
        <w:rPr>
          <w:rFonts w:ascii="Times New Roman" w:hAnsi="Times New Roman" w:cs="Times New Roman"/>
          <w:b/>
          <w:sz w:val="28"/>
          <w:szCs w:val="28"/>
        </w:rPr>
        <w:t xml:space="preserve"> </w:t>
      </w:r>
    </w:p>
    <w:p w:rsidR="003C7675" w:rsidRPr="00A13620" w:rsidRDefault="00BB2804" w:rsidP="003F5321">
      <w:pPr>
        <w:pStyle w:val="ConsPlusNormal"/>
        <w:ind w:firstLine="0"/>
        <w:jc w:val="center"/>
        <w:rPr>
          <w:rFonts w:ascii="Times New Roman" w:hAnsi="Times New Roman" w:cs="Times New Roman"/>
          <w:b/>
          <w:sz w:val="28"/>
          <w:szCs w:val="28"/>
        </w:rPr>
      </w:pPr>
      <w:r w:rsidRPr="00A13620">
        <w:rPr>
          <w:rFonts w:ascii="Times New Roman" w:hAnsi="Times New Roman" w:cs="Times New Roman"/>
          <w:b/>
          <w:sz w:val="28"/>
          <w:szCs w:val="28"/>
        </w:rPr>
        <w:t xml:space="preserve">профессионального </w:t>
      </w:r>
      <w:r w:rsidR="003C7675" w:rsidRPr="00A13620">
        <w:rPr>
          <w:rFonts w:ascii="Times New Roman" w:hAnsi="Times New Roman" w:cs="Times New Roman"/>
          <w:b/>
          <w:sz w:val="28"/>
          <w:szCs w:val="28"/>
        </w:rPr>
        <w:t xml:space="preserve">образования города Новосибирска </w:t>
      </w:r>
    </w:p>
    <w:p w:rsidR="003C7675" w:rsidRPr="00A13620" w:rsidRDefault="003C7675" w:rsidP="003F5321">
      <w:pPr>
        <w:pStyle w:val="ConsPlusNormal"/>
        <w:ind w:firstLine="0"/>
        <w:jc w:val="center"/>
        <w:rPr>
          <w:rFonts w:ascii="Times New Roman" w:hAnsi="Times New Roman" w:cs="Times New Roman"/>
          <w:b/>
          <w:sz w:val="28"/>
          <w:szCs w:val="28"/>
        </w:rPr>
      </w:pPr>
      <w:r w:rsidRPr="00A13620">
        <w:rPr>
          <w:rFonts w:ascii="Times New Roman" w:hAnsi="Times New Roman" w:cs="Times New Roman"/>
          <w:b/>
          <w:sz w:val="28"/>
          <w:szCs w:val="28"/>
        </w:rPr>
        <w:t>«Городской центр развития образования»</w:t>
      </w:r>
    </w:p>
    <w:p w:rsidR="003C7675" w:rsidRPr="00A13620" w:rsidRDefault="003C7675" w:rsidP="003F5321">
      <w:pPr>
        <w:pStyle w:val="ConsPlusNormal"/>
        <w:ind w:firstLine="0"/>
        <w:jc w:val="center"/>
        <w:rPr>
          <w:rFonts w:ascii="Times New Roman" w:hAnsi="Times New Roman" w:cs="Times New Roman"/>
          <w:b/>
          <w:sz w:val="28"/>
          <w:szCs w:val="28"/>
        </w:rPr>
      </w:pPr>
    </w:p>
    <w:p w:rsidR="003C7675" w:rsidRPr="00A13620" w:rsidRDefault="003C7675" w:rsidP="003F5321">
      <w:pPr>
        <w:pStyle w:val="ConsPlusNormal"/>
        <w:ind w:firstLine="0"/>
        <w:jc w:val="center"/>
        <w:rPr>
          <w:rFonts w:ascii="Times New Roman" w:hAnsi="Times New Roman" w:cs="Times New Roman"/>
          <w:b/>
          <w:sz w:val="28"/>
          <w:szCs w:val="28"/>
          <w:highlight w:val="cyan"/>
        </w:rPr>
      </w:pPr>
    </w:p>
    <w:p w:rsidR="00A321CB" w:rsidRPr="00A13620" w:rsidRDefault="00A321CB" w:rsidP="00A321CB">
      <w:pPr>
        <w:spacing w:after="200" w:line="276" w:lineRule="auto"/>
        <w:jc w:val="center"/>
        <w:rPr>
          <w:b/>
          <w:sz w:val="28"/>
          <w:szCs w:val="28"/>
        </w:rPr>
      </w:pPr>
    </w:p>
    <w:p w:rsidR="00A321CB" w:rsidRPr="00A13620" w:rsidRDefault="00EA0F41" w:rsidP="00A321CB">
      <w:pPr>
        <w:spacing w:after="200" w:line="276" w:lineRule="auto"/>
        <w:jc w:val="center"/>
        <w:rPr>
          <w:sz w:val="28"/>
          <w:szCs w:val="28"/>
        </w:rPr>
      </w:pPr>
      <w:r w:rsidRPr="00A13620">
        <w:rPr>
          <w:sz w:val="28"/>
          <w:szCs w:val="28"/>
        </w:rPr>
        <w:t>Ответственный за выпуск</w:t>
      </w:r>
      <w:r w:rsidR="00A321CB" w:rsidRPr="00A13620">
        <w:rPr>
          <w:sz w:val="28"/>
          <w:szCs w:val="28"/>
        </w:rPr>
        <w:t xml:space="preserve"> </w:t>
      </w:r>
      <w:proofErr w:type="spellStart"/>
      <w:r w:rsidR="00A321CB" w:rsidRPr="00A13620">
        <w:rPr>
          <w:sz w:val="28"/>
          <w:szCs w:val="28"/>
        </w:rPr>
        <w:t>Могилёв</w:t>
      </w:r>
      <w:proofErr w:type="spellEnd"/>
      <w:r w:rsidR="00A321CB" w:rsidRPr="00A13620">
        <w:rPr>
          <w:sz w:val="28"/>
          <w:szCs w:val="28"/>
        </w:rPr>
        <w:t xml:space="preserve"> Николай Алексеевич, </w:t>
      </w:r>
    </w:p>
    <w:p w:rsidR="00A321CB" w:rsidRPr="00A13620" w:rsidRDefault="00EA0F41" w:rsidP="00A321CB">
      <w:pPr>
        <w:spacing w:after="200" w:line="276" w:lineRule="auto"/>
        <w:jc w:val="center"/>
        <w:rPr>
          <w:sz w:val="28"/>
          <w:szCs w:val="28"/>
        </w:rPr>
      </w:pPr>
      <w:r w:rsidRPr="00A13620">
        <w:rPr>
          <w:sz w:val="28"/>
          <w:szCs w:val="28"/>
        </w:rPr>
        <w:t>старший методист МКУ</w:t>
      </w:r>
      <w:r w:rsidR="00A321CB" w:rsidRPr="00A13620">
        <w:rPr>
          <w:sz w:val="28"/>
          <w:szCs w:val="28"/>
        </w:rPr>
        <w:t>Д</w:t>
      </w:r>
      <w:r w:rsidR="00296914" w:rsidRPr="00A13620">
        <w:rPr>
          <w:sz w:val="28"/>
          <w:szCs w:val="28"/>
        </w:rPr>
        <w:t>ПО</w:t>
      </w:r>
      <w:r w:rsidR="00A321CB" w:rsidRPr="00A13620">
        <w:rPr>
          <w:sz w:val="28"/>
          <w:szCs w:val="28"/>
        </w:rPr>
        <w:t xml:space="preserve"> «ГЦРО»</w:t>
      </w:r>
    </w:p>
    <w:p w:rsidR="00A321CB" w:rsidRPr="00A13620" w:rsidRDefault="00A321CB" w:rsidP="00A321CB">
      <w:pPr>
        <w:spacing w:after="200" w:line="276" w:lineRule="auto"/>
        <w:jc w:val="center"/>
        <w:rPr>
          <w:sz w:val="28"/>
          <w:szCs w:val="28"/>
        </w:rPr>
      </w:pPr>
    </w:p>
    <w:p w:rsidR="00A321CB" w:rsidRPr="00A13620" w:rsidRDefault="00A321CB" w:rsidP="00A321CB">
      <w:pPr>
        <w:spacing w:after="200" w:line="276" w:lineRule="auto"/>
        <w:jc w:val="center"/>
        <w:rPr>
          <w:sz w:val="28"/>
          <w:szCs w:val="28"/>
        </w:rPr>
      </w:pPr>
      <w:r w:rsidRPr="00A13620">
        <w:rPr>
          <w:sz w:val="28"/>
          <w:szCs w:val="28"/>
        </w:rPr>
        <w:t>630032, г. Новосибирск, ул. Котовского, 8</w:t>
      </w:r>
    </w:p>
    <w:p w:rsidR="00A321CB" w:rsidRPr="00A13620" w:rsidRDefault="00A321CB" w:rsidP="00A321CB">
      <w:pPr>
        <w:spacing w:after="200" w:line="276" w:lineRule="auto"/>
        <w:jc w:val="center"/>
        <w:rPr>
          <w:sz w:val="28"/>
          <w:szCs w:val="28"/>
        </w:rPr>
      </w:pPr>
      <w:r w:rsidRPr="00A13620">
        <w:rPr>
          <w:sz w:val="28"/>
          <w:szCs w:val="28"/>
        </w:rPr>
        <w:t>Тел.\факс 355-51-25</w:t>
      </w:r>
    </w:p>
    <w:p w:rsidR="0026318C" w:rsidRPr="00A13620" w:rsidRDefault="00A321CB" w:rsidP="00A321CB">
      <w:pPr>
        <w:spacing w:after="200" w:line="276" w:lineRule="auto"/>
        <w:jc w:val="center"/>
        <w:rPr>
          <w:rStyle w:val="a3"/>
          <w:color w:val="auto"/>
          <w:sz w:val="28"/>
          <w:szCs w:val="28"/>
          <w:u w:val="none"/>
          <w:lang w:val="fr-FR"/>
        </w:rPr>
      </w:pPr>
      <w:r w:rsidRPr="00A13620">
        <w:rPr>
          <w:sz w:val="28"/>
          <w:szCs w:val="28"/>
          <w:lang w:val="fr-FR"/>
        </w:rPr>
        <w:t>E</w:t>
      </w:r>
      <w:r w:rsidRPr="00A13620">
        <w:rPr>
          <w:sz w:val="28"/>
          <w:szCs w:val="28"/>
        </w:rPr>
        <w:t>-</w:t>
      </w:r>
      <w:r w:rsidRPr="00A13620">
        <w:rPr>
          <w:sz w:val="28"/>
          <w:szCs w:val="28"/>
          <w:lang w:val="fr-FR"/>
        </w:rPr>
        <w:t>mail</w:t>
      </w:r>
      <w:r w:rsidRPr="00A13620">
        <w:rPr>
          <w:sz w:val="28"/>
          <w:szCs w:val="28"/>
        </w:rPr>
        <w:t xml:space="preserve">: </w:t>
      </w:r>
      <w:hyperlink r:id="rId18" w:history="1">
        <w:r w:rsidRPr="00A13620">
          <w:rPr>
            <w:rStyle w:val="a3"/>
            <w:color w:val="auto"/>
            <w:sz w:val="28"/>
            <w:szCs w:val="28"/>
            <w:u w:val="none"/>
            <w:lang w:val="fr-FR"/>
          </w:rPr>
          <w:t>gcro</w:t>
        </w:r>
        <w:r w:rsidRPr="00A13620">
          <w:rPr>
            <w:rStyle w:val="a3"/>
            <w:color w:val="auto"/>
            <w:sz w:val="28"/>
            <w:szCs w:val="28"/>
            <w:u w:val="none"/>
          </w:rPr>
          <w:t>@</w:t>
        </w:r>
        <w:r w:rsidRPr="00A13620">
          <w:rPr>
            <w:rStyle w:val="a3"/>
            <w:color w:val="auto"/>
            <w:sz w:val="28"/>
            <w:szCs w:val="28"/>
            <w:u w:val="none"/>
            <w:lang w:val="fr-FR"/>
          </w:rPr>
          <w:t>list</w:t>
        </w:r>
        <w:r w:rsidRPr="00A13620">
          <w:rPr>
            <w:rStyle w:val="a3"/>
            <w:color w:val="auto"/>
            <w:sz w:val="28"/>
            <w:szCs w:val="28"/>
            <w:u w:val="none"/>
          </w:rPr>
          <w:t>.</w:t>
        </w:r>
        <w:r w:rsidRPr="00A13620">
          <w:rPr>
            <w:rStyle w:val="a3"/>
            <w:color w:val="auto"/>
            <w:sz w:val="28"/>
            <w:szCs w:val="28"/>
            <w:u w:val="none"/>
            <w:lang w:val="fr-FR"/>
          </w:rPr>
          <w:t>ru</w:t>
        </w:r>
      </w:hyperlink>
    </w:p>
    <w:p w:rsidR="0026318C" w:rsidRPr="00A13620" w:rsidRDefault="0026318C">
      <w:pPr>
        <w:spacing w:after="200" w:line="276" w:lineRule="auto"/>
        <w:rPr>
          <w:rStyle w:val="a3"/>
          <w:color w:val="auto"/>
          <w:sz w:val="28"/>
          <w:szCs w:val="28"/>
          <w:u w:val="none"/>
          <w:lang w:val="fr-FR"/>
        </w:rPr>
      </w:pPr>
      <w:r w:rsidRPr="00A13620">
        <w:rPr>
          <w:rStyle w:val="a3"/>
          <w:color w:val="auto"/>
          <w:sz w:val="28"/>
          <w:szCs w:val="28"/>
          <w:u w:val="none"/>
          <w:lang w:val="fr-FR"/>
        </w:rPr>
        <w:br w:type="page"/>
      </w:r>
    </w:p>
    <w:p w:rsidR="00A321CB" w:rsidRPr="00E313C5" w:rsidRDefault="00A321CB" w:rsidP="00A321CB">
      <w:pPr>
        <w:spacing w:after="200" w:line="276" w:lineRule="auto"/>
        <w:jc w:val="center"/>
        <w:rPr>
          <w:color w:val="002060"/>
          <w:sz w:val="28"/>
          <w:szCs w:val="28"/>
        </w:rPr>
      </w:pPr>
    </w:p>
    <w:p w:rsidR="00A321CB" w:rsidRPr="00E313C5" w:rsidRDefault="00A321CB" w:rsidP="003F5321">
      <w:pPr>
        <w:pStyle w:val="ConsPlusNormal"/>
        <w:widowControl/>
        <w:ind w:firstLine="0"/>
        <w:jc w:val="center"/>
        <w:rPr>
          <w:rFonts w:ascii="Times New Roman" w:hAnsi="Times New Roman" w:cs="Times New Roman"/>
          <w:b/>
          <w:color w:val="002060"/>
          <w:sz w:val="28"/>
          <w:szCs w:val="28"/>
        </w:rPr>
      </w:pPr>
    </w:p>
    <w:sectPr w:rsidR="00A321CB" w:rsidRPr="00E313C5" w:rsidSect="00060FFF">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DE7" w:rsidRDefault="00C25DE7" w:rsidP="00427F00">
      <w:r>
        <w:separator/>
      </w:r>
    </w:p>
  </w:endnote>
  <w:endnote w:type="continuationSeparator" w:id="0">
    <w:p w:rsidR="00C25DE7" w:rsidRDefault="00C25DE7" w:rsidP="0042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0E" w:rsidRDefault="009F2D0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58370"/>
      <w:docPartObj>
        <w:docPartGallery w:val="Page Numbers (Bottom of Page)"/>
        <w:docPartUnique/>
      </w:docPartObj>
    </w:sdtPr>
    <w:sdtContent>
      <w:p w:rsidR="009F2D0E" w:rsidRDefault="009F2D0E">
        <w:pPr>
          <w:pStyle w:val="af2"/>
          <w:jc w:val="center"/>
        </w:pPr>
        <w:r>
          <w:fldChar w:fldCharType="begin"/>
        </w:r>
        <w:r>
          <w:instrText>PAGE   \* MERGEFORMAT</w:instrText>
        </w:r>
        <w:r>
          <w:fldChar w:fldCharType="separate"/>
        </w:r>
        <w:r w:rsidR="00493C55">
          <w:rPr>
            <w:noProof/>
          </w:rPr>
          <w:t>2</w:t>
        </w:r>
        <w:r>
          <w:fldChar w:fldCharType="end"/>
        </w:r>
      </w:p>
    </w:sdtContent>
  </w:sdt>
  <w:p w:rsidR="009F2D0E" w:rsidRDefault="009F2D0E">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0E" w:rsidRDefault="009F2D0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DE7" w:rsidRDefault="00C25DE7" w:rsidP="00427F00">
      <w:r>
        <w:separator/>
      </w:r>
    </w:p>
  </w:footnote>
  <w:footnote w:type="continuationSeparator" w:id="0">
    <w:p w:rsidR="00C25DE7" w:rsidRDefault="00C25DE7" w:rsidP="00427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0E" w:rsidRDefault="009F2D0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0E" w:rsidRDefault="009F2D0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0E" w:rsidRDefault="009F2D0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lvlText w:val="%1."/>
      <w:lvlJc w:val="left"/>
      <w:pPr>
        <w:ind w:left="1283" w:hanging="432"/>
      </w:pPr>
      <w:rPr>
        <w:rFonts w:hint="default"/>
      </w:rPr>
    </w:lvl>
    <w:lvl w:ilvl="1">
      <w:start w:val="1"/>
      <w:numFmt w:val="decimal"/>
      <w:lvlText w:val="%1.%2."/>
      <w:lvlJc w:val="left"/>
      <w:pPr>
        <w:ind w:left="3128" w:hanging="576"/>
      </w:pPr>
      <w:rPr>
        <w:rFonts w:ascii="Times New Roman" w:hAnsi="Times New Roman" w:cs="Times New Roman" w:hint="default"/>
        <w:b/>
        <w:sz w:val="28"/>
        <w:szCs w:val="28"/>
      </w:rPr>
    </w:lvl>
    <w:lvl w:ilvl="2">
      <w:start w:val="1"/>
      <w:numFmt w:val="decimal"/>
      <w:lvlText w:val="%1.%2.%3"/>
      <w:lvlJc w:val="left"/>
      <w:pPr>
        <w:ind w:left="-414" w:hanging="720"/>
      </w:pPr>
      <w:rPr>
        <w:rFonts w:hint="default"/>
      </w:rPr>
    </w:lvl>
    <w:lvl w:ilvl="3">
      <w:start w:val="1"/>
      <w:numFmt w:val="decimal"/>
      <w:lvlText w:val="%1.%2.%3.%4"/>
      <w:lvlJc w:val="left"/>
      <w:pPr>
        <w:ind w:left="-270" w:hanging="864"/>
      </w:pPr>
      <w:rPr>
        <w:rFonts w:hint="default"/>
      </w:rPr>
    </w:lvl>
    <w:lvl w:ilvl="4">
      <w:start w:val="1"/>
      <w:numFmt w:val="decimal"/>
      <w:lvlText w:val="%1.%2.%3.%4.%5"/>
      <w:lvlJc w:val="left"/>
      <w:pPr>
        <w:ind w:left="-126" w:hanging="1008"/>
      </w:pPr>
      <w:rPr>
        <w:rFonts w:hint="default"/>
      </w:rPr>
    </w:lvl>
    <w:lvl w:ilvl="5">
      <w:start w:val="1"/>
      <w:numFmt w:val="decimal"/>
      <w:lvlText w:val="%1.%2.%3.%4.%5.%6"/>
      <w:lvlJc w:val="left"/>
      <w:pPr>
        <w:ind w:left="18" w:hanging="1152"/>
      </w:pPr>
      <w:rPr>
        <w:rFonts w:hint="default"/>
      </w:rPr>
    </w:lvl>
    <w:lvl w:ilvl="6">
      <w:start w:val="1"/>
      <w:numFmt w:val="decimal"/>
      <w:lvlText w:val="%1.%2.%3.%4.%5.%6.%7"/>
      <w:lvlJc w:val="left"/>
      <w:pPr>
        <w:ind w:left="162" w:hanging="1296"/>
      </w:pPr>
      <w:rPr>
        <w:rFonts w:hint="default"/>
      </w:rPr>
    </w:lvl>
    <w:lvl w:ilvl="7">
      <w:start w:val="1"/>
      <w:numFmt w:val="decimal"/>
      <w:lvlText w:val="%1.%2.%3.%4.%5.%6.%7.%8"/>
      <w:lvlJc w:val="left"/>
      <w:pPr>
        <w:ind w:left="306" w:hanging="1440"/>
      </w:pPr>
      <w:rPr>
        <w:rFonts w:hint="default"/>
      </w:rPr>
    </w:lvl>
    <w:lvl w:ilvl="8">
      <w:start w:val="1"/>
      <w:numFmt w:val="decimal"/>
      <w:lvlText w:val="%1.%2.%3.%4.%5.%6.%7.%8.%9"/>
      <w:lvlJc w:val="left"/>
      <w:pPr>
        <w:ind w:left="450" w:hanging="1584"/>
      </w:pPr>
      <w:rPr>
        <w:rFonts w:hint="default"/>
      </w:rPr>
    </w:lvl>
  </w:abstractNum>
  <w:abstractNum w:abstractNumId="1">
    <w:nsid w:val="27EB0E1E"/>
    <w:multiLevelType w:val="multilevel"/>
    <w:tmpl w:val="6CC6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54196"/>
    <w:multiLevelType w:val="hybridMultilevel"/>
    <w:tmpl w:val="A99AFA26"/>
    <w:lvl w:ilvl="0" w:tplc="0BF2C798">
      <w:start w:val="1"/>
      <w:numFmt w:val="bullet"/>
      <w:lvlText w:val=""/>
      <w:lvlJc w:val="left"/>
      <w:pPr>
        <w:tabs>
          <w:tab w:val="num" w:pos="720"/>
        </w:tabs>
        <w:ind w:left="720" w:hanging="360"/>
      </w:pPr>
      <w:rPr>
        <w:rFonts w:ascii="Symbol" w:hAnsi="Symbol" w:hint="default"/>
      </w:rPr>
    </w:lvl>
    <w:lvl w:ilvl="1" w:tplc="985C712A" w:tentative="1">
      <w:start w:val="1"/>
      <w:numFmt w:val="bullet"/>
      <w:lvlText w:val=""/>
      <w:lvlJc w:val="left"/>
      <w:pPr>
        <w:tabs>
          <w:tab w:val="num" w:pos="1440"/>
        </w:tabs>
        <w:ind w:left="1440" w:hanging="360"/>
      </w:pPr>
      <w:rPr>
        <w:rFonts w:ascii="Symbol" w:hAnsi="Symbol" w:hint="default"/>
      </w:rPr>
    </w:lvl>
    <w:lvl w:ilvl="2" w:tplc="E436715A" w:tentative="1">
      <w:start w:val="1"/>
      <w:numFmt w:val="bullet"/>
      <w:lvlText w:val=""/>
      <w:lvlJc w:val="left"/>
      <w:pPr>
        <w:tabs>
          <w:tab w:val="num" w:pos="2160"/>
        </w:tabs>
        <w:ind w:left="2160" w:hanging="360"/>
      </w:pPr>
      <w:rPr>
        <w:rFonts w:ascii="Symbol" w:hAnsi="Symbol" w:hint="default"/>
      </w:rPr>
    </w:lvl>
    <w:lvl w:ilvl="3" w:tplc="1E74C452" w:tentative="1">
      <w:start w:val="1"/>
      <w:numFmt w:val="bullet"/>
      <w:lvlText w:val=""/>
      <w:lvlJc w:val="left"/>
      <w:pPr>
        <w:tabs>
          <w:tab w:val="num" w:pos="2880"/>
        </w:tabs>
        <w:ind w:left="2880" w:hanging="360"/>
      </w:pPr>
      <w:rPr>
        <w:rFonts w:ascii="Symbol" w:hAnsi="Symbol" w:hint="default"/>
      </w:rPr>
    </w:lvl>
    <w:lvl w:ilvl="4" w:tplc="F72CFFB4" w:tentative="1">
      <w:start w:val="1"/>
      <w:numFmt w:val="bullet"/>
      <w:lvlText w:val=""/>
      <w:lvlJc w:val="left"/>
      <w:pPr>
        <w:tabs>
          <w:tab w:val="num" w:pos="3600"/>
        </w:tabs>
        <w:ind w:left="3600" w:hanging="360"/>
      </w:pPr>
      <w:rPr>
        <w:rFonts w:ascii="Symbol" w:hAnsi="Symbol" w:hint="default"/>
      </w:rPr>
    </w:lvl>
    <w:lvl w:ilvl="5" w:tplc="3FA4E5E0" w:tentative="1">
      <w:start w:val="1"/>
      <w:numFmt w:val="bullet"/>
      <w:lvlText w:val=""/>
      <w:lvlJc w:val="left"/>
      <w:pPr>
        <w:tabs>
          <w:tab w:val="num" w:pos="4320"/>
        </w:tabs>
        <w:ind w:left="4320" w:hanging="360"/>
      </w:pPr>
      <w:rPr>
        <w:rFonts w:ascii="Symbol" w:hAnsi="Symbol" w:hint="default"/>
      </w:rPr>
    </w:lvl>
    <w:lvl w:ilvl="6" w:tplc="410A9D0C" w:tentative="1">
      <w:start w:val="1"/>
      <w:numFmt w:val="bullet"/>
      <w:lvlText w:val=""/>
      <w:lvlJc w:val="left"/>
      <w:pPr>
        <w:tabs>
          <w:tab w:val="num" w:pos="5040"/>
        </w:tabs>
        <w:ind w:left="5040" w:hanging="360"/>
      </w:pPr>
      <w:rPr>
        <w:rFonts w:ascii="Symbol" w:hAnsi="Symbol" w:hint="default"/>
      </w:rPr>
    </w:lvl>
    <w:lvl w:ilvl="7" w:tplc="803CF2AE" w:tentative="1">
      <w:start w:val="1"/>
      <w:numFmt w:val="bullet"/>
      <w:lvlText w:val=""/>
      <w:lvlJc w:val="left"/>
      <w:pPr>
        <w:tabs>
          <w:tab w:val="num" w:pos="5760"/>
        </w:tabs>
        <w:ind w:left="5760" w:hanging="360"/>
      </w:pPr>
      <w:rPr>
        <w:rFonts w:ascii="Symbol" w:hAnsi="Symbol" w:hint="default"/>
      </w:rPr>
    </w:lvl>
    <w:lvl w:ilvl="8" w:tplc="C308B57C" w:tentative="1">
      <w:start w:val="1"/>
      <w:numFmt w:val="bullet"/>
      <w:lvlText w:val=""/>
      <w:lvlJc w:val="left"/>
      <w:pPr>
        <w:tabs>
          <w:tab w:val="num" w:pos="6480"/>
        </w:tabs>
        <w:ind w:left="6480" w:hanging="360"/>
      </w:pPr>
      <w:rPr>
        <w:rFonts w:ascii="Symbol" w:hAnsi="Symbol" w:hint="default"/>
      </w:rPr>
    </w:lvl>
  </w:abstractNum>
  <w:abstractNum w:abstractNumId="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3E2560BF"/>
    <w:multiLevelType w:val="hybridMultilevel"/>
    <w:tmpl w:val="7A92AE9C"/>
    <w:lvl w:ilvl="0" w:tplc="841245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234295"/>
    <w:multiLevelType w:val="hybridMultilevel"/>
    <w:tmpl w:val="06100EEE"/>
    <w:lvl w:ilvl="0" w:tplc="3D649146">
      <w:start w:val="1"/>
      <w:numFmt w:val="bullet"/>
      <w:lvlText w:val=""/>
      <w:lvlJc w:val="left"/>
      <w:pPr>
        <w:tabs>
          <w:tab w:val="num" w:pos="720"/>
        </w:tabs>
        <w:ind w:left="720" w:hanging="360"/>
      </w:pPr>
      <w:rPr>
        <w:rFonts w:ascii="Symbol" w:hAnsi="Symbol" w:hint="default"/>
      </w:rPr>
    </w:lvl>
    <w:lvl w:ilvl="1" w:tplc="A31CD4AA" w:tentative="1">
      <w:start w:val="1"/>
      <w:numFmt w:val="bullet"/>
      <w:lvlText w:val=""/>
      <w:lvlJc w:val="left"/>
      <w:pPr>
        <w:tabs>
          <w:tab w:val="num" w:pos="1440"/>
        </w:tabs>
        <w:ind w:left="1440" w:hanging="360"/>
      </w:pPr>
      <w:rPr>
        <w:rFonts w:ascii="Symbol" w:hAnsi="Symbol" w:hint="default"/>
      </w:rPr>
    </w:lvl>
    <w:lvl w:ilvl="2" w:tplc="2A2E7984" w:tentative="1">
      <w:start w:val="1"/>
      <w:numFmt w:val="bullet"/>
      <w:lvlText w:val=""/>
      <w:lvlJc w:val="left"/>
      <w:pPr>
        <w:tabs>
          <w:tab w:val="num" w:pos="2160"/>
        </w:tabs>
        <w:ind w:left="2160" w:hanging="360"/>
      </w:pPr>
      <w:rPr>
        <w:rFonts w:ascii="Symbol" w:hAnsi="Symbol" w:hint="default"/>
      </w:rPr>
    </w:lvl>
    <w:lvl w:ilvl="3" w:tplc="2DFA3460" w:tentative="1">
      <w:start w:val="1"/>
      <w:numFmt w:val="bullet"/>
      <w:lvlText w:val=""/>
      <w:lvlJc w:val="left"/>
      <w:pPr>
        <w:tabs>
          <w:tab w:val="num" w:pos="2880"/>
        </w:tabs>
        <w:ind w:left="2880" w:hanging="360"/>
      </w:pPr>
      <w:rPr>
        <w:rFonts w:ascii="Symbol" w:hAnsi="Symbol" w:hint="default"/>
      </w:rPr>
    </w:lvl>
    <w:lvl w:ilvl="4" w:tplc="BF085102" w:tentative="1">
      <w:start w:val="1"/>
      <w:numFmt w:val="bullet"/>
      <w:lvlText w:val=""/>
      <w:lvlJc w:val="left"/>
      <w:pPr>
        <w:tabs>
          <w:tab w:val="num" w:pos="3600"/>
        </w:tabs>
        <w:ind w:left="3600" w:hanging="360"/>
      </w:pPr>
      <w:rPr>
        <w:rFonts w:ascii="Symbol" w:hAnsi="Symbol" w:hint="default"/>
      </w:rPr>
    </w:lvl>
    <w:lvl w:ilvl="5" w:tplc="2F8A40E8" w:tentative="1">
      <w:start w:val="1"/>
      <w:numFmt w:val="bullet"/>
      <w:lvlText w:val=""/>
      <w:lvlJc w:val="left"/>
      <w:pPr>
        <w:tabs>
          <w:tab w:val="num" w:pos="4320"/>
        </w:tabs>
        <w:ind w:left="4320" w:hanging="360"/>
      </w:pPr>
      <w:rPr>
        <w:rFonts w:ascii="Symbol" w:hAnsi="Symbol" w:hint="default"/>
      </w:rPr>
    </w:lvl>
    <w:lvl w:ilvl="6" w:tplc="7122B166" w:tentative="1">
      <w:start w:val="1"/>
      <w:numFmt w:val="bullet"/>
      <w:lvlText w:val=""/>
      <w:lvlJc w:val="left"/>
      <w:pPr>
        <w:tabs>
          <w:tab w:val="num" w:pos="5040"/>
        </w:tabs>
        <w:ind w:left="5040" w:hanging="360"/>
      </w:pPr>
      <w:rPr>
        <w:rFonts w:ascii="Symbol" w:hAnsi="Symbol" w:hint="default"/>
      </w:rPr>
    </w:lvl>
    <w:lvl w:ilvl="7" w:tplc="1186C4B6" w:tentative="1">
      <w:start w:val="1"/>
      <w:numFmt w:val="bullet"/>
      <w:lvlText w:val=""/>
      <w:lvlJc w:val="left"/>
      <w:pPr>
        <w:tabs>
          <w:tab w:val="num" w:pos="5760"/>
        </w:tabs>
        <w:ind w:left="5760" w:hanging="360"/>
      </w:pPr>
      <w:rPr>
        <w:rFonts w:ascii="Symbol" w:hAnsi="Symbol" w:hint="default"/>
      </w:rPr>
    </w:lvl>
    <w:lvl w:ilvl="8" w:tplc="24D09B2E" w:tentative="1">
      <w:start w:val="1"/>
      <w:numFmt w:val="bullet"/>
      <w:lvlText w:val=""/>
      <w:lvlJc w:val="left"/>
      <w:pPr>
        <w:tabs>
          <w:tab w:val="num" w:pos="6480"/>
        </w:tabs>
        <w:ind w:left="6480" w:hanging="360"/>
      </w:pPr>
      <w:rPr>
        <w:rFonts w:ascii="Symbol" w:hAnsi="Symbol" w:hint="default"/>
      </w:rPr>
    </w:lvl>
  </w:abstractNum>
  <w:abstractNum w:abstractNumId="6">
    <w:nsid w:val="484969F4"/>
    <w:multiLevelType w:val="hybridMultilevel"/>
    <w:tmpl w:val="60B2E768"/>
    <w:lvl w:ilvl="0" w:tplc="841245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EB835BE"/>
    <w:multiLevelType w:val="hybridMultilevel"/>
    <w:tmpl w:val="CC547224"/>
    <w:lvl w:ilvl="0" w:tplc="41C219B6">
      <w:start w:val="1"/>
      <w:numFmt w:val="bullet"/>
      <w:lvlText w:val=""/>
      <w:lvlJc w:val="left"/>
      <w:pPr>
        <w:tabs>
          <w:tab w:val="num" w:pos="720"/>
        </w:tabs>
        <w:ind w:left="720" w:hanging="360"/>
      </w:pPr>
      <w:rPr>
        <w:rFonts w:ascii="Symbol" w:hAnsi="Symbol" w:hint="default"/>
      </w:rPr>
    </w:lvl>
    <w:lvl w:ilvl="1" w:tplc="A9F247B8" w:tentative="1">
      <w:start w:val="1"/>
      <w:numFmt w:val="bullet"/>
      <w:lvlText w:val=""/>
      <w:lvlJc w:val="left"/>
      <w:pPr>
        <w:tabs>
          <w:tab w:val="num" w:pos="1440"/>
        </w:tabs>
        <w:ind w:left="1440" w:hanging="360"/>
      </w:pPr>
      <w:rPr>
        <w:rFonts w:ascii="Symbol" w:hAnsi="Symbol" w:hint="default"/>
      </w:rPr>
    </w:lvl>
    <w:lvl w:ilvl="2" w:tplc="B8F0814A" w:tentative="1">
      <w:start w:val="1"/>
      <w:numFmt w:val="bullet"/>
      <w:lvlText w:val=""/>
      <w:lvlJc w:val="left"/>
      <w:pPr>
        <w:tabs>
          <w:tab w:val="num" w:pos="2160"/>
        </w:tabs>
        <w:ind w:left="2160" w:hanging="360"/>
      </w:pPr>
      <w:rPr>
        <w:rFonts w:ascii="Symbol" w:hAnsi="Symbol" w:hint="default"/>
      </w:rPr>
    </w:lvl>
    <w:lvl w:ilvl="3" w:tplc="75969482" w:tentative="1">
      <w:start w:val="1"/>
      <w:numFmt w:val="bullet"/>
      <w:lvlText w:val=""/>
      <w:lvlJc w:val="left"/>
      <w:pPr>
        <w:tabs>
          <w:tab w:val="num" w:pos="2880"/>
        </w:tabs>
        <w:ind w:left="2880" w:hanging="360"/>
      </w:pPr>
      <w:rPr>
        <w:rFonts w:ascii="Symbol" w:hAnsi="Symbol" w:hint="default"/>
      </w:rPr>
    </w:lvl>
    <w:lvl w:ilvl="4" w:tplc="E31A0126" w:tentative="1">
      <w:start w:val="1"/>
      <w:numFmt w:val="bullet"/>
      <w:lvlText w:val=""/>
      <w:lvlJc w:val="left"/>
      <w:pPr>
        <w:tabs>
          <w:tab w:val="num" w:pos="3600"/>
        </w:tabs>
        <w:ind w:left="3600" w:hanging="360"/>
      </w:pPr>
      <w:rPr>
        <w:rFonts w:ascii="Symbol" w:hAnsi="Symbol" w:hint="default"/>
      </w:rPr>
    </w:lvl>
    <w:lvl w:ilvl="5" w:tplc="64B611F0" w:tentative="1">
      <w:start w:val="1"/>
      <w:numFmt w:val="bullet"/>
      <w:lvlText w:val=""/>
      <w:lvlJc w:val="left"/>
      <w:pPr>
        <w:tabs>
          <w:tab w:val="num" w:pos="4320"/>
        </w:tabs>
        <w:ind w:left="4320" w:hanging="360"/>
      </w:pPr>
      <w:rPr>
        <w:rFonts w:ascii="Symbol" w:hAnsi="Symbol" w:hint="default"/>
      </w:rPr>
    </w:lvl>
    <w:lvl w:ilvl="6" w:tplc="88E4220E" w:tentative="1">
      <w:start w:val="1"/>
      <w:numFmt w:val="bullet"/>
      <w:lvlText w:val=""/>
      <w:lvlJc w:val="left"/>
      <w:pPr>
        <w:tabs>
          <w:tab w:val="num" w:pos="5040"/>
        </w:tabs>
        <w:ind w:left="5040" w:hanging="360"/>
      </w:pPr>
      <w:rPr>
        <w:rFonts w:ascii="Symbol" w:hAnsi="Symbol" w:hint="default"/>
      </w:rPr>
    </w:lvl>
    <w:lvl w:ilvl="7" w:tplc="FE34DF1E" w:tentative="1">
      <w:start w:val="1"/>
      <w:numFmt w:val="bullet"/>
      <w:lvlText w:val=""/>
      <w:lvlJc w:val="left"/>
      <w:pPr>
        <w:tabs>
          <w:tab w:val="num" w:pos="5760"/>
        </w:tabs>
        <w:ind w:left="5760" w:hanging="360"/>
      </w:pPr>
      <w:rPr>
        <w:rFonts w:ascii="Symbol" w:hAnsi="Symbol" w:hint="default"/>
      </w:rPr>
    </w:lvl>
    <w:lvl w:ilvl="8" w:tplc="40E88374" w:tentative="1">
      <w:start w:val="1"/>
      <w:numFmt w:val="bullet"/>
      <w:lvlText w:val=""/>
      <w:lvlJc w:val="left"/>
      <w:pPr>
        <w:tabs>
          <w:tab w:val="num" w:pos="6480"/>
        </w:tabs>
        <w:ind w:left="6480" w:hanging="360"/>
      </w:pPr>
      <w:rPr>
        <w:rFonts w:ascii="Symbol" w:hAnsi="Symbol" w:hint="default"/>
      </w:rPr>
    </w:lvl>
  </w:abstractNum>
  <w:abstractNum w:abstractNumId="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634B79B2"/>
    <w:multiLevelType w:val="hybridMultilevel"/>
    <w:tmpl w:val="BC80011A"/>
    <w:lvl w:ilvl="0" w:tplc="841245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9F64BB6"/>
    <w:multiLevelType w:val="hybridMultilevel"/>
    <w:tmpl w:val="B4B05AE0"/>
    <w:lvl w:ilvl="0" w:tplc="841245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A267B2B"/>
    <w:multiLevelType w:val="hybridMultilevel"/>
    <w:tmpl w:val="0616C044"/>
    <w:lvl w:ilvl="0" w:tplc="AA42301C">
      <w:start w:val="1"/>
      <w:numFmt w:val="bullet"/>
      <w:lvlText w:val=""/>
      <w:lvlJc w:val="left"/>
      <w:pPr>
        <w:tabs>
          <w:tab w:val="num" w:pos="720"/>
        </w:tabs>
        <w:ind w:left="720" w:hanging="360"/>
      </w:pPr>
      <w:rPr>
        <w:rFonts w:ascii="Symbol" w:hAnsi="Symbol" w:hint="default"/>
      </w:rPr>
    </w:lvl>
    <w:lvl w:ilvl="1" w:tplc="2BE8C3A2" w:tentative="1">
      <w:start w:val="1"/>
      <w:numFmt w:val="bullet"/>
      <w:lvlText w:val=""/>
      <w:lvlJc w:val="left"/>
      <w:pPr>
        <w:tabs>
          <w:tab w:val="num" w:pos="1440"/>
        </w:tabs>
        <w:ind w:left="1440" w:hanging="360"/>
      </w:pPr>
      <w:rPr>
        <w:rFonts w:ascii="Symbol" w:hAnsi="Symbol" w:hint="default"/>
      </w:rPr>
    </w:lvl>
    <w:lvl w:ilvl="2" w:tplc="D130A054" w:tentative="1">
      <w:start w:val="1"/>
      <w:numFmt w:val="bullet"/>
      <w:lvlText w:val=""/>
      <w:lvlJc w:val="left"/>
      <w:pPr>
        <w:tabs>
          <w:tab w:val="num" w:pos="2160"/>
        </w:tabs>
        <w:ind w:left="2160" w:hanging="360"/>
      </w:pPr>
      <w:rPr>
        <w:rFonts w:ascii="Symbol" w:hAnsi="Symbol" w:hint="default"/>
      </w:rPr>
    </w:lvl>
    <w:lvl w:ilvl="3" w:tplc="228CBC5E" w:tentative="1">
      <w:start w:val="1"/>
      <w:numFmt w:val="bullet"/>
      <w:lvlText w:val=""/>
      <w:lvlJc w:val="left"/>
      <w:pPr>
        <w:tabs>
          <w:tab w:val="num" w:pos="2880"/>
        </w:tabs>
        <w:ind w:left="2880" w:hanging="360"/>
      </w:pPr>
      <w:rPr>
        <w:rFonts w:ascii="Symbol" w:hAnsi="Symbol" w:hint="default"/>
      </w:rPr>
    </w:lvl>
    <w:lvl w:ilvl="4" w:tplc="F4BEB028" w:tentative="1">
      <w:start w:val="1"/>
      <w:numFmt w:val="bullet"/>
      <w:lvlText w:val=""/>
      <w:lvlJc w:val="left"/>
      <w:pPr>
        <w:tabs>
          <w:tab w:val="num" w:pos="3600"/>
        </w:tabs>
        <w:ind w:left="3600" w:hanging="360"/>
      </w:pPr>
      <w:rPr>
        <w:rFonts w:ascii="Symbol" w:hAnsi="Symbol" w:hint="default"/>
      </w:rPr>
    </w:lvl>
    <w:lvl w:ilvl="5" w:tplc="94BEEB12" w:tentative="1">
      <w:start w:val="1"/>
      <w:numFmt w:val="bullet"/>
      <w:lvlText w:val=""/>
      <w:lvlJc w:val="left"/>
      <w:pPr>
        <w:tabs>
          <w:tab w:val="num" w:pos="4320"/>
        </w:tabs>
        <w:ind w:left="4320" w:hanging="360"/>
      </w:pPr>
      <w:rPr>
        <w:rFonts w:ascii="Symbol" w:hAnsi="Symbol" w:hint="default"/>
      </w:rPr>
    </w:lvl>
    <w:lvl w:ilvl="6" w:tplc="C4D22C7A" w:tentative="1">
      <w:start w:val="1"/>
      <w:numFmt w:val="bullet"/>
      <w:lvlText w:val=""/>
      <w:lvlJc w:val="left"/>
      <w:pPr>
        <w:tabs>
          <w:tab w:val="num" w:pos="5040"/>
        </w:tabs>
        <w:ind w:left="5040" w:hanging="360"/>
      </w:pPr>
      <w:rPr>
        <w:rFonts w:ascii="Symbol" w:hAnsi="Symbol" w:hint="default"/>
      </w:rPr>
    </w:lvl>
    <w:lvl w:ilvl="7" w:tplc="B998AB62" w:tentative="1">
      <w:start w:val="1"/>
      <w:numFmt w:val="bullet"/>
      <w:lvlText w:val=""/>
      <w:lvlJc w:val="left"/>
      <w:pPr>
        <w:tabs>
          <w:tab w:val="num" w:pos="5760"/>
        </w:tabs>
        <w:ind w:left="5760" w:hanging="360"/>
      </w:pPr>
      <w:rPr>
        <w:rFonts w:ascii="Symbol" w:hAnsi="Symbol" w:hint="default"/>
      </w:rPr>
    </w:lvl>
    <w:lvl w:ilvl="8" w:tplc="5A5837BE" w:tentative="1">
      <w:start w:val="1"/>
      <w:numFmt w:val="bullet"/>
      <w:lvlText w:val=""/>
      <w:lvlJc w:val="left"/>
      <w:pPr>
        <w:tabs>
          <w:tab w:val="num" w:pos="6480"/>
        </w:tabs>
        <w:ind w:left="6480" w:hanging="360"/>
      </w:pPr>
      <w:rPr>
        <w:rFonts w:ascii="Symbol" w:hAnsi="Symbol" w:hint="default"/>
      </w:rPr>
    </w:lvl>
  </w:abstractNum>
  <w:abstractNum w:abstractNumId="12">
    <w:nsid w:val="7067697B"/>
    <w:multiLevelType w:val="hybridMultilevel"/>
    <w:tmpl w:val="811EBD12"/>
    <w:lvl w:ilvl="0" w:tplc="92B0027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73752EBD"/>
    <w:multiLevelType w:val="hybridMultilevel"/>
    <w:tmpl w:val="967465AC"/>
    <w:lvl w:ilvl="0" w:tplc="F1D648E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4"/>
  </w:num>
  <w:num w:numId="6">
    <w:abstractNumId w:val="10"/>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2"/>
  </w:num>
  <w:num w:numId="13">
    <w:abstractNumId w:val="7"/>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2E"/>
    <w:rsid w:val="00000243"/>
    <w:rsid w:val="00021F30"/>
    <w:rsid w:val="000270D7"/>
    <w:rsid w:val="000276EA"/>
    <w:rsid w:val="00033313"/>
    <w:rsid w:val="00034877"/>
    <w:rsid w:val="000359E1"/>
    <w:rsid w:val="00037E2F"/>
    <w:rsid w:val="0004113D"/>
    <w:rsid w:val="0004227E"/>
    <w:rsid w:val="00044C7C"/>
    <w:rsid w:val="00050326"/>
    <w:rsid w:val="000506D8"/>
    <w:rsid w:val="00050AE7"/>
    <w:rsid w:val="00052B53"/>
    <w:rsid w:val="000535F6"/>
    <w:rsid w:val="00055B78"/>
    <w:rsid w:val="0006053A"/>
    <w:rsid w:val="000607B6"/>
    <w:rsid w:val="00060FFF"/>
    <w:rsid w:val="00067027"/>
    <w:rsid w:val="00071CAB"/>
    <w:rsid w:val="00072D35"/>
    <w:rsid w:val="000737E0"/>
    <w:rsid w:val="00074C9D"/>
    <w:rsid w:val="00076856"/>
    <w:rsid w:val="00076ABC"/>
    <w:rsid w:val="000821DE"/>
    <w:rsid w:val="00084EBB"/>
    <w:rsid w:val="00086F00"/>
    <w:rsid w:val="00092C69"/>
    <w:rsid w:val="000952D6"/>
    <w:rsid w:val="000962BF"/>
    <w:rsid w:val="000A00D0"/>
    <w:rsid w:val="000A638F"/>
    <w:rsid w:val="000B1015"/>
    <w:rsid w:val="000B2367"/>
    <w:rsid w:val="000C037B"/>
    <w:rsid w:val="000C0760"/>
    <w:rsid w:val="000C0C68"/>
    <w:rsid w:val="000C0E33"/>
    <w:rsid w:val="000C68E8"/>
    <w:rsid w:val="000D62F7"/>
    <w:rsid w:val="000E2B4C"/>
    <w:rsid w:val="000E592F"/>
    <w:rsid w:val="000F03DC"/>
    <w:rsid w:val="000F5E5F"/>
    <w:rsid w:val="00100138"/>
    <w:rsid w:val="00101AE3"/>
    <w:rsid w:val="0011106D"/>
    <w:rsid w:val="001145A7"/>
    <w:rsid w:val="00115131"/>
    <w:rsid w:val="00116C37"/>
    <w:rsid w:val="0012034E"/>
    <w:rsid w:val="00121CFD"/>
    <w:rsid w:val="00123E76"/>
    <w:rsid w:val="001278BE"/>
    <w:rsid w:val="00132111"/>
    <w:rsid w:val="00132B33"/>
    <w:rsid w:val="001348E8"/>
    <w:rsid w:val="00134C97"/>
    <w:rsid w:val="0013705A"/>
    <w:rsid w:val="00137787"/>
    <w:rsid w:val="001412F1"/>
    <w:rsid w:val="00142378"/>
    <w:rsid w:val="00142D30"/>
    <w:rsid w:val="0014410C"/>
    <w:rsid w:val="00151844"/>
    <w:rsid w:val="00157BED"/>
    <w:rsid w:val="00157FB1"/>
    <w:rsid w:val="001618AA"/>
    <w:rsid w:val="00163612"/>
    <w:rsid w:val="00164D01"/>
    <w:rsid w:val="00174E5B"/>
    <w:rsid w:val="00190251"/>
    <w:rsid w:val="00195861"/>
    <w:rsid w:val="001A19CD"/>
    <w:rsid w:val="001A1F6F"/>
    <w:rsid w:val="001A4347"/>
    <w:rsid w:val="001A5661"/>
    <w:rsid w:val="001B1099"/>
    <w:rsid w:val="001B2ED0"/>
    <w:rsid w:val="001B56DC"/>
    <w:rsid w:val="001C0A5C"/>
    <w:rsid w:val="001C3165"/>
    <w:rsid w:val="001C485B"/>
    <w:rsid w:val="001C4F26"/>
    <w:rsid w:val="001C5A5E"/>
    <w:rsid w:val="001C7CF8"/>
    <w:rsid w:val="001D1416"/>
    <w:rsid w:val="001D350D"/>
    <w:rsid w:val="001D3626"/>
    <w:rsid w:val="001D5345"/>
    <w:rsid w:val="001F05AB"/>
    <w:rsid w:val="001F2D81"/>
    <w:rsid w:val="001F4B52"/>
    <w:rsid w:val="00203DD6"/>
    <w:rsid w:val="002103CD"/>
    <w:rsid w:val="00211EA7"/>
    <w:rsid w:val="00212AF1"/>
    <w:rsid w:val="00212EA5"/>
    <w:rsid w:val="00214C96"/>
    <w:rsid w:val="002206EF"/>
    <w:rsid w:val="00220BFD"/>
    <w:rsid w:val="00221C9A"/>
    <w:rsid w:val="0022438C"/>
    <w:rsid w:val="00226AB4"/>
    <w:rsid w:val="00232513"/>
    <w:rsid w:val="00233FE4"/>
    <w:rsid w:val="00234B3A"/>
    <w:rsid w:val="002369BB"/>
    <w:rsid w:val="00241794"/>
    <w:rsid w:val="00242EA3"/>
    <w:rsid w:val="00243E93"/>
    <w:rsid w:val="00243FC1"/>
    <w:rsid w:val="00244C19"/>
    <w:rsid w:val="00247327"/>
    <w:rsid w:val="00250D82"/>
    <w:rsid w:val="0025370E"/>
    <w:rsid w:val="00261DD9"/>
    <w:rsid w:val="0026318C"/>
    <w:rsid w:val="00266797"/>
    <w:rsid w:val="002672A7"/>
    <w:rsid w:val="00267F79"/>
    <w:rsid w:val="0027039D"/>
    <w:rsid w:val="00273CE8"/>
    <w:rsid w:val="0027444F"/>
    <w:rsid w:val="00274785"/>
    <w:rsid w:val="002775A6"/>
    <w:rsid w:val="00277C2E"/>
    <w:rsid w:val="00281A21"/>
    <w:rsid w:val="00283B9C"/>
    <w:rsid w:val="00291222"/>
    <w:rsid w:val="00293C43"/>
    <w:rsid w:val="0029407E"/>
    <w:rsid w:val="00296615"/>
    <w:rsid w:val="00296914"/>
    <w:rsid w:val="0029691A"/>
    <w:rsid w:val="002974B9"/>
    <w:rsid w:val="002A247B"/>
    <w:rsid w:val="002A439B"/>
    <w:rsid w:val="002A604B"/>
    <w:rsid w:val="002B212D"/>
    <w:rsid w:val="002B2BE6"/>
    <w:rsid w:val="002B3E4E"/>
    <w:rsid w:val="002B7E2C"/>
    <w:rsid w:val="002C0067"/>
    <w:rsid w:val="002C0E7B"/>
    <w:rsid w:val="002C5AEB"/>
    <w:rsid w:val="002D005C"/>
    <w:rsid w:val="002D031C"/>
    <w:rsid w:val="002E64C0"/>
    <w:rsid w:val="002F2BD1"/>
    <w:rsid w:val="002F476A"/>
    <w:rsid w:val="00301882"/>
    <w:rsid w:val="0030270E"/>
    <w:rsid w:val="00302725"/>
    <w:rsid w:val="00303092"/>
    <w:rsid w:val="00303B28"/>
    <w:rsid w:val="003045EE"/>
    <w:rsid w:val="0030483A"/>
    <w:rsid w:val="00312608"/>
    <w:rsid w:val="00321A8B"/>
    <w:rsid w:val="00322AEE"/>
    <w:rsid w:val="0032308A"/>
    <w:rsid w:val="0032429C"/>
    <w:rsid w:val="003264CA"/>
    <w:rsid w:val="0033021C"/>
    <w:rsid w:val="00330357"/>
    <w:rsid w:val="003318C3"/>
    <w:rsid w:val="003371BC"/>
    <w:rsid w:val="00340266"/>
    <w:rsid w:val="0035474A"/>
    <w:rsid w:val="003566F6"/>
    <w:rsid w:val="003612AD"/>
    <w:rsid w:val="003624A1"/>
    <w:rsid w:val="003632EA"/>
    <w:rsid w:val="0036427F"/>
    <w:rsid w:val="003643DD"/>
    <w:rsid w:val="0036512F"/>
    <w:rsid w:val="00372F45"/>
    <w:rsid w:val="003734FB"/>
    <w:rsid w:val="00374DEB"/>
    <w:rsid w:val="003773AB"/>
    <w:rsid w:val="003778A6"/>
    <w:rsid w:val="00382A46"/>
    <w:rsid w:val="00383E26"/>
    <w:rsid w:val="00387706"/>
    <w:rsid w:val="00391F8B"/>
    <w:rsid w:val="00392E08"/>
    <w:rsid w:val="00396280"/>
    <w:rsid w:val="003A003B"/>
    <w:rsid w:val="003A0619"/>
    <w:rsid w:val="003A4B7C"/>
    <w:rsid w:val="003A5E1B"/>
    <w:rsid w:val="003A5E65"/>
    <w:rsid w:val="003B67E5"/>
    <w:rsid w:val="003B79CF"/>
    <w:rsid w:val="003C22F2"/>
    <w:rsid w:val="003C289F"/>
    <w:rsid w:val="003C29D0"/>
    <w:rsid w:val="003C6C8C"/>
    <w:rsid w:val="003C7675"/>
    <w:rsid w:val="003D01FB"/>
    <w:rsid w:val="003D05CA"/>
    <w:rsid w:val="003D1E3D"/>
    <w:rsid w:val="003D75F6"/>
    <w:rsid w:val="003F050B"/>
    <w:rsid w:val="003F149B"/>
    <w:rsid w:val="003F242E"/>
    <w:rsid w:val="003F36DE"/>
    <w:rsid w:val="003F5321"/>
    <w:rsid w:val="003F65F7"/>
    <w:rsid w:val="00402C38"/>
    <w:rsid w:val="00403F21"/>
    <w:rsid w:val="004043C9"/>
    <w:rsid w:val="00405C84"/>
    <w:rsid w:val="00405EF3"/>
    <w:rsid w:val="00414AE9"/>
    <w:rsid w:val="00416667"/>
    <w:rsid w:val="004209EC"/>
    <w:rsid w:val="004243FD"/>
    <w:rsid w:val="0042669C"/>
    <w:rsid w:val="00427F00"/>
    <w:rsid w:val="00431531"/>
    <w:rsid w:val="0043341E"/>
    <w:rsid w:val="00436D78"/>
    <w:rsid w:val="00440DC8"/>
    <w:rsid w:val="0044234A"/>
    <w:rsid w:val="00446520"/>
    <w:rsid w:val="00452738"/>
    <w:rsid w:val="004550AA"/>
    <w:rsid w:val="00456470"/>
    <w:rsid w:val="00462071"/>
    <w:rsid w:val="004622CD"/>
    <w:rsid w:val="0046312D"/>
    <w:rsid w:val="0047074B"/>
    <w:rsid w:val="00474751"/>
    <w:rsid w:val="00480C78"/>
    <w:rsid w:val="00486525"/>
    <w:rsid w:val="0048743C"/>
    <w:rsid w:val="004908AE"/>
    <w:rsid w:val="0049328F"/>
    <w:rsid w:val="00493C55"/>
    <w:rsid w:val="0049751A"/>
    <w:rsid w:val="004A14EB"/>
    <w:rsid w:val="004A7084"/>
    <w:rsid w:val="004B0856"/>
    <w:rsid w:val="004B1B92"/>
    <w:rsid w:val="004B26EB"/>
    <w:rsid w:val="004B4B6E"/>
    <w:rsid w:val="004B6896"/>
    <w:rsid w:val="004C0F6B"/>
    <w:rsid w:val="004C1676"/>
    <w:rsid w:val="004C285E"/>
    <w:rsid w:val="004C2EA4"/>
    <w:rsid w:val="004C305C"/>
    <w:rsid w:val="004C32AD"/>
    <w:rsid w:val="004D1B75"/>
    <w:rsid w:val="004D3A45"/>
    <w:rsid w:val="004D56A2"/>
    <w:rsid w:val="004F2619"/>
    <w:rsid w:val="004F5886"/>
    <w:rsid w:val="005008D8"/>
    <w:rsid w:val="005035E1"/>
    <w:rsid w:val="00503FFA"/>
    <w:rsid w:val="00504A02"/>
    <w:rsid w:val="00510B17"/>
    <w:rsid w:val="00512ECF"/>
    <w:rsid w:val="00513139"/>
    <w:rsid w:val="0051650C"/>
    <w:rsid w:val="00516604"/>
    <w:rsid w:val="00521C97"/>
    <w:rsid w:val="00521F0D"/>
    <w:rsid w:val="00522081"/>
    <w:rsid w:val="00523616"/>
    <w:rsid w:val="00531AA7"/>
    <w:rsid w:val="0053252C"/>
    <w:rsid w:val="00534962"/>
    <w:rsid w:val="00535D3D"/>
    <w:rsid w:val="00541533"/>
    <w:rsid w:val="005416E4"/>
    <w:rsid w:val="00541B4C"/>
    <w:rsid w:val="00542CC7"/>
    <w:rsid w:val="00545182"/>
    <w:rsid w:val="00546E90"/>
    <w:rsid w:val="0055008B"/>
    <w:rsid w:val="00553CC6"/>
    <w:rsid w:val="00554B89"/>
    <w:rsid w:val="005578D4"/>
    <w:rsid w:val="005675BD"/>
    <w:rsid w:val="00570F60"/>
    <w:rsid w:val="005714EC"/>
    <w:rsid w:val="0057558B"/>
    <w:rsid w:val="005829CD"/>
    <w:rsid w:val="005834F9"/>
    <w:rsid w:val="00587521"/>
    <w:rsid w:val="00590B23"/>
    <w:rsid w:val="005947DA"/>
    <w:rsid w:val="005965B5"/>
    <w:rsid w:val="005A1CA8"/>
    <w:rsid w:val="005A34A0"/>
    <w:rsid w:val="005A3ED5"/>
    <w:rsid w:val="005A4C90"/>
    <w:rsid w:val="005B5C7D"/>
    <w:rsid w:val="005B5FC6"/>
    <w:rsid w:val="005C0E53"/>
    <w:rsid w:val="005C7467"/>
    <w:rsid w:val="005D59B9"/>
    <w:rsid w:val="005E1B9D"/>
    <w:rsid w:val="005E1BE8"/>
    <w:rsid w:val="005E40C4"/>
    <w:rsid w:val="005E4394"/>
    <w:rsid w:val="005E5724"/>
    <w:rsid w:val="005E798E"/>
    <w:rsid w:val="005F2699"/>
    <w:rsid w:val="005F6537"/>
    <w:rsid w:val="005F7893"/>
    <w:rsid w:val="00603159"/>
    <w:rsid w:val="00606EC1"/>
    <w:rsid w:val="00606FBD"/>
    <w:rsid w:val="00610B99"/>
    <w:rsid w:val="00613E07"/>
    <w:rsid w:val="00614FFF"/>
    <w:rsid w:val="006165FD"/>
    <w:rsid w:val="00616BE2"/>
    <w:rsid w:val="0061729D"/>
    <w:rsid w:val="00620989"/>
    <w:rsid w:val="00623AA0"/>
    <w:rsid w:val="006272E8"/>
    <w:rsid w:val="0062780A"/>
    <w:rsid w:val="0063069F"/>
    <w:rsid w:val="00631518"/>
    <w:rsid w:val="00633451"/>
    <w:rsid w:val="006365E4"/>
    <w:rsid w:val="006369C4"/>
    <w:rsid w:val="00637AB0"/>
    <w:rsid w:val="006418C7"/>
    <w:rsid w:val="0064365D"/>
    <w:rsid w:val="00645E51"/>
    <w:rsid w:val="006467CB"/>
    <w:rsid w:val="00656367"/>
    <w:rsid w:val="006567E0"/>
    <w:rsid w:val="00667F98"/>
    <w:rsid w:val="006718B9"/>
    <w:rsid w:val="00677296"/>
    <w:rsid w:val="0068371B"/>
    <w:rsid w:val="00686B04"/>
    <w:rsid w:val="0069135E"/>
    <w:rsid w:val="00691CE5"/>
    <w:rsid w:val="00694A4F"/>
    <w:rsid w:val="00694BB7"/>
    <w:rsid w:val="00696AEF"/>
    <w:rsid w:val="00697283"/>
    <w:rsid w:val="006A080F"/>
    <w:rsid w:val="006A2FD4"/>
    <w:rsid w:val="006A489F"/>
    <w:rsid w:val="006B301C"/>
    <w:rsid w:val="006B7B93"/>
    <w:rsid w:val="006C0B71"/>
    <w:rsid w:val="006C61CA"/>
    <w:rsid w:val="006D0C6D"/>
    <w:rsid w:val="006D10E8"/>
    <w:rsid w:val="006D1AC3"/>
    <w:rsid w:val="006D1B8D"/>
    <w:rsid w:val="006D35DF"/>
    <w:rsid w:val="006D7CC8"/>
    <w:rsid w:val="006E022D"/>
    <w:rsid w:val="006E02AE"/>
    <w:rsid w:val="006E3A0F"/>
    <w:rsid w:val="006E4949"/>
    <w:rsid w:val="006E49CB"/>
    <w:rsid w:val="006E621E"/>
    <w:rsid w:val="006E7840"/>
    <w:rsid w:val="006F02B9"/>
    <w:rsid w:val="006F17A8"/>
    <w:rsid w:val="006F2C69"/>
    <w:rsid w:val="006F47B8"/>
    <w:rsid w:val="00704197"/>
    <w:rsid w:val="007062AE"/>
    <w:rsid w:val="0071066D"/>
    <w:rsid w:val="00710A51"/>
    <w:rsid w:val="007127A4"/>
    <w:rsid w:val="00714B1E"/>
    <w:rsid w:val="007160D6"/>
    <w:rsid w:val="00721DC0"/>
    <w:rsid w:val="00725453"/>
    <w:rsid w:val="007265F3"/>
    <w:rsid w:val="00727D52"/>
    <w:rsid w:val="00732CF4"/>
    <w:rsid w:val="00735D06"/>
    <w:rsid w:val="00740FC9"/>
    <w:rsid w:val="00744442"/>
    <w:rsid w:val="007454A3"/>
    <w:rsid w:val="00746755"/>
    <w:rsid w:val="00746900"/>
    <w:rsid w:val="007553E1"/>
    <w:rsid w:val="00771F82"/>
    <w:rsid w:val="00776689"/>
    <w:rsid w:val="00783AF5"/>
    <w:rsid w:val="0078567F"/>
    <w:rsid w:val="00787A35"/>
    <w:rsid w:val="00787BED"/>
    <w:rsid w:val="007904A1"/>
    <w:rsid w:val="00790A9C"/>
    <w:rsid w:val="007961BA"/>
    <w:rsid w:val="007A330A"/>
    <w:rsid w:val="007A6514"/>
    <w:rsid w:val="007A7A84"/>
    <w:rsid w:val="007C1613"/>
    <w:rsid w:val="007C2BE2"/>
    <w:rsid w:val="007C333F"/>
    <w:rsid w:val="007C638A"/>
    <w:rsid w:val="007C7CBD"/>
    <w:rsid w:val="007D2241"/>
    <w:rsid w:val="007D30DF"/>
    <w:rsid w:val="007D3D7B"/>
    <w:rsid w:val="007D5C58"/>
    <w:rsid w:val="007D5ED5"/>
    <w:rsid w:val="007F1103"/>
    <w:rsid w:val="007F794A"/>
    <w:rsid w:val="008042F2"/>
    <w:rsid w:val="00811E28"/>
    <w:rsid w:val="00812EA3"/>
    <w:rsid w:val="00813824"/>
    <w:rsid w:val="008210D0"/>
    <w:rsid w:val="00826784"/>
    <w:rsid w:val="00827FFD"/>
    <w:rsid w:val="00830272"/>
    <w:rsid w:val="00830C5D"/>
    <w:rsid w:val="00833C6C"/>
    <w:rsid w:val="00837597"/>
    <w:rsid w:val="008378C6"/>
    <w:rsid w:val="00846830"/>
    <w:rsid w:val="0085221E"/>
    <w:rsid w:val="008530E2"/>
    <w:rsid w:val="008535AA"/>
    <w:rsid w:val="00864DE8"/>
    <w:rsid w:val="00871C17"/>
    <w:rsid w:val="0087213E"/>
    <w:rsid w:val="00873AB4"/>
    <w:rsid w:val="00875A37"/>
    <w:rsid w:val="00881BA6"/>
    <w:rsid w:val="008830B1"/>
    <w:rsid w:val="008843FE"/>
    <w:rsid w:val="00884930"/>
    <w:rsid w:val="00885A19"/>
    <w:rsid w:val="0089168A"/>
    <w:rsid w:val="008A20BE"/>
    <w:rsid w:val="008A2699"/>
    <w:rsid w:val="008A3A16"/>
    <w:rsid w:val="008A67E1"/>
    <w:rsid w:val="008A71E5"/>
    <w:rsid w:val="008B02FA"/>
    <w:rsid w:val="008B0802"/>
    <w:rsid w:val="008B1BB9"/>
    <w:rsid w:val="008B1EA1"/>
    <w:rsid w:val="008B2D52"/>
    <w:rsid w:val="008B4608"/>
    <w:rsid w:val="008C1711"/>
    <w:rsid w:val="008C6D82"/>
    <w:rsid w:val="008C7117"/>
    <w:rsid w:val="008D049A"/>
    <w:rsid w:val="008D230E"/>
    <w:rsid w:val="008D4460"/>
    <w:rsid w:val="008D6845"/>
    <w:rsid w:val="008F1849"/>
    <w:rsid w:val="008F2B89"/>
    <w:rsid w:val="008F3006"/>
    <w:rsid w:val="008F40AD"/>
    <w:rsid w:val="008F4275"/>
    <w:rsid w:val="008F701B"/>
    <w:rsid w:val="00900C48"/>
    <w:rsid w:val="00903A2F"/>
    <w:rsid w:val="00905EBE"/>
    <w:rsid w:val="0090669F"/>
    <w:rsid w:val="00913AC3"/>
    <w:rsid w:val="0091409B"/>
    <w:rsid w:val="00915029"/>
    <w:rsid w:val="00915DD0"/>
    <w:rsid w:val="00921A08"/>
    <w:rsid w:val="00923AC4"/>
    <w:rsid w:val="00924487"/>
    <w:rsid w:val="00924EE3"/>
    <w:rsid w:val="009268D8"/>
    <w:rsid w:val="00931BD7"/>
    <w:rsid w:val="00936986"/>
    <w:rsid w:val="00936CF7"/>
    <w:rsid w:val="00940256"/>
    <w:rsid w:val="00947E75"/>
    <w:rsid w:val="00951730"/>
    <w:rsid w:val="00952D8F"/>
    <w:rsid w:val="009540B2"/>
    <w:rsid w:val="0095416C"/>
    <w:rsid w:val="0095745D"/>
    <w:rsid w:val="009632E4"/>
    <w:rsid w:val="0096687B"/>
    <w:rsid w:val="00970B5D"/>
    <w:rsid w:val="00971C58"/>
    <w:rsid w:val="00971CA1"/>
    <w:rsid w:val="00973FFF"/>
    <w:rsid w:val="009749C0"/>
    <w:rsid w:val="0097583F"/>
    <w:rsid w:val="00976093"/>
    <w:rsid w:val="00976206"/>
    <w:rsid w:val="00985169"/>
    <w:rsid w:val="009908EA"/>
    <w:rsid w:val="009919D9"/>
    <w:rsid w:val="009931CB"/>
    <w:rsid w:val="009A0389"/>
    <w:rsid w:val="009A7D51"/>
    <w:rsid w:val="009B462C"/>
    <w:rsid w:val="009B7F5E"/>
    <w:rsid w:val="009C0166"/>
    <w:rsid w:val="009C1B6F"/>
    <w:rsid w:val="009C7F6B"/>
    <w:rsid w:val="009D09B0"/>
    <w:rsid w:val="009D1D0A"/>
    <w:rsid w:val="009D308E"/>
    <w:rsid w:val="009E257E"/>
    <w:rsid w:val="009E356F"/>
    <w:rsid w:val="009E3CCF"/>
    <w:rsid w:val="009E3DC4"/>
    <w:rsid w:val="009E6798"/>
    <w:rsid w:val="009F2D0E"/>
    <w:rsid w:val="009F3277"/>
    <w:rsid w:val="009F5E37"/>
    <w:rsid w:val="009F6A56"/>
    <w:rsid w:val="009F73FD"/>
    <w:rsid w:val="00A06809"/>
    <w:rsid w:val="00A0736B"/>
    <w:rsid w:val="00A073C5"/>
    <w:rsid w:val="00A11778"/>
    <w:rsid w:val="00A122B7"/>
    <w:rsid w:val="00A13620"/>
    <w:rsid w:val="00A13701"/>
    <w:rsid w:val="00A13F7A"/>
    <w:rsid w:val="00A14C84"/>
    <w:rsid w:val="00A17F67"/>
    <w:rsid w:val="00A230C8"/>
    <w:rsid w:val="00A2593D"/>
    <w:rsid w:val="00A321CB"/>
    <w:rsid w:val="00A338C3"/>
    <w:rsid w:val="00A3576D"/>
    <w:rsid w:val="00A36ACD"/>
    <w:rsid w:val="00A36C59"/>
    <w:rsid w:val="00A44908"/>
    <w:rsid w:val="00A47742"/>
    <w:rsid w:val="00A53308"/>
    <w:rsid w:val="00A601A4"/>
    <w:rsid w:val="00A675E7"/>
    <w:rsid w:val="00A678D6"/>
    <w:rsid w:val="00A67BF6"/>
    <w:rsid w:val="00A775C3"/>
    <w:rsid w:val="00A80410"/>
    <w:rsid w:val="00A82AF2"/>
    <w:rsid w:val="00A82B55"/>
    <w:rsid w:val="00A84B19"/>
    <w:rsid w:val="00A9110F"/>
    <w:rsid w:val="00A91DC1"/>
    <w:rsid w:val="00A9272A"/>
    <w:rsid w:val="00A931C6"/>
    <w:rsid w:val="00A95024"/>
    <w:rsid w:val="00AA0A85"/>
    <w:rsid w:val="00AA6CCD"/>
    <w:rsid w:val="00AB2104"/>
    <w:rsid w:val="00AB31DF"/>
    <w:rsid w:val="00AB5F17"/>
    <w:rsid w:val="00AB62BC"/>
    <w:rsid w:val="00AB66F5"/>
    <w:rsid w:val="00AB6BB5"/>
    <w:rsid w:val="00AB6DF0"/>
    <w:rsid w:val="00AB7741"/>
    <w:rsid w:val="00AD20EF"/>
    <w:rsid w:val="00AD2CAB"/>
    <w:rsid w:val="00AD57F2"/>
    <w:rsid w:val="00AD6E7A"/>
    <w:rsid w:val="00AE0110"/>
    <w:rsid w:val="00AF150D"/>
    <w:rsid w:val="00AF2E50"/>
    <w:rsid w:val="00AF3460"/>
    <w:rsid w:val="00AF488D"/>
    <w:rsid w:val="00AF5757"/>
    <w:rsid w:val="00AF65AF"/>
    <w:rsid w:val="00AF7D99"/>
    <w:rsid w:val="00B10D32"/>
    <w:rsid w:val="00B138AA"/>
    <w:rsid w:val="00B174F4"/>
    <w:rsid w:val="00B21FA0"/>
    <w:rsid w:val="00B23167"/>
    <w:rsid w:val="00B253F1"/>
    <w:rsid w:val="00B2755F"/>
    <w:rsid w:val="00B27816"/>
    <w:rsid w:val="00B305BF"/>
    <w:rsid w:val="00B30DFB"/>
    <w:rsid w:val="00B33664"/>
    <w:rsid w:val="00B344C8"/>
    <w:rsid w:val="00B37182"/>
    <w:rsid w:val="00B40A0C"/>
    <w:rsid w:val="00B414E9"/>
    <w:rsid w:val="00B42473"/>
    <w:rsid w:val="00B44BAE"/>
    <w:rsid w:val="00B45481"/>
    <w:rsid w:val="00B4713A"/>
    <w:rsid w:val="00B537EE"/>
    <w:rsid w:val="00B57E14"/>
    <w:rsid w:val="00B60CB0"/>
    <w:rsid w:val="00B60DD2"/>
    <w:rsid w:val="00B647F2"/>
    <w:rsid w:val="00B730E7"/>
    <w:rsid w:val="00B743A3"/>
    <w:rsid w:val="00B74A34"/>
    <w:rsid w:val="00B80B0B"/>
    <w:rsid w:val="00B8112D"/>
    <w:rsid w:val="00B8263E"/>
    <w:rsid w:val="00B82C49"/>
    <w:rsid w:val="00B858FF"/>
    <w:rsid w:val="00B86716"/>
    <w:rsid w:val="00B921CA"/>
    <w:rsid w:val="00B96A8F"/>
    <w:rsid w:val="00BA0E13"/>
    <w:rsid w:val="00BA5C85"/>
    <w:rsid w:val="00BA71A2"/>
    <w:rsid w:val="00BB25BD"/>
    <w:rsid w:val="00BB2804"/>
    <w:rsid w:val="00BC28A2"/>
    <w:rsid w:val="00BC3C25"/>
    <w:rsid w:val="00BC4C00"/>
    <w:rsid w:val="00BC60ED"/>
    <w:rsid w:val="00BD110F"/>
    <w:rsid w:val="00BD19C8"/>
    <w:rsid w:val="00BD2F00"/>
    <w:rsid w:val="00BD55E5"/>
    <w:rsid w:val="00BD74C5"/>
    <w:rsid w:val="00BE2962"/>
    <w:rsid w:val="00BF2A64"/>
    <w:rsid w:val="00BF5335"/>
    <w:rsid w:val="00C02116"/>
    <w:rsid w:val="00C021C0"/>
    <w:rsid w:val="00C05346"/>
    <w:rsid w:val="00C06290"/>
    <w:rsid w:val="00C12766"/>
    <w:rsid w:val="00C12F9F"/>
    <w:rsid w:val="00C20301"/>
    <w:rsid w:val="00C210FF"/>
    <w:rsid w:val="00C238E7"/>
    <w:rsid w:val="00C259E5"/>
    <w:rsid w:val="00C25DE7"/>
    <w:rsid w:val="00C270BF"/>
    <w:rsid w:val="00C30928"/>
    <w:rsid w:val="00C30C0D"/>
    <w:rsid w:val="00C348E2"/>
    <w:rsid w:val="00C3680E"/>
    <w:rsid w:val="00C40D7C"/>
    <w:rsid w:val="00C459A7"/>
    <w:rsid w:val="00C51352"/>
    <w:rsid w:val="00C5163F"/>
    <w:rsid w:val="00C53F62"/>
    <w:rsid w:val="00C559F6"/>
    <w:rsid w:val="00C60B89"/>
    <w:rsid w:val="00C60F18"/>
    <w:rsid w:val="00C61029"/>
    <w:rsid w:val="00C61257"/>
    <w:rsid w:val="00C626BC"/>
    <w:rsid w:val="00C6448A"/>
    <w:rsid w:val="00C64734"/>
    <w:rsid w:val="00C71718"/>
    <w:rsid w:val="00C73906"/>
    <w:rsid w:val="00C74742"/>
    <w:rsid w:val="00C74BD4"/>
    <w:rsid w:val="00C80A2E"/>
    <w:rsid w:val="00C824B1"/>
    <w:rsid w:val="00C854AE"/>
    <w:rsid w:val="00C8681D"/>
    <w:rsid w:val="00C92A77"/>
    <w:rsid w:val="00C95869"/>
    <w:rsid w:val="00C962C5"/>
    <w:rsid w:val="00CA282B"/>
    <w:rsid w:val="00CA2935"/>
    <w:rsid w:val="00CA4686"/>
    <w:rsid w:val="00CA71ED"/>
    <w:rsid w:val="00CB3A84"/>
    <w:rsid w:val="00CC5559"/>
    <w:rsid w:val="00CC6E16"/>
    <w:rsid w:val="00CD2BD7"/>
    <w:rsid w:val="00CD55CA"/>
    <w:rsid w:val="00CE1569"/>
    <w:rsid w:val="00CE30B4"/>
    <w:rsid w:val="00CE5115"/>
    <w:rsid w:val="00CE6E73"/>
    <w:rsid w:val="00CE6F92"/>
    <w:rsid w:val="00CF14B7"/>
    <w:rsid w:val="00CF296B"/>
    <w:rsid w:val="00CF6670"/>
    <w:rsid w:val="00D00BC8"/>
    <w:rsid w:val="00D119D1"/>
    <w:rsid w:val="00D16C12"/>
    <w:rsid w:val="00D2093F"/>
    <w:rsid w:val="00D215E0"/>
    <w:rsid w:val="00D235C9"/>
    <w:rsid w:val="00D26415"/>
    <w:rsid w:val="00D31005"/>
    <w:rsid w:val="00D3172C"/>
    <w:rsid w:val="00D34ACE"/>
    <w:rsid w:val="00D45A5F"/>
    <w:rsid w:val="00D45DE6"/>
    <w:rsid w:val="00D479D8"/>
    <w:rsid w:val="00D51555"/>
    <w:rsid w:val="00D51A3C"/>
    <w:rsid w:val="00D52238"/>
    <w:rsid w:val="00D62E67"/>
    <w:rsid w:val="00D63461"/>
    <w:rsid w:val="00D663D2"/>
    <w:rsid w:val="00D6672D"/>
    <w:rsid w:val="00D67287"/>
    <w:rsid w:val="00D67C03"/>
    <w:rsid w:val="00D706F5"/>
    <w:rsid w:val="00D71546"/>
    <w:rsid w:val="00D725A0"/>
    <w:rsid w:val="00D747D4"/>
    <w:rsid w:val="00D81DAC"/>
    <w:rsid w:val="00D82328"/>
    <w:rsid w:val="00D82B61"/>
    <w:rsid w:val="00D84BD3"/>
    <w:rsid w:val="00D85938"/>
    <w:rsid w:val="00D916C1"/>
    <w:rsid w:val="00D9284D"/>
    <w:rsid w:val="00D93A30"/>
    <w:rsid w:val="00D9436B"/>
    <w:rsid w:val="00DA08D3"/>
    <w:rsid w:val="00DA313E"/>
    <w:rsid w:val="00DA3D35"/>
    <w:rsid w:val="00DA5BD2"/>
    <w:rsid w:val="00DB041D"/>
    <w:rsid w:val="00DB1431"/>
    <w:rsid w:val="00DB17C2"/>
    <w:rsid w:val="00DC3ABB"/>
    <w:rsid w:val="00DC7DA1"/>
    <w:rsid w:val="00DD1266"/>
    <w:rsid w:val="00DE5BC5"/>
    <w:rsid w:val="00DF16D6"/>
    <w:rsid w:val="00DF4F17"/>
    <w:rsid w:val="00DF6B34"/>
    <w:rsid w:val="00E04F20"/>
    <w:rsid w:val="00E06E72"/>
    <w:rsid w:val="00E07C00"/>
    <w:rsid w:val="00E1657A"/>
    <w:rsid w:val="00E228D2"/>
    <w:rsid w:val="00E24B6E"/>
    <w:rsid w:val="00E27506"/>
    <w:rsid w:val="00E27EE3"/>
    <w:rsid w:val="00E30FB4"/>
    <w:rsid w:val="00E313C5"/>
    <w:rsid w:val="00E3302F"/>
    <w:rsid w:val="00E35234"/>
    <w:rsid w:val="00E42F03"/>
    <w:rsid w:val="00E43427"/>
    <w:rsid w:val="00E44A24"/>
    <w:rsid w:val="00E45265"/>
    <w:rsid w:val="00E47D16"/>
    <w:rsid w:val="00E52D6D"/>
    <w:rsid w:val="00E54033"/>
    <w:rsid w:val="00E5470F"/>
    <w:rsid w:val="00E57400"/>
    <w:rsid w:val="00E57E78"/>
    <w:rsid w:val="00E67906"/>
    <w:rsid w:val="00E85D09"/>
    <w:rsid w:val="00E85DA0"/>
    <w:rsid w:val="00E87D1D"/>
    <w:rsid w:val="00E90381"/>
    <w:rsid w:val="00E90BC0"/>
    <w:rsid w:val="00E9128A"/>
    <w:rsid w:val="00E94215"/>
    <w:rsid w:val="00E95B66"/>
    <w:rsid w:val="00E96C63"/>
    <w:rsid w:val="00E97DBD"/>
    <w:rsid w:val="00EA0F41"/>
    <w:rsid w:val="00EA37A0"/>
    <w:rsid w:val="00EA48F0"/>
    <w:rsid w:val="00EA4A86"/>
    <w:rsid w:val="00EB16C7"/>
    <w:rsid w:val="00EB3B70"/>
    <w:rsid w:val="00EB40E6"/>
    <w:rsid w:val="00EB57B6"/>
    <w:rsid w:val="00EB6B73"/>
    <w:rsid w:val="00EB7C49"/>
    <w:rsid w:val="00EB7F49"/>
    <w:rsid w:val="00EC5A03"/>
    <w:rsid w:val="00EC6854"/>
    <w:rsid w:val="00EC7639"/>
    <w:rsid w:val="00ED0FCC"/>
    <w:rsid w:val="00ED21B5"/>
    <w:rsid w:val="00ED22C8"/>
    <w:rsid w:val="00ED46AF"/>
    <w:rsid w:val="00ED7BAB"/>
    <w:rsid w:val="00EE08E9"/>
    <w:rsid w:val="00EE166A"/>
    <w:rsid w:val="00EE5373"/>
    <w:rsid w:val="00EF1950"/>
    <w:rsid w:val="00EF2DDF"/>
    <w:rsid w:val="00EF3FA0"/>
    <w:rsid w:val="00F019C1"/>
    <w:rsid w:val="00F02D36"/>
    <w:rsid w:val="00F03236"/>
    <w:rsid w:val="00F06581"/>
    <w:rsid w:val="00F06A5D"/>
    <w:rsid w:val="00F10949"/>
    <w:rsid w:val="00F16BCA"/>
    <w:rsid w:val="00F23243"/>
    <w:rsid w:val="00F24E60"/>
    <w:rsid w:val="00F25626"/>
    <w:rsid w:val="00F32E99"/>
    <w:rsid w:val="00F35152"/>
    <w:rsid w:val="00F37C0C"/>
    <w:rsid w:val="00F41053"/>
    <w:rsid w:val="00F41076"/>
    <w:rsid w:val="00F4354C"/>
    <w:rsid w:val="00F4424F"/>
    <w:rsid w:val="00F469B5"/>
    <w:rsid w:val="00F50124"/>
    <w:rsid w:val="00F52DBC"/>
    <w:rsid w:val="00F54363"/>
    <w:rsid w:val="00F573C4"/>
    <w:rsid w:val="00F62F03"/>
    <w:rsid w:val="00F6784D"/>
    <w:rsid w:val="00F67B90"/>
    <w:rsid w:val="00F74BAA"/>
    <w:rsid w:val="00F77756"/>
    <w:rsid w:val="00F80492"/>
    <w:rsid w:val="00F83D5F"/>
    <w:rsid w:val="00F85B2B"/>
    <w:rsid w:val="00F87089"/>
    <w:rsid w:val="00F93474"/>
    <w:rsid w:val="00F9388B"/>
    <w:rsid w:val="00F93E8C"/>
    <w:rsid w:val="00FA4CDD"/>
    <w:rsid w:val="00FA6DEE"/>
    <w:rsid w:val="00FA721F"/>
    <w:rsid w:val="00FB2613"/>
    <w:rsid w:val="00FB5E47"/>
    <w:rsid w:val="00FB7347"/>
    <w:rsid w:val="00FC0281"/>
    <w:rsid w:val="00FD1546"/>
    <w:rsid w:val="00FD4C16"/>
    <w:rsid w:val="00FD4E6E"/>
    <w:rsid w:val="00FE16A5"/>
    <w:rsid w:val="00FE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12608"/>
    <w:pPr>
      <w:keepNext/>
      <w:spacing w:before="240" w:after="60"/>
      <w:ind w:left="1283" w:hanging="432"/>
      <w:jc w:val="center"/>
      <w:outlineLvl w:val="0"/>
    </w:pPr>
    <w:rPr>
      <w:rFonts w:cs="Arial"/>
      <w:b/>
      <w:bCs/>
      <w:kern w:val="32"/>
      <w:sz w:val="28"/>
      <w:szCs w:val="32"/>
    </w:rPr>
  </w:style>
  <w:style w:type="paragraph" w:styleId="2">
    <w:name w:val="heading 2"/>
    <w:basedOn w:val="a"/>
    <w:next w:val="a"/>
    <w:link w:val="20"/>
    <w:uiPriority w:val="9"/>
    <w:unhideWhenUsed/>
    <w:qFormat/>
    <w:rsid w:val="00312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2608"/>
    <w:pPr>
      <w:keepNext/>
      <w:keepLines/>
      <w:spacing w:before="200"/>
      <w:ind w:left="-414"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10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2608"/>
    <w:pPr>
      <w:keepNext/>
      <w:keepLines/>
      <w:spacing w:before="200"/>
      <w:ind w:left="-126"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12608"/>
    <w:pPr>
      <w:keepNext/>
      <w:keepLines/>
      <w:spacing w:before="200"/>
      <w:ind w:left="18"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12608"/>
    <w:pPr>
      <w:keepNext/>
      <w:keepLines/>
      <w:spacing w:before="200"/>
      <w:ind w:left="162"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2608"/>
    <w:pPr>
      <w:keepNext/>
      <w:keepLines/>
      <w:spacing w:before="200"/>
      <w:ind w:left="306"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2608"/>
    <w:pPr>
      <w:keepNext/>
      <w:keepLines/>
      <w:spacing w:before="200"/>
      <w:ind w:left="450"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77C2E"/>
    <w:rPr>
      <w:color w:val="0000FF"/>
      <w:u w:val="single"/>
    </w:rPr>
  </w:style>
  <w:style w:type="paragraph" w:styleId="a4">
    <w:name w:val="Body Text"/>
    <w:basedOn w:val="a"/>
    <w:link w:val="a5"/>
    <w:semiHidden/>
    <w:unhideWhenUsed/>
    <w:rsid w:val="00277C2E"/>
    <w:pPr>
      <w:spacing w:after="120"/>
    </w:pPr>
  </w:style>
  <w:style w:type="character" w:customStyle="1" w:styleId="a5">
    <w:name w:val="Основной текст Знак"/>
    <w:basedOn w:val="a0"/>
    <w:link w:val="a4"/>
    <w:semiHidden/>
    <w:rsid w:val="00277C2E"/>
    <w:rPr>
      <w:rFonts w:ascii="Times New Roman" w:eastAsia="Times New Roman" w:hAnsi="Times New Roman" w:cs="Times New Roman"/>
      <w:sz w:val="24"/>
      <w:szCs w:val="24"/>
      <w:lang w:eastAsia="ru-RU"/>
    </w:rPr>
  </w:style>
  <w:style w:type="paragraph" w:styleId="a6">
    <w:name w:val="Body Text Indent"/>
    <w:basedOn w:val="a"/>
    <w:link w:val="a7"/>
    <w:unhideWhenUsed/>
    <w:rsid w:val="00277C2E"/>
    <w:pPr>
      <w:ind w:firstLine="540"/>
      <w:jc w:val="both"/>
    </w:pPr>
  </w:style>
  <w:style w:type="character" w:customStyle="1" w:styleId="a7">
    <w:name w:val="Основной текст с отступом Знак"/>
    <w:basedOn w:val="a0"/>
    <w:link w:val="a6"/>
    <w:rsid w:val="00277C2E"/>
    <w:rPr>
      <w:rFonts w:ascii="Times New Roman" w:eastAsia="Times New Roman" w:hAnsi="Times New Roman" w:cs="Times New Roman"/>
      <w:sz w:val="24"/>
      <w:szCs w:val="24"/>
      <w:lang w:eastAsia="ru-RU"/>
    </w:rPr>
  </w:style>
  <w:style w:type="paragraph" w:customStyle="1" w:styleId="ConsPlusNormal">
    <w:name w:val="ConsPlusNormal"/>
    <w:rsid w:val="00277C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оф"/>
    <w:basedOn w:val="a"/>
    <w:rsid w:val="00277C2E"/>
    <w:pPr>
      <w:ind w:firstLine="4500"/>
    </w:pPr>
    <w:rPr>
      <w:i/>
      <w:sz w:val="26"/>
      <w:szCs w:val="26"/>
    </w:rPr>
  </w:style>
  <w:style w:type="table" w:styleId="a9">
    <w:name w:val="Table Grid"/>
    <w:basedOn w:val="a1"/>
    <w:rsid w:val="00277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77C2E"/>
    <w:rPr>
      <w:rFonts w:ascii="Tahoma" w:hAnsi="Tahoma" w:cs="Tahoma"/>
      <w:sz w:val="16"/>
      <w:szCs w:val="16"/>
    </w:rPr>
  </w:style>
  <w:style w:type="character" w:customStyle="1" w:styleId="ab">
    <w:name w:val="Текст выноски Знак"/>
    <w:basedOn w:val="a0"/>
    <w:link w:val="aa"/>
    <w:uiPriority w:val="99"/>
    <w:semiHidden/>
    <w:rsid w:val="00277C2E"/>
    <w:rPr>
      <w:rFonts w:ascii="Tahoma" w:eastAsia="Times New Roman" w:hAnsi="Tahoma" w:cs="Tahoma"/>
      <w:sz w:val="16"/>
      <w:szCs w:val="16"/>
      <w:lang w:eastAsia="ru-RU"/>
    </w:rPr>
  </w:style>
  <w:style w:type="character" w:customStyle="1" w:styleId="40">
    <w:name w:val="Заголовок 4 Знак"/>
    <w:basedOn w:val="a0"/>
    <w:link w:val="4"/>
    <w:uiPriority w:val="9"/>
    <w:rsid w:val="00C61029"/>
    <w:rPr>
      <w:rFonts w:asciiTheme="majorHAnsi" w:eastAsiaTheme="majorEastAsia" w:hAnsiTheme="majorHAnsi" w:cstheme="majorBidi"/>
      <w:b/>
      <w:bCs/>
      <w:i/>
      <w:iCs/>
      <w:color w:val="4F81BD" w:themeColor="accent1"/>
      <w:sz w:val="24"/>
      <w:szCs w:val="24"/>
      <w:lang w:eastAsia="ru-RU"/>
    </w:rPr>
  </w:style>
  <w:style w:type="character" w:styleId="ac">
    <w:name w:val="FollowedHyperlink"/>
    <w:basedOn w:val="a0"/>
    <w:uiPriority w:val="99"/>
    <w:semiHidden/>
    <w:unhideWhenUsed/>
    <w:rsid w:val="009A0389"/>
    <w:rPr>
      <w:color w:val="800080" w:themeColor="followedHyperlink"/>
      <w:u w:val="single"/>
    </w:rPr>
  </w:style>
  <w:style w:type="paragraph" w:styleId="ad">
    <w:name w:val="Normal (Web)"/>
    <w:basedOn w:val="a"/>
    <w:uiPriority w:val="99"/>
    <w:unhideWhenUsed/>
    <w:rsid w:val="00931BD7"/>
    <w:pPr>
      <w:spacing w:before="100" w:beforeAutospacing="1" w:after="100" w:afterAutospacing="1"/>
    </w:pPr>
    <w:rPr>
      <w:rFonts w:eastAsiaTheme="minorEastAsia"/>
    </w:rPr>
  </w:style>
  <w:style w:type="character" w:customStyle="1" w:styleId="20">
    <w:name w:val="Заголовок 2 Знак"/>
    <w:basedOn w:val="a0"/>
    <w:link w:val="2"/>
    <w:uiPriority w:val="9"/>
    <w:semiHidden/>
    <w:rsid w:val="00312608"/>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312608"/>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uiPriority w:val="9"/>
    <w:rsid w:val="00312608"/>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12608"/>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1260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1260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1260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12608"/>
    <w:rPr>
      <w:rFonts w:asciiTheme="majorHAnsi" w:eastAsiaTheme="majorEastAsia" w:hAnsiTheme="majorHAnsi" w:cstheme="majorBidi"/>
      <w:i/>
      <w:iCs/>
      <w:color w:val="404040" w:themeColor="text1" w:themeTint="BF"/>
      <w:sz w:val="20"/>
      <w:szCs w:val="20"/>
      <w:lang w:eastAsia="ru-RU"/>
    </w:rPr>
  </w:style>
  <w:style w:type="paragraph" w:customStyle="1" w:styleId="ae">
    <w:name w:val="приложение"/>
    <w:basedOn w:val="a"/>
    <w:qFormat/>
    <w:rsid w:val="00FB5E47"/>
    <w:pPr>
      <w:spacing w:before="120" w:after="120"/>
      <w:jc w:val="center"/>
    </w:pPr>
    <w:rPr>
      <w:b/>
    </w:rPr>
  </w:style>
  <w:style w:type="table" w:customStyle="1" w:styleId="11">
    <w:name w:val="Сетка таблицы1"/>
    <w:basedOn w:val="a1"/>
    <w:next w:val="a9"/>
    <w:uiPriority w:val="59"/>
    <w:rsid w:val="0091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0"/>
    <w:uiPriority w:val="99"/>
    <w:semiHidden/>
    <w:unhideWhenUsed/>
    <w:rsid w:val="00427F00"/>
  </w:style>
  <w:style w:type="paragraph" w:styleId="af0">
    <w:name w:val="header"/>
    <w:basedOn w:val="a"/>
    <w:link w:val="af1"/>
    <w:uiPriority w:val="99"/>
    <w:unhideWhenUsed/>
    <w:rsid w:val="00427F00"/>
    <w:pPr>
      <w:tabs>
        <w:tab w:val="center" w:pos="4677"/>
        <w:tab w:val="right" w:pos="9355"/>
      </w:tabs>
    </w:pPr>
  </w:style>
  <w:style w:type="character" w:customStyle="1" w:styleId="af1">
    <w:name w:val="Верхний колонтитул Знак"/>
    <w:basedOn w:val="a0"/>
    <w:link w:val="af0"/>
    <w:uiPriority w:val="99"/>
    <w:rsid w:val="00427F0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27F00"/>
    <w:pPr>
      <w:tabs>
        <w:tab w:val="center" w:pos="4677"/>
        <w:tab w:val="right" w:pos="9355"/>
      </w:tabs>
    </w:pPr>
  </w:style>
  <w:style w:type="character" w:customStyle="1" w:styleId="af3">
    <w:name w:val="Нижний колонтитул Знак"/>
    <w:basedOn w:val="a0"/>
    <w:link w:val="af2"/>
    <w:uiPriority w:val="99"/>
    <w:rsid w:val="00427F00"/>
    <w:rPr>
      <w:rFonts w:ascii="Times New Roman" w:eastAsia="Times New Roman" w:hAnsi="Times New Roman" w:cs="Times New Roman"/>
      <w:sz w:val="24"/>
      <w:szCs w:val="24"/>
      <w:lang w:eastAsia="ru-RU"/>
    </w:rPr>
  </w:style>
  <w:style w:type="paragraph" w:styleId="af4">
    <w:name w:val="List Paragraph"/>
    <w:basedOn w:val="a"/>
    <w:uiPriority w:val="99"/>
    <w:qFormat/>
    <w:rsid w:val="00FA721F"/>
    <w:pPr>
      <w:ind w:left="720"/>
      <w:contextualSpacing/>
    </w:pPr>
  </w:style>
  <w:style w:type="paragraph" w:customStyle="1" w:styleId="Default">
    <w:name w:val="Default"/>
    <w:rsid w:val="007444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Приложение"/>
    <w:basedOn w:val="a"/>
    <w:link w:val="af6"/>
    <w:uiPriority w:val="99"/>
    <w:rsid w:val="00BB25BD"/>
    <w:pPr>
      <w:jc w:val="right"/>
    </w:pPr>
  </w:style>
  <w:style w:type="character" w:customStyle="1" w:styleId="af6">
    <w:name w:val="Приложение Знак"/>
    <w:basedOn w:val="a0"/>
    <w:link w:val="af5"/>
    <w:uiPriority w:val="99"/>
    <w:locked/>
    <w:rsid w:val="00BB25BD"/>
    <w:rPr>
      <w:rFonts w:ascii="Times New Roman" w:eastAsia="Times New Roman" w:hAnsi="Times New Roman" w:cs="Times New Roman"/>
      <w:sz w:val="24"/>
      <w:szCs w:val="24"/>
      <w:lang w:eastAsia="ru-RU"/>
    </w:rPr>
  </w:style>
  <w:style w:type="paragraph" w:customStyle="1" w:styleId="rtejustify">
    <w:name w:val="rtejustify"/>
    <w:basedOn w:val="a"/>
    <w:rsid w:val="003632EA"/>
    <w:pPr>
      <w:spacing w:before="100" w:beforeAutospacing="1" w:after="100" w:afterAutospacing="1"/>
    </w:pPr>
  </w:style>
  <w:style w:type="character" w:styleId="af7">
    <w:name w:val="Strong"/>
    <w:basedOn w:val="a0"/>
    <w:uiPriority w:val="22"/>
    <w:qFormat/>
    <w:rsid w:val="003632EA"/>
    <w:rPr>
      <w:b/>
      <w:bCs/>
    </w:rPr>
  </w:style>
  <w:style w:type="character" w:customStyle="1" w:styleId="apple-converted-space">
    <w:name w:val="apple-converted-space"/>
    <w:basedOn w:val="a0"/>
    <w:rsid w:val="003632EA"/>
  </w:style>
  <w:style w:type="paragraph" w:styleId="af8">
    <w:name w:val="No Spacing"/>
    <w:uiPriority w:val="1"/>
    <w:qFormat/>
    <w:rsid w:val="003A5E65"/>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9"/>
    <w:rsid w:val="00ED2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12608"/>
    <w:pPr>
      <w:keepNext/>
      <w:spacing w:before="240" w:after="60"/>
      <w:ind w:left="1283" w:hanging="432"/>
      <w:jc w:val="center"/>
      <w:outlineLvl w:val="0"/>
    </w:pPr>
    <w:rPr>
      <w:rFonts w:cs="Arial"/>
      <w:b/>
      <w:bCs/>
      <w:kern w:val="32"/>
      <w:sz w:val="28"/>
      <w:szCs w:val="32"/>
    </w:rPr>
  </w:style>
  <w:style w:type="paragraph" w:styleId="2">
    <w:name w:val="heading 2"/>
    <w:basedOn w:val="a"/>
    <w:next w:val="a"/>
    <w:link w:val="20"/>
    <w:uiPriority w:val="9"/>
    <w:unhideWhenUsed/>
    <w:qFormat/>
    <w:rsid w:val="00312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2608"/>
    <w:pPr>
      <w:keepNext/>
      <w:keepLines/>
      <w:spacing w:before="200"/>
      <w:ind w:left="-414" w:hanging="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10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2608"/>
    <w:pPr>
      <w:keepNext/>
      <w:keepLines/>
      <w:spacing w:before="200"/>
      <w:ind w:left="-126" w:hanging="1008"/>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12608"/>
    <w:pPr>
      <w:keepNext/>
      <w:keepLines/>
      <w:spacing w:before="200"/>
      <w:ind w:left="18" w:hanging="1152"/>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12608"/>
    <w:pPr>
      <w:keepNext/>
      <w:keepLines/>
      <w:spacing w:before="200"/>
      <w:ind w:left="162" w:hanging="1296"/>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2608"/>
    <w:pPr>
      <w:keepNext/>
      <w:keepLines/>
      <w:spacing w:before="200"/>
      <w:ind w:left="306" w:hanging="144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2608"/>
    <w:pPr>
      <w:keepNext/>
      <w:keepLines/>
      <w:spacing w:before="200"/>
      <w:ind w:left="450" w:hanging="1584"/>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77C2E"/>
    <w:rPr>
      <w:color w:val="0000FF"/>
      <w:u w:val="single"/>
    </w:rPr>
  </w:style>
  <w:style w:type="paragraph" w:styleId="a4">
    <w:name w:val="Body Text"/>
    <w:basedOn w:val="a"/>
    <w:link w:val="a5"/>
    <w:semiHidden/>
    <w:unhideWhenUsed/>
    <w:rsid w:val="00277C2E"/>
    <w:pPr>
      <w:spacing w:after="120"/>
    </w:pPr>
  </w:style>
  <w:style w:type="character" w:customStyle="1" w:styleId="a5">
    <w:name w:val="Основной текст Знак"/>
    <w:basedOn w:val="a0"/>
    <w:link w:val="a4"/>
    <w:semiHidden/>
    <w:rsid w:val="00277C2E"/>
    <w:rPr>
      <w:rFonts w:ascii="Times New Roman" w:eastAsia="Times New Roman" w:hAnsi="Times New Roman" w:cs="Times New Roman"/>
      <w:sz w:val="24"/>
      <w:szCs w:val="24"/>
      <w:lang w:eastAsia="ru-RU"/>
    </w:rPr>
  </w:style>
  <w:style w:type="paragraph" w:styleId="a6">
    <w:name w:val="Body Text Indent"/>
    <w:basedOn w:val="a"/>
    <w:link w:val="a7"/>
    <w:unhideWhenUsed/>
    <w:rsid w:val="00277C2E"/>
    <w:pPr>
      <w:ind w:firstLine="540"/>
      <w:jc w:val="both"/>
    </w:pPr>
  </w:style>
  <w:style w:type="character" w:customStyle="1" w:styleId="a7">
    <w:name w:val="Основной текст с отступом Знак"/>
    <w:basedOn w:val="a0"/>
    <w:link w:val="a6"/>
    <w:rsid w:val="00277C2E"/>
    <w:rPr>
      <w:rFonts w:ascii="Times New Roman" w:eastAsia="Times New Roman" w:hAnsi="Times New Roman" w:cs="Times New Roman"/>
      <w:sz w:val="24"/>
      <w:szCs w:val="24"/>
      <w:lang w:eastAsia="ru-RU"/>
    </w:rPr>
  </w:style>
  <w:style w:type="paragraph" w:customStyle="1" w:styleId="ConsPlusNormal">
    <w:name w:val="ConsPlusNormal"/>
    <w:rsid w:val="00277C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Проф"/>
    <w:basedOn w:val="a"/>
    <w:rsid w:val="00277C2E"/>
    <w:pPr>
      <w:ind w:firstLine="4500"/>
    </w:pPr>
    <w:rPr>
      <w:i/>
      <w:sz w:val="26"/>
      <w:szCs w:val="26"/>
    </w:rPr>
  </w:style>
  <w:style w:type="table" w:styleId="a9">
    <w:name w:val="Table Grid"/>
    <w:basedOn w:val="a1"/>
    <w:rsid w:val="00277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77C2E"/>
    <w:rPr>
      <w:rFonts w:ascii="Tahoma" w:hAnsi="Tahoma" w:cs="Tahoma"/>
      <w:sz w:val="16"/>
      <w:szCs w:val="16"/>
    </w:rPr>
  </w:style>
  <w:style w:type="character" w:customStyle="1" w:styleId="ab">
    <w:name w:val="Текст выноски Знак"/>
    <w:basedOn w:val="a0"/>
    <w:link w:val="aa"/>
    <w:uiPriority w:val="99"/>
    <w:semiHidden/>
    <w:rsid w:val="00277C2E"/>
    <w:rPr>
      <w:rFonts w:ascii="Tahoma" w:eastAsia="Times New Roman" w:hAnsi="Tahoma" w:cs="Tahoma"/>
      <w:sz w:val="16"/>
      <w:szCs w:val="16"/>
      <w:lang w:eastAsia="ru-RU"/>
    </w:rPr>
  </w:style>
  <w:style w:type="character" w:customStyle="1" w:styleId="40">
    <w:name w:val="Заголовок 4 Знак"/>
    <w:basedOn w:val="a0"/>
    <w:link w:val="4"/>
    <w:uiPriority w:val="9"/>
    <w:rsid w:val="00C61029"/>
    <w:rPr>
      <w:rFonts w:asciiTheme="majorHAnsi" w:eastAsiaTheme="majorEastAsia" w:hAnsiTheme="majorHAnsi" w:cstheme="majorBidi"/>
      <w:b/>
      <w:bCs/>
      <w:i/>
      <w:iCs/>
      <w:color w:val="4F81BD" w:themeColor="accent1"/>
      <w:sz w:val="24"/>
      <w:szCs w:val="24"/>
      <w:lang w:eastAsia="ru-RU"/>
    </w:rPr>
  </w:style>
  <w:style w:type="character" w:styleId="ac">
    <w:name w:val="FollowedHyperlink"/>
    <w:basedOn w:val="a0"/>
    <w:uiPriority w:val="99"/>
    <w:semiHidden/>
    <w:unhideWhenUsed/>
    <w:rsid w:val="009A0389"/>
    <w:rPr>
      <w:color w:val="800080" w:themeColor="followedHyperlink"/>
      <w:u w:val="single"/>
    </w:rPr>
  </w:style>
  <w:style w:type="paragraph" w:styleId="ad">
    <w:name w:val="Normal (Web)"/>
    <w:basedOn w:val="a"/>
    <w:uiPriority w:val="99"/>
    <w:unhideWhenUsed/>
    <w:rsid w:val="00931BD7"/>
    <w:pPr>
      <w:spacing w:before="100" w:beforeAutospacing="1" w:after="100" w:afterAutospacing="1"/>
    </w:pPr>
    <w:rPr>
      <w:rFonts w:eastAsiaTheme="minorEastAsia"/>
    </w:rPr>
  </w:style>
  <w:style w:type="character" w:customStyle="1" w:styleId="20">
    <w:name w:val="Заголовок 2 Знак"/>
    <w:basedOn w:val="a0"/>
    <w:link w:val="2"/>
    <w:uiPriority w:val="9"/>
    <w:semiHidden/>
    <w:rsid w:val="00312608"/>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9"/>
    <w:rsid w:val="00312608"/>
    <w:rPr>
      <w:rFonts w:ascii="Times New Roman" w:eastAsia="Times New Roman" w:hAnsi="Times New Roman" w:cs="Arial"/>
      <w:b/>
      <w:bCs/>
      <w:kern w:val="32"/>
      <w:sz w:val="28"/>
      <w:szCs w:val="32"/>
      <w:lang w:eastAsia="ru-RU"/>
    </w:rPr>
  </w:style>
  <w:style w:type="character" w:customStyle="1" w:styleId="30">
    <w:name w:val="Заголовок 3 Знак"/>
    <w:basedOn w:val="a0"/>
    <w:link w:val="3"/>
    <w:uiPriority w:val="9"/>
    <w:rsid w:val="00312608"/>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312608"/>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312608"/>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312608"/>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31260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12608"/>
    <w:rPr>
      <w:rFonts w:asciiTheme="majorHAnsi" w:eastAsiaTheme="majorEastAsia" w:hAnsiTheme="majorHAnsi" w:cstheme="majorBidi"/>
      <w:i/>
      <w:iCs/>
      <w:color w:val="404040" w:themeColor="text1" w:themeTint="BF"/>
      <w:sz w:val="20"/>
      <w:szCs w:val="20"/>
      <w:lang w:eastAsia="ru-RU"/>
    </w:rPr>
  </w:style>
  <w:style w:type="paragraph" w:customStyle="1" w:styleId="ae">
    <w:name w:val="приложение"/>
    <w:basedOn w:val="a"/>
    <w:qFormat/>
    <w:rsid w:val="00FB5E47"/>
    <w:pPr>
      <w:spacing w:before="120" w:after="120"/>
      <w:jc w:val="center"/>
    </w:pPr>
    <w:rPr>
      <w:b/>
    </w:rPr>
  </w:style>
  <w:style w:type="table" w:customStyle="1" w:styleId="11">
    <w:name w:val="Сетка таблицы1"/>
    <w:basedOn w:val="a1"/>
    <w:next w:val="a9"/>
    <w:uiPriority w:val="59"/>
    <w:rsid w:val="0091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0"/>
    <w:uiPriority w:val="99"/>
    <w:semiHidden/>
    <w:unhideWhenUsed/>
    <w:rsid w:val="00427F00"/>
  </w:style>
  <w:style w:type="paragraph" w:styleId="af0">
    <w:name w:val="header"/>
    <w:basedOn w:val="a"/>
    <w:link w:val="af1"/>
    <w:uiPriority w:val="99"/>
    <w:unhideWhenUsed/>
    <w:rsid w:val="00427F00"/>
    <w:pPr>
      <w:tabs>
        <w:tab w:val="center" w:pos="4677"/>
        <w:tab w:val="right" w:pos="9355"/>
      </w:tabs>
    </w:pPr>
  </w:style>
  <w:style w:type="character" w:customStyle="1" w:styleId="af1">
    <w:name w:val="Верхний колонтитул Знак"/>
    <w:basedOn w:val="a0"/>
    <w:link w:val="af0"/>
    <w:uiPriority w:val="99"/>
    <w:rsid w:val="00427F00"/>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27F00"/>
    <w:pPr>
      <w:tabs>
        <w:tab w:val="center" w:pos="4677"/>
        <w:tab w:val="right" w:pos="9355"/>
      </w:tabs>
    </w:pPr>
  </w:style>
  <w:style w:type="character" w:customStyle="1" w:styleId="af3">
    <w:name w:val="Нижний колонтитул Знак"/>
    <w:basedOn w:val="a0"/>
    <w:link w:val="af2"/>
    <w:uiPriority w:val="99"/>
    <w:rsid w:val="00427F00"/>
    <w:rPr>
      <w:rFonts w:ascii="Times New Roman" w:eastAsia="Times New Roman" w:hAnsi="Times New Roman" w:cs="Times New Roman"/>
      <w:sz w:val="24"/>
      <w:szCs w:val="24"/>
      <w:lang w:eastAsia="ru-RU"/>
    </w:rPr>
  </w:style>
  <w:style w:type="paragraph" w:styleId="af4">
    <w:name w:val="List Paragraph"/>
    <w:basedOn w:val="a"/>
    <w:uiPriority w:val="99"/>
    <w:qFormat/>
    <w:rsid w:val="00FA721F"/>
    <w:pPr>
      <w:ind w:left="720"/>
      <w:contextualSpacing/>
    </w:pPr>
  </w:style>
  <w:style w:type="paragraph" w:customStyle="1" w:styleId="Default">
    <w:name w:val="Default"/>
    <w:rsid w:val="007444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5">
    <w:name w:val="Приложение"/>
    <w:basedOn w:val="a"/>
    <w:link w:val="af6"/>
    <w:uiPriority w:val="99"/>
    <w:rsid w:val="00BB25BD"/>
    <w:pPr>
      <w:jc w:val="right"/>
    </w:pPr>
  </w:style>
  <w:style w:type="character" w:customStyle="1" w:styleId="af6">
    <w:name w:val="Приложение Знак"/>
    <w:basedOn w:val="a0"/>
    <w:link w:val="af5"/>
    <w:uiPriority w:val="99"/>
    <w:locked/>
    <w:rsid w:val="00BB25BD"/>
    <w:rPr>
      <w:rFonts w:ascii="Times New Roman" w:eastAsia="Times New Roman" w:hAnsi="Times New Roman" w:cs="Times New Roman"/>
      <w:sz w:val="24"/>
      <w:szCs w:val="24"/>
      <w:lang w:eastAsia="ru-RU"/>
    </w:rPr>
  </w:style>
  <w:style w:type="paragraph" w:customStyle="1" w:styleId="rtejustify">
    <w:name w:val="rtejustify"/>
    <w:basedOn w:val="a"/>
    <w:rsid w:val="003632EA"/>
    <w:pPr>
      <w:spacing w:before="100" w:beforeAutospacing="1" w:after="100" w:afterAutospacing="1"/>
    </w:pPr>
  </w:style>
  <w:style w:type="character" w:styleId="af7">
    <w:name w:val="Strong"/>
    <w:basedOn w:val="a0"/>
    <w:uiPriority w:val="22"/>
    <w:qFormat/>
    <w:rsid w:val="003632EA"/>
    <w:rPr>
      <w:b/>
      <w:bCs/>
    </w:rPr>
  </w:style>
  <w:style w:type="character" w:customStyle="1" w:styleId="apple-converted-space">
    <w:name w:val="apple-converted-space"/>
    <w:basedOn w:val="a0"/>
    <w:rsid w:val="003632EA"/>
  </w:style>
  <w:style w:type="paragraph" w:styleId="af8">
    <w:name w:val="No Spacing"/>
    <w:uiPriority w:val="1"/>
    <w:qFormat/>
    <w:rsid w:val="003A5E65"/>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9"/>
    <w:rsid w:val="00ED2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718">
      <w:bodyDiv w:val="1"/>
      <w:marLeft w:val="0"/>
      <w:marRight w:val="0"/>
      <w:marTop w:val="0"/>
      <w:marBottom w:val="0"/>
      <w:divBdr>
        <w:top w:val="none" w:sz="0" w:space="0" w:color="auto"/>
        <w:left w:val="none" w:sz="0" w:space="0" w:color="auto"/>
        <w:bottom w:val="none" w:sz="0" w:space="0" w:color="auto"/>
        <w:right w:val="none" w:sz="0" w:space="0" w:color="auto"/>
      </w:divBdr>
    </w:div>
    <w:div w:id="100345621">
      <w:bodyDiv w:val="1"/>
      <w:marLeft w:val="0"/>
      <w:marRight w:val="0"/>
      <w:marTop w:val="0"/>
      <w:marBottom w:val="0"/>
      <w:divBdr>
        <w:top w:val="none" w:sz="0" w:space="0" w:color="auto"/>
        <w:left w:val="none" w:sz="0" w:space="0" w:color="auto"/>
        <w:bottom w:val="none" w:sz="0" w:space="0" w:color="auto"/>
        <w:right w:val="none" w:sz="0" w:space="0" w:color="auto"/>
      </w:divBdr>
    </w:div>
    <w:div w:id="176047772">
      <w:bodyDiv w:val="1"/>
      <w:marLeft w:val="0"/>
      <w:marRight w:val="0"/>
      <w:marTop w:val="0"/>
      <w:marBottom w:val="0"/>
      <w:divBdr>
        <w:top w:val="none" w:sz="0" w:space="0" w:color="auto"/>
        <w:left w:val="none" w:sz="0" w:space="0" w:color="auto"/>
        <w:bottom w:val="none" w:sz="0" w:space="0" w:color="auto"/>
        <w:right w:val="none" w:sz="0" w:space="0" w:color="auto"/>
      </w:divBdr>
    </w:div>
    <w:div w:id="193619899">
      <w:bodyDiv w:val="1"/>
      <w:marLeft w:val="0"/>
      <w:marRight w:val="0"/>
      <w:marTop w:val="0"/>
      <w:marBottom w:val="0"/>
      <w:divBdr>
        <w:top w:val="none" w:sz="0" w:space="0" w:color="auto"/>
        <w:left w:val="none" w:sz="0" w:space="0" w:color="auto"/>
        <w:bottom w:val="none" w:sz="0" w:space="0" w:color="auto"/>
        <w:right w:val="none" w:sz="0" w:space="0" w:color="auto"/>
      </w:divBdr>
    </w:div>
    <w:div w:id="382874135">
      <w:bodyDiv w:val="1"/>
      <w:marLeft w:val="0"/>
      <w:marRight w:val="0"/>
      <w:marTop w:val="0"/>
      <w:marBottom w:val="0"/>
      <w:divBdr>
        <w:top w:val="none" w:sz="0" w:space="0" w:color="auto"/>
        <w:left w:val="none" w:sz="0" w:space="0" w:color="auto"/>
        <w:bottom w:val="none" w:sz="0" w:space="0" w:color="auto"/>
        <w:right w:val="none" w:sz="0" w:space="0" w:color="auto"/>
      </w:divBdr>
    </w:div>
    <w:div w:id="454644622">
      <w:bodyDiv w:val="1"/>
      <w:marLeft w:val="0"/>
      <w:marRight w:val="0"/>
      <w:marTop w:val="0"/>
      <w:marBottom w:val="0"/>
      <w:divBdr>
        <w:top w:val="none" w:sz="0" w:space="0" w:color="auto"/>
        <w:left w:val="none" w:sz="0" w:space="0" w:color="auto"/>
        <w:bottom w:val="none" w:sz="0" w:space="0" w:color="auto"/>
        <w:right w:val="none" w:sz="0" w:space="0" w:color="auto"/>
      </w:divBdr>
    </w:div>
    <w:div w:id="459420898">
      <w:bodyDiv w:val="1"/>
      <w:marLeft w:val="0"/>
      <w:marRight w:val="0"/>
      <w:marTop w:val="0"/>
      <w:marBottom w:val="0"/>
      <w:divBdr>
        <w:top w:val="none" w:sz="0" w:space="0" w:color="auto"/>
        <w:left w:val="none" w:sz="0" w:space="0" w:color="auto"/>
        <w:bottom w:val="none" w:sz="0" w:space="0" w:color="auto"/>
        <w:right w:val="none" w:sz="0" w:space="0" w:color="auto"/>
      </w:divBdr>
    </w:div>
    <w:div w:id="531647606">
      <w:bodyDiv w:val="1"/>
      <w:marLeft w:val="0"/>
      <w:marRight w:val="0"/>
      <w:marTop w:val="0"/>
      <w:marBottom w:val="0"/>
      <w:divBdr>
        <w:top w:val="none" w:sz="0" w:space="0" w:color="auto"/>
        <w:left w:val="none" w:sz="0" w:space="0" w:color="auto"/>
        <w:bottom w:val="none" w:sz="0" w:space="0" w:color="auto"/>
        <w:right w:val="none" w:sz="0" w:space="0" w:color="auto"/>
      </w:divBdr>
    </w:div>
    <w:div w:id="750082744">
      <w:bodyDiv w:val="1"/>
      <w:marLeft w:val="0"/>
      <w:marRight w:val="0"/>
      <w:marTop w:val="0"/>
      <w:marBottom w:val="0"/>
      <w:divBdr>
        <w:top w:val="none" w:sz="0" w:space="0" w:color="auto"/>
        <w:left w:val="none" w:sz="0" w:space="0" w:color="auto"/>
        <w:bottom w:val="none" w:sz="0" w:space="0" w:color="auto"/>
        <w:right w:val="none" w:sz="0" w:space="0" w:color="auto"/>
      </w:divBdr>
    </w:div>
    <w:div w:id="793523551">
      <w:bodyDiv w:val="1"/>
      <w:marLeft w:val="0"/>
      <w:marRight w:val="0"/>
      <w:marTop w:val="0"/>
      <w:marBottom w:val="0"/>
      <w:divBdr>
        <w:top w:val="none" w:sz="0" w:space="0" w:color="auto"/>
        <w:left w:val="none" w:sz="0" w:space="0" w:color="auto"/>
        <w:bottom w:val="none" w:sz="0" w:space="0" w:color="auto"/>
        <w:right w:val="none" w:sz="0" w:space="0" w:color="auto"/>
      </w:divBdr>
    </w:div>
    <w:div w:id="925765994">
      <w:bodyDiv w:val="1"/>
      <w:marLeft w:val="0"/>
      <w:marRight w:val="0"/>
      <w:marTop w:val="0"/>
      <w:marBottom w:val="0"/>
      <w:divBdr>
        <w:top w:val="none" w:sz="0" w:space="0" w:color="auto"/>
        <w:left w:val="none" w:sz="0" w:space="0" w:color="auto"/>
        <w:bottom w:val="none" w:sz="0" w:space="0" w:color="auto"/>
        <w:right w:val="none" w:sz="0" w:space="0" w:color="auto"/>
      </w:divBdr>
    </w:div>
    <w:div w:id="1075123304">
      <w:bodyDiv w:val="1"/>
      <w:marLeft w:val="0"/>
      <w:marRight w:val="0"/>
      <w:marTop w:val="0"/>
      <w:marBottom w:val="0"/>
      <w:divBdr>
        <w:top w:val="none" w:sz="0" w:space="0" w:color="auto"/>
        <w:left w:val="none" w:sz="0" w:space="0" w:color="auto"/>
        <w:bottom w:val="none" w:sz="0" w:space="0" w:color="auto"/>
        <w:right w:val="none" w:sz="0" w:space="0" w:color="auto"/>
      </w:divBdr>
    </w:div>
    <w:div w:id="1157065579">
      <w:bodyDiv w:val="1"/>
      <w:marLeft w:val="0"/>
      <w:marRight w:val="0"/>
      <w:marTop w:val="0"/>
      <w:marBottom w:val="0"/>
      <w:divBdr>
        <w:top w:val="none" w:sz="0" w:space="0" w:color="auto"/>
        <w:left w:val="none" w:sz="0" w:space="0" w:color="auto"/>
        <w:bottom w:val="none" w:sz="0" w:space="0" w:color="auto"/>
        <w:right w:val="none" w:sz="0" w:space="0" w:color="auto"/>
      </w:divBdr>
    </w:div>
    <w:div w:id="1171069123">
      <w:bodyDiv w:val="1"/>
      <w:marLeft w:val="0"/>
      <w:marRight w:val="0"/>
      <w:marTop w:val="0"/>
      <w:marBottom w:val="0"/>
      <w:divBdr>
        <w:top w:val="none" w:sz="0" w:space="0" w:color="auto"/>
        <w:left w:val="none" w:sz="0" w:space="0" w:color="auto"/>
        <w:bottom w:val="none" w:sz="0" w:space="0" w:color="auto"/>
        <w:right w:val="none" w:sz="0" w:space="0" w:color="auto"/>
      </w:divBdr>
    </w:div>
    <w:div w:id="1261764907">
      <w:bodyDiv w:val="1"/>
      <w:marLeft w:val="0"/>
      <w:marRight w:val="0"/>
      <w:marTop w:val="0"/>
      <w:marBottom w:val="0"/>
      <w:divBdr>
        <w:top w:val="none" w:sz="0" w:space="0" w:color="auto"/>
        <w:left w:val="none" w:sz="0" w:space="0" w:color="auto"/>
        <w:bottom w:val="none" w:sz="0" w:space="0" w:color="auto"/>
        <w:right w:val="none" w:sz="0" w:space="0" w:color="auto"/>
      </w:divBdr>
    </w:div>
    <w:div w:id="1474567727">
      <w:bodyDiv w:val="1"/>
      <w:marLeft w:val="0"/>
      <w:marRight w:val="0"/>
      <w:marTop w:val="0"/>
      <w:marBottom w:val="0"/>
      <w:divBdr>
        <w:top w:val="none" w:sz="0" w:space="0" w:color="auto"/>
        <w:left w:val="none" w:sz="0" w:space="0" w:color="auto"/>
        <w:bottom w:val="none" w:sz="0" w:space="0" w:color="auto"/>
        <w:right w:val="none" w:sz="0" w:space="0" w:color="auto"/>
      </w:divBdr>
    </w:div>
    <w:div w:id="1684167033">
      <w:bodyDiv w:val="1"/>
      <w:marLeft w:val="0"/>
      <w:marRight w:val="0"/>
      <w:marTop w:val="0"/>
      <w:marBottom w:val="0"/>
      <w:divBdr>
        <w:top w:val="none" w:sz="0" w:space="0" w:color="auto"/>
        <w:left w:val="none" w:sz="0" w:space="0" w:color="auto"/>
        <w:bottom w:val="none" w:sz="0" w:space="0" w:color="auto"/>
        <w:right w:val="none" w:sz="0" w:space="0" w:color="auto"/>
      </w:divBdr>
    </w:div>
    <w:div w:id="1743721065">
      <w:bodyDiv w:val="1"/>
      <w:marLeft w:val="0"/>
      <w:marRight w:val="0"/>
      <w:marTop w:val="0"/>
      <w:marBottom w:val="0"/>
      <w:divBdr>
        <w:top w:val="none" w:sz="0" w:space="0" w:color="auto"/>
        <w:left w:val="none" w:sz="0" w:space="0" w:color="auto"/>
        <w:bottom w:val="none" w:sz="0" w:space="0" w:color="auto"/>
        <w:right w:val="none" w:sz="0" w:space="0" w:color="auto"/>
      </w:divBdr>
    </w:div>
    <w:div w:id="1805811690">
      <w:bodyDiv w:val="1"/>
      <w:marLeft w:val="0"/>
      <w:marRight w:val="0"/>
      <w:marTop w:val="0"/>
      <w:marBottom w:val="0"/>
      <w:divBdr>
        <w:top w:val="none" w:sz="0" w:space="0" w:color="auto"/>
        <w:left w:val="none" w:sz="0" w:space="0" w:color="auto"/>
        <w:bottom w:val="none" w:sz="0" w:space="0" w:color="auto"/>
        <w:right w:val="none" w:sz="0" w:space="0" w:color="auto"/>
      </w:divBdr>
      <w:divsChild>
        <w:div w:id="1305549899">
          <w:marLeft w:val="432"/>
          <w:marRight w:val="0"/>
          <w:marTop w:val="96"/>
          <w:marBottom w:val="0"/>
          <w:divBdr>
            <w:top w:val="none" w:sz="0" w:space="0" w:color="auto"/>
            <w:left w:val="none" w:sz="0" w:space="0" w:color="auto"/>
            <w:bottom w:val="none" w:sz="0" w:space="0" w:color="auto"/>
            <w:right w:val="none" w:sz="0" w:space="0" w:color="auto"/>
          </w:divBdr>
        </w:div>
        <w:div w:id="766996631">
          <w:marLeft w:val="432"/>
          <w:marRight w:val="0"/>
          <w:marTop w:val="96"/>
          <w:marBottom w:val="0"/>
          <w:divBdr>
            <w:top w:val="none" w:sz="0" w:space="0" w:color="auto"/>
            <w:left w:val="none" w:sz="0" w:space="0" w:color="auto"/>
            <w:bottom w:val="none" w:sz="0" w:space="0" w:color="auto"/>
            <w:right w:val="none" w:sz="0" w:space="0" w:color="auto"/>
          </w:divBdr>
        </w:div>
        <w:div w:id="2082866424">
          <w:marLeft w:val="432"/>
          <w:marRight w:val="0"/>
          <w:marTop w:val="96"/>
          <w:marBottom w:val="0"/>
          <w:divBdr>
            <w:top w:val="none" w:sz="0" w:space="0" w:color="auto"/>
            <w:left w:val="none" w:sz="0" w:space="0" w:color="auto"/>
            <w:bottom w:val="none" w:sz="0" w:space="0" w:color="auto"/>
            <w:right w:val="none" w:sz="0" w:space="0" w:color="auto"/>
          </w:divBdr>
        </w:div>
        <w:div w:id="1967734064">
          <w:marLeft w:val="432"/>
          <w:marRight w:val="0"/>
          <w:marTop w:val="96"/>
          <w:marBottom w:val="0"/>
          <w:divBdr>
            <w:top w:val="none" w:sz="0" w:space="0" w:color="auto"/>
            <w:left w:val="none" w:sz="0" w:space="0" w:color="auto"/>
            <w:bottom w:val="none" w:sz="0" w:space="0" w:color="auto"/>
            <w:right w:val="none" w:sz="0" w:space="0" w:color="auto"/>
          </w:divBdr>
        </w:div>
        <w:div w:id="1727295769">
          <w:marLeft w:val="432"/>
          <w:marRight w:val="0"/>
          <w:marTop w:val="96"/>
          <w:marBottom w:val="0"/>
          <w:divBdr>
            <w:top w:val="none" w:sz="0" w:space="0" w:color="auto"/>
            <w:left w:val="none" w:sz="0" w:space="0" w:color="auto"/>
            <w:bottom w:val="none" w:sz="0" w:space="0" w:color="auto"/>
            <w:right w:val="none" w:sz="0" w:space="0" w:color="auto"/>
          </w:divBdr>
        </w:div>
      </w:divsChild>
    </w:div>
    <w:div w:id="1853646273">
      <w:bodyDiv w:val="1"/>
      <w:marLeft w:val="0"/>
      <w:marRight w:val="0"/>
      <w:marTop w:val="0"/>
      <w:marBottom w:val="0"/>
      <w:divBdr>
        <w:top w:val="none" w:sz="0" w:space="0" w:color="auto"/>
        <w:left w:val="none" w:sz="0" w:space="0" w:color="auto"/>
        <w:bottom w:val="none" w:sz="0" w:space="0" w:color="auto"/>
        <w:right w:val="none" w:sz="0" w:space="0" w:color="auto"/>
      </w:divBdr>
      <w:divsChild>
        <w:div w:id="191502966">
          <w:marLeft w:val="432"/>
          <w:marRight w:val="0"/>
          <w:marTop w:val="58"/>
          <w:marBottom w:val="0"/>
          <w:divBdr>
            <w:top w:val="none" w:sz="0" w:space="0" w:color="auto"/>
            <w:left w:val="none" w:sz="0" w:space="0" w:color="auto"/>
            <w:bottom w:val="none" w:sz="0" w:space="0" w:color="auto"/>
            <w:right w:val="none" w:sz="0" w:space="0" w:color="auto"/>
          </w:divBdr>
        </w:div>
        <w:div w:id="911740174">
          <w:marLeft w:val="432"/>
          <w:marRight w:val="0"/>
          <w:marTop w:val="58"/>
          <w:marBottom w:val="0"/>
          <w:divBdr>
            <w:top w:val="none" w:sz="0" w:space="0" w:color="auto"/>
            <w:left w:val="none" w:sz="0" w:space="0" w:color="auto"/>
            <w:bottom w:val="none" w:sz="0" w:space="0" w:color="auto"/>
            <w:right w:val="none" w:sz="0" w:space="0" w:color="auto"/>
          </w:divBdr>
        </w:div>
        <w:div w:id="2044135223">
          <w:marLeft w:val="432"/>
          <w:marRight w:val="0"/>
          <w:marTop w:val="58"/>
          <w:marBottom w:val="0"/>
          <w:divBdr>
            <w:top w:val="none" w:sz="0" w:space="0" w:color="auto"/>
            <w:left w:val="none" w:sz="0" w:space="0" w:color="auto"/>
            <w:bottom w:val="none" w:sz="0" w:space="0" w:color="auto"/>
            <w:right w:val="none" w:sz="0" w:space="0" w:color="auto"/>
          </w:divBdr>
        </w:div>
        <w:div w:id="563224010">
          <w:marLeft w:val="432"/>
          <w:marRight w:val="0"/>
          <w:marTop w:val="58"/>
          <w:marBottom w:val="0"/>
          <w:divBdr>
            <w:top w:val="none" w:sz="0" w:space="0" w:color="auto"/>
            <w:left w:val="none" w:sz="0" w:space="0" w:color="auto"/>
            <w:bottom w:val="none" w:sz="0" w:space="0" w:color="auto"/>
            <w:right w:val="none" w:sz="0" w:space="0" w:color="auto"/>
          </w:divBdr>
        </w:div>
      </w:divsChild>
    </w:div>
    <w:div w:id="1861384706">
      <w:bodyDiv w:val="1"/>
      <w:marLeft w:val="0"/>
      <w:marRight w:val="0"/>
      <w:marTop w:val="0"/>
      <w:marBottom w:val="0"/>
      <w:divBdr>
        <w:top w:val="none" w:sz="0" w:space="0" w:color="auto"/>
        <w:left w:val="none" w:sz="0" w:space="0" w:color="auto"/>
        <w:bottom w:val="none" w:sz="0" w:space="0" w:color="auto"/>
        <w:right w:val="none" w:sz="0" w:space="0" w:color="auto"/>
      </w:divBdr>
    </w:div>
    <w:div w:id="1978757213">
      <w:bodyDiv w:val="1"/>
      <w:marLeft w:val="0"/>
      <w:marRight w:val="0"/>
      <w:marTop w:val="0"/>
      <w:marBottom w:val="0"/>
      <w:divBdr>
        <w:top w:val="none" w:sz="0" w:space="0" w:color="auto"/>
        <w:left w:val="none" w:sz="0" w:space="0" w:color="auto"/>
        <w:bottom w:val="none" w:sz="0" w:space="0" w:color="auto"/>
        <w:right w:val="none" w:sz="0" w:space="0" w:color="auto"/>
      </w:divBdr>
      <w:divsChild>
        <w:div w:id="2033262367">
          <w:marLeft w:val="0"/>
          <w:marRight w:val="0"/>
          <w:marTop w:val="150"/>
          <w:marBottom w:val="150"/>
          <w:divBdr>
            <w:top w:val="none" w:sz="0" w:space="0" w:color="auto"/>
            <w:left w:val="none" w:sz="0" w:space="0" w:color="auto"/>
            <w:bottom w:val="none" w:sz="0" w:space="0" w:color="auto"/>
            <w:right w:val="none" w:sz="0" w:space="0" w:color="auto"/>
          </w:divBdr>
          <w:divsChild>
            <w:div w:id="1721129600">
              <w:marLeft w:val="0"/>
              <w:marRight w:val="0"/>
              <w:marTop w:val="0"/>
              <w:marBottom w:val="0"/>
              <w:divBdr>
                <w:top w:val="none" w:sz="0" w:space="0" w:color="auto"/>
                <w:left w:val="none" w:sz="0" w:space="0" w:color="auto"/>
                <w:bottom w:val="none" w:sz="0" w:space="0" w:color="auto"/>
                <w:right w:val="none" w:sz="0" w:space="0" w:color="auto"/>
              </w:divBdr>
              <w:divsChild>
                <w:div w:id="10653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6289">
          <w:marLeft w:val="0"/>
          <w:marRight w:val="0"/>
          <w:marTop w:val="150"/>
          <w:marBottom w:val="150"/>
          <w:divBdr>
            <w:top w:val="none" w:sz="0" w:space="0" w:color="auto"/>
            <w:left w:val="none" w:sz="0" w:space="0" w:color="auto"/>
            <w:bottom w:val="none" w:sz="0" w:space="0" w:color="auto"/>
            <w:right w:val="none" w:sz="0" w:space="0" w:color="auto"/>
          </w:divBdr>
          <w:divsChild>
            <w:div w:id="619998683">
              <w:marLeft w:val="0"/>
              <w:marRight w:val="0"/>
              <w:marTop w:val="0"/>
              <w:marBottom w:val="0"/>
              <w:divBdr>
                <w:top w:val="none" w:sz="0" w:space="0" w:color="auto"/>
                <w:left w:val="none" w:sz="0" w:space="0" w:color="auto"/>
                <w:bottom w:val="none" w:sz="0" w:space="0" w:color="auto"/>
                <w:right w:val="none" w:sz="0" w:space="0" w:color="auto"/>
              </w:divBdr>
              <w:divsChild>
                <w:div w:id="571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97881">
          <w:marLeft w:val="0"/>
          <w:marRight w:val="0"/>
          <w:marTop w:val="150"/>
          <w:marBottom w:val="150"/>
          <w:divBdr>
            <w:top w:val="none" w:sz="0" w:space="0" w:color="auto"/>
            <w:left w:val="none" w:sz="0" w:space="0" w:color="auto"/>
            <w:bottom w:val="none" w:sz="0" w:space="0" w:color="auto"/>
            <w:right w:val="none" w:sz="0" w:space="0" w:color="auto"/>
          </w:divBdr>
          <w:divsChild>
            <w:div w:id="557015298">
              <w:marLeft w:val="0"/>
              <w:marRight w:val="0"/>
              <w:marTop w:val="0"/>
              <w:marBottom w:val="0"/>
              <w:divBdr>
                <w:top w:val="none" w:sz="0" w:space="0" w:color="auto"/>
                <w:left w:val="none" w:sz="0" w:space="0" w:color="auto"/>
                <w:bottom w:val="none" w:sz="0" w:space="0" w:color="auto"/>
                <w:right w:val="none" w:sz="0" w:space="0" w:color="auto"/>
              </w:divBdr>
              <w:divsChild>
                <w:div w:id="18874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pi.ru" TargetMode="External"/><Relationship Id="rId18" Type="http://schemas.openxmlformats.org/officeDocument/2006/relationships/hyperlink" Target="mailto:gcro@li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fipi.ru/ege/demoversii-specifikacii-kodifikatory" TargetMode="External"/><Relationship Id="rId17" Type="http://schemas.openxmlformats.org/officeDocument/2006/relationships/hyperlink" Target="http://www.rsr-olym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mro.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mro.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92D6-937D-4864-8DC9-F65FFEE7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39</Pages>
  <Words>11290</Words>
  <Characters>64355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cp:lastModifiedBy>
  <cp:revision>131</cp:revision>
  <cp:lastPrinted>2021-03-03T03:55:00Z</cp:lastPrinted>
  <dcterms:created xsi:type="dcterms:W3CDTF">2016-11-07T03:10:00Z</dcterms:created>
  <dcterms:modified xsi:type="dcterms:W3CDTF">2021-03-03T04:02:00Z</dcterms:modified>
</cp:coreProperties>
</file>