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20" w:rsidRDefault="00C06A20" w:rsidP="00C06A20">
      <w:bookmarkStart w:id="0" w:name="_GoBack"/>
      <w:r>
        <w:t>Положение об окружном профессиональном методическом объединении педагогов</w:t>
      </w:r>
    </w:p>
    <w:bookmarkEnd w:id="0"/>
    <w:p w:rsidR="00C06A20" w:rsidRDefault="00C06A20" w:rsidP="00C06A20"/>
    <w:p w:rsidR="00C06A20" w:rsidRDefault="00C06A20" w:rsidP="00C06A20">
      <w:r>
        <w:t>1. Общие положения</w:t>
      </w:r>
    </w:p>
    <w:p w:rsidR="00C06A20" w:rsidRDefault="00C06A20" w:rsidP="00C06A20">
      <w:r>
        <w:t>Окружное профессиональное методическое объединение (ОМО) педагогов создаётся в целях совершенствования содержания образования и его учебно-методического обеспечения в соответствии с современными требованиями к образовательному процессу на основе регионального базисного учебного плана, внедрения в практику работы прогрессивных технологий, повышения профессионализма педагогов.</w:t>
      </w:r>
    </w:p>
    <w:p w:rsidR="00C06A20" w:rsidRDefault="00C06A20" w:rsidP="00C06A20">
      <w:r>
        <w:t>ОМО в своей деятельности руководствуется Конвенцией о правах ребёнка, законом Российской Федерации «Об Образовании», решениями правительства Российской Федерации, органов управления образования и настоящим Положением.</w:t>
      </w:r>
    </w:p>
    <w:p w:rsidR="00C06A20" w:rsidRDefault="00C06A20" w:rsidP="00C06A20">
      <w:r>
        <w:t>2. Задачи окружного профессионального методического объединения педагогов</w:t>
      </w:r>
    </w:p>
    <w:p w:rsidR="00C06A20" w:rsidRDefault="00C06A20" w:rsidP="00C06A20">
      <w:r>
        <w:t>В ходе работы ОМО педагогов решаются следующие задачи:</w:t>
      </w:r>
    </w:p>
    <w:p w:rsidR="00C06A20" w:rsidRDefault="00C06A20" w:rsidP="00C06A20">
      <w:r>
        <w:t>•изучение нормативной и методической документации по вопросам образования;</w:t>
      </w:r>
    </w:p>
    <w:p w:rsidR="00C06A20" w:rsidRDefault="00C06A20" w:rsidP="00C06A20">
      <w:r>
        <w:t>•обеспечение профессионального, культурного и творческого роста педагогов;</w:t>
      </w:r>
    </w:p>
    <w:p w:rsidR="00C06A20" w:rsidRDefault="00C06A20" w:rsidP="00C06A20">
      <w:r>
        <w:t>•освоение нового содержания, технологий и методов педагогической деятельности по своему предмету, направлению работы;</w:t>
      </w:r>
    </w:p>
    <w:p w:rsidR="00C06A20" w:rsidRDefault="00C06A20" w:rsidP="00C06A20">
      <w:r>
        <w:t>•изучение и анализ состояния преподавания по предметам соответствующего профиля;</w:t>
      </w:r>
    </w:p>
    <w:p w:rsidR="00C06A20" w:rsidRDefault="00C06A20" w:rsidP="00C06A20">
      <w:r>
        <w:t>•обобщение передового опыта учителей и внедрение его в практику работы;</w:t>
      </w:r>
    </w:p>
    <w:p w:rsidR="00C06A20" w:rsidRDefault="00C06A20" w:rsidP="00C06A20">
      <w:r>
        <w:t>•проведение смотров кабинетов, конкурсов профессионального мастерства среди педагогов ОМО;</w:t>
      </w:r>
    </w:p>
    <w:p w:rsidR="00C06A20" w:rsidRDefault="00C06A20" w:rsidP="00C06A20">
      <w:r>
        <w:t>З. Организация работы окружного профессионального методического объединения</w:t>
      </w:r>
    </w:p>
    <w:p w:rsidR="00C06A20" w:rsidRDefault="00C06A20" w:rsidP="00C06A20">
      <w:r>
        <w:t>Для организации работы методическая служба ГЦРО по Центральному округу выдвигает кандидатуры руководителей и заместителей ОМО из числа авторитетных и высококвалифицированных педагогов, согласует их с руководителями образовательных учреждений и начальником отдела образования администрации Центрального округа.</w:t>
      </w:r>
    </w:p>
    <w:p w:rsidR="00C06A20" w:rsidRDefault="00C06A20" w:rsidP="00C06A20">
      <w:r>
        <w:t>Руководители планируют работу ОМО на учебный год, используя современные и эффективные формы работы.</w:t>
      </w:r>
    </w:p>
    <w:p w:rsidR="00C06A20" w:rsidRDefault="00C06A20" w:rsidP="00C06A20">
      <w:r>
        <w:t>4. Права окружного методического объединения</w:t>
      </w:r>
    </w:p>
    <w:p w:rsidR="00C06A20" w:rsidRDefault="00C06A20" w:rsidP="00C06A20">
      <w:r>
        <w:lastRenderedPageBreak/>
        <w:t>ОМО имеет право:</w:t>
      </w:r>
    </w:p>
    <w:p w:rsidR="00C06A20" w:rsidRDefault="00C06A20" w:rsidP="00C06A20">
      <w:r>
        <w:t>•вносить предложения по совершенствованию образовательного процесса в образовательных учреждениях округа;</w:t>
      </w:r>
    </w:p>
    <w:p w:rsidR="00C06A20" w:rsidRDefault="00C06A20" w:rsidP="00C06A20">
      <w:r>
        <w:t>•рекомендовать к публикации материалы о передовом педагогическом опыте, накопленном в ОМО;</w:t>
      </w:r>
    </w:p>
    <w:p w:rsidR="00C06A20" w:rsidRDefault="00C06A20" w:rsidP="00C06A20">
      <w:r>
        <w:t>•выдвигать педагогов для участия в конкурсах профессионального мастерства;</w:t>
      </w:r>
    </w:p>
    <w:p w:rsidR="00C06A20" w:rsidRDefault="00C06A20" w:rsidP="00C06A20">
      <w:r>
        <w:t>•выдвигать кандидатуры педагогов ОМО для поощрения;</w:t>
      </w:r>
    </w:p>
    <w:p w:rsidR="00C06A20" w:rsidRDefault="00C06A20" w:rsidP="00C06A20">
      <w:r>
        <w:t>•рекомендовать учителям различные формы повышения квалификации.</w:t>
      </w:r>
    </w:p>
    <w:p w:rsidR="00C06A20" w:rsidRDefault="00C06A20" w:rsidP="00C06A20"/>
    <w:p w:rsidR="00C06A20" w:rsidRDefault="00C06A20" w:rsidP="00C06A20">
      <w:r>
        <w:t>5. Обязанности членов ОМО</w:t>
      </w:r>
    </w:p>
    <w:p w:rsidR="00C06A20" w:rsidRDefault="00C06A20" w:rsidP="00C06A20">
      <w:r>
        <w:t>Каждый педагог является членом одного из ОМО и имеет собственную программу профессионального самообразования. Он участвует в заседаниях, согласно плану работы ОМО и работает по повышению уровня своего профессионального мастерства.</w:t>
      </w:r>
    </w:p>
    <w:p w:rsidR="00C06A20" w:rsidRDefault="00C06A20" w:rsidP="00C06A20">
      <w:r>
        <w:t>6. Документация ОМО</w:t>
      </w:r>
    </w:p>
    <w:p w:rsidR="00C06A20" w:rsidRDefault="00C06A20" w:rsidP="00C06A20">
      <w:r>
        <w:t>Методическое объединение имеет следующие документы:</w:t>
      </w:r>
    </w:p>
    <w:p w:rsidR="00C06A20" w:rsidRDefault="00C06A20" w:rsidP="00C06A20">
      <w:r>
        <w:t>•положение об ОМО;</w:t>
      </w:r>
    </w:p>
    <w:p w:rsidR="00C06A20" w:rsidRDefault="00C06A20" w:rsidP="00C06A20">
      <w:r>
        <w:t>•анализ работы ОМО за истекший учебный год;</w:t>
      </w:r>
    </w:p>
    <w:p w:rsidR="00C06A20" w:rsidRDefault="00C06A20" w:rsidP="00C06A20">
      <w:r>
        <w:t>•план работы ОМО на текущий учебный год;</w:t>
      </w:r>
    </w:p>
    <w:p w:rsidR="00C06A20" w:rsidRDefault="00C06A20" w:rsidP="00C06A20">
      <w:proofErr w:type="gramStart"/>
      <w:r>
        <w:t>•банк данных об учителях ОМО: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звания), сведения о темах самообразования;</w:t>
      </w:r>
      <w:proofErr w:type="gramEnd"/>
    </w:p>
    <w:p w:rsidR="00C06A20" w:rsidRDefault="00C06A20" w:rsidP="00C06A20">
      <w:r>
        <w:t>•протоколы заседаний ОМО;</w:t>
      </w:r>
    </w:p>
    <w:p w:rsidR="00C06A20" w:rsidRDefault="00C06A20" w:rsidP="00C06A20">
      <w:r>
        <w:t>•адреса профессионального опыта членов ОМО;</w:t>
      </w:r>
    </w:p>
    <w:p w:rsidR="00C06A20" w:rsidRDefault="00C06A20" w:rsidP="00C06A20">
      <w:r>
        <w:t>•сведения о профессиональных потребностях учителей ОМО;</w:t>
      </w:r>
    </w:p>
    <w:p w:rsidR="00C06A20" w:rsidRDefault="00C06A20" w:rsidP="00C06A20">
      <w:r>
        <w:t>•план работы с молодыми и вновь прибывшими специалистами в ОМО;</w:t>
      </w:r>
    </w:p>
    <w:p w:rsidR="00C06A20" w:rsidRDefault="00C06A20" w:rsidP="00C06A20">
      <w:r>
        <w:t>•информацию об учебных программах и их учебно-методическом обеспечении;</w:t>
      </w:r>
    </w:p>
    <w:p w:rsidR="00C06A20" w:rsidRDefault="00C06A20" w:rsidP="00C06A20">
      <w:r>
        <w:t>Документация ОМО представляется в окружную методическую службу ГЦРО по Центральному округу для согласования.</w:t>
      </w:r>
    </w:p>
    <w:p w:rsidR="005A1BFD" w:rsidRDefault="00C06A20" w:rsidP="00C06A20">
      <w:r>
        <w:t>Руководитель ОМО ведет страничку ОМО на сайте методической службы ГЦРО по Центральному округу.</w:t>
      </w:r>
    </w:p>
    <w:sectPr w:rsidR="005A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20"/>
    <w:rsid w:val="00081492"/>
    <w:rsid w:val="005A1BFD"/>
    <w:rsid w:val="00C0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1</cp:revision>
  <dcterms:created xsi:type="dcterms:W3CDTF">2015-09-16T03:47:00Z</dcterms:created>
  <dcterms:modified xsi:type="dcterms:W3CDTF">2015-09-16T03:50:00Z</dcterms:modified>
</cp:coreProperties>
</file>